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FE4D5" w14:textId="77777777" w:rsidR="00F93EB5" w:rsidRPr="00753BEB" w:rsidRDefault="00F93EB5" w:rsidP="00F93EB5">
      <w:pPr>
        <w:pStyle w:val="Heading1"/>
        <w:spacing w:before="0" w:after="0"/>
        <w:rPr>
          <w:rFonts w:asciiTheme="majorBidi" w:hAnsiTheme="majorBidi"/>
        </w:rPr>
      </w:pPr>
      <w:r w:rsidRPr="00753BEB">
        <w:rPr>
          <w:rFonts w:asciiTheme="majorBidi" w:hAnsiTheme="majorBidi"/>
        </w:rPr>
        <w:t>Possible Research questions</w:t>
      </w:r>
    </w:p>
    <w:p w14:paraId="05FA830B" w14:textId="77777777" w:rsidR="00F93EB5" w:rsidRPr="00753BEB" w:rsidRDefault="00F93EB5" w:rsidP="00F93EB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Research questions for the title "The Impact of Digital Transformation on Performance and the Cultural Industry: Challenges and Opportunities" could include:</w:t>
      </w:r>
    </w:p>
    <w:p w14:paraId="7681F14B" w14:textId="77777777" w:rsidR="00F93EB5" w:rsidRPr="00753BEB" w:rsidRDefault="00F93EB5" w:rsidP="00F93EB5">
      <w:pPr>
        <w:pStyle w:val="BodyText"/>
        <w:spacing w:before="0"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53BEB">
        <w:rPr>
          <w:rFonts w:asciiTheme="majorBidi" w:hAnsiTheme="majorBidi" w:cstheme="majorBidi"/>
          <w:b/>
          <w:bCs/>
          <w:sz w:val="24"/>
          <w:szCs w:val="24"/>
        </w:rPr>
        <w:t>1. Impact on Performance:</w:t>
      </w:r>
    </w:p>
    <w:p w14:paraId="7212C234" w14:textId="77777777" w:rsidR="00F93EB5" w:rsidRPr="00753BEB" w:rsidRDefault="00F93EB5" w:rsidP="00F93EB5">
      <w:pPr>
        <w:pStyle w:val="BodyText"/>
        <w:numPr>
          <w:ilvl w:val="0"/>
          <w:numId w:val="1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How does digital transformation influence the operational efficiency and effectiveness of cultural institutions?</w:t>
      </w:r>
    </w:p>
    <w:p w14:paraId="54B13DC0" w14:textId="77777777" w:rsidR="00F93EB5" w:rsidRPr="00753BEB" w:rsidRDefault="00F93EB5" w:rsidP="00F93EB5">
      <w:pPr>
        <w:pStyle w:val="BodyText"/>
        <w:numPr>
          <w:ilvl w:val="0"/>
          <w:numId w:val="1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What are the key performance metrics affected by digital transformation in the cultural industry?</w:t>
      </w:r>
    </w:p>
    <w:p w14:paraId="2E9AC824" w14:textId="77777777" w:rsidR="00F93EB5" w:rsidRPr="00753BEB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753BEB">
        <w:rPr>
          <w:rFonts w:asciiTheme="majorBidi" w:hAnsiTheme="majorBidi" w:cstheme="majorBidi"/>
          <w:b/>
          <w:bCs/>
          <w:sz w:val="24"/>
          <w:szCs w:val="24"/>
        </w:rPr>
        <w:t>2. Cultural Industry Transformation:</w:t>
      </w:r>
    </w:p>
    <w:p w14:paraId="02FCDB4F" w14:textId="77777777" w:rsidR="00F93EB5" w:rsidRPr="00753BEB" w:rsidRDefault="00F93EB5" w:rsidP="00F93EB5">
      <w:pPr>
        <w:pStyle w:val="BodyText"/>
        <w:numPr>
          <w:ilvl w:val="0"/>
          <w:numId w:val="2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How has digital transformation changed the production, distribution, and consumption patterns within the cultural industry?</w:t>
      </w:r>
    </w:p>
    <w:p w14:paraId="39760B17" w14:textId="77777777" w:rsidR="00F93EB5" w:rsidRPr="00753BEB" w:rsidRDefault="00F93EB5" w:rsidP="00F93EB5">
      <w:pPr>
        <w:pStyle w:val="BodyText"/>
        <w:numPr>
          <w:ilvl w:val="0"/>
          <w:numId w:val="2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What are the emerging business models in the cultural sector due to digital transformation?</w:t>
      </w:r>
    </w:p>
    <w:p w14:paraId="00943D57" w14:textId="77777777" w:rsidR="00F93EB5" w:rsidRPr="00753BEB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753BEB">
        <w:rPr>
          <w:rFonts w:asciiTheme="majorBidi" w:hAnsiTheme="majorBidi" w:cstheme="majorBidi"/>
          <w:b/>
          <w:bCs/>
          <w:sz w:val="24"/>
          <w:szCs w:val="24"/>
        </w:rPr>
        <w:t>3. Challenges of Digital Transformation:</w:t>
      </w:r>
    </w:p>
    <w:p w14:paraId="5201DDC3" w14:textId="77777777" w:rsidR="00F93EB5" w:rsidRPr="00753BEB" w:rsidRDefault="00F93EB5" w:rsidP="00F93EB5">
      <w:pPr>
        <w:pStyle w:val="BodyText"/>
        <w:numPr>
          <w:ilvl w:val="0"/>
          <w:numId w:val="3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What are the primary barriers or challenges cultural institutions face when adopting digital transformation initiatives?</w:t>
      </w:r>
    </w:p>
    <w:p w14:paraId="2CA573A9" w14:textId="77777777" w:rsidR="00F93EB5" w:rsidRPr="00753BEB" w:rsidRDefault="00F93EB5" w:rsidP="00F93EB5">
      <w:pPr>
        <w:pStyle w:val="BodyText"/>
        <w:numPr>
          <w:ilvl w:val="0"/>
          <w:numId w:val="3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How do regulatory frameworks and intellectual property rights affect digital transformation in the cultural industry?</w:t>
      </w:r>
    </w:p>
    <w:p w14:paraId="6252D5F6" w14:textId="77777777" w:rsidR="00F93EB5" w:rsidRPr="00753BEB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753BEB">
        <w:rPr>
          <w:rFonts w:asciiTheme="majorBidi" w:hAnsiTheme="majorBidi" w:cstheme="majorBidi"/>
          <w:b/>
          <w:bCs/>
          <w:sz w:val="24"/>
          <w:szCs w:val="24"/>
        </w:rPr>
        <w:t>4. Opportunities Created:</w:t>
      </w:r>
    </w:p>
    <w:p w14:paraId="1EE727B8" w14:textId="77777777" w:rsidR="00F93EB5" w:rsidRPr="00753BEB" w:rsidRDefault="00F93EB5" w:rsidP="00F93EB5">
      <w:pPr>
        <w:pStyle w:val="BodyText"/>
        <w:numPr>
          <w:ilvl w:val="0"/>
          <w:numId w:val="4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What new opportunities for revenue generation and audience engagement have emerged from digital transformation in the cultural sector?</w:t>
      </w:r>
    </w:p>
    <w:p w14:paraId="24EB8028" w14:textId="77777777" w:rsidR="00F93EB5" w:rsidRPr="00753BEB" w:rsidRDefault="00F93EB5" w:rsidP="00F93EB5">
      <w:pPr>
        <w:pStyle w:val="BodyText"/>
        <w:numPr>
          <w:ilvl w:val="0"/>
          <w:numId w:val="4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How does digital transformation enhance cultural diversity and accessibility globally?</w:t>
      </w:r>
    </w:p>
    <w:p w14:paraId="79A04EDA" w14:textId="77777777" w:rsidR="00F93EB5" w:rsidRPr="00753BEB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753BEB">
        <w:rPr>
          <w:rFonts w:asciiTheme="majorBidi" w:hAnsiTheme="majorBidi" w:cstheme="majorBidi"/>
          <w:b/>
          <w:bCs/>
          <w:sz w:val="24"/>
          <w:szCs w:val="24"/>
        </w:rPr>
        <w:t>5. Impact on Cultural Heritage Preservation:</w:t>
      </w:r>
    </w:p>
    <w:p w14:paraId="15FDF69C" w14:textId="77777777" w:rsidR="00F93EB5" w:rsidRPr="00753BEB" w:rsidRDefault="00F93EB5" w:rsidP="00F93EB5">
      <w:pPr>
        <w:pStyle w:val="BodyText"/>
        <w:numPr>
          <w:ilvl w:val="0"/>
          <w:numId w:val="5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How does digital transformation influence the preservation and promotion of cultural heritage through technology?</w:t>
      </w:r>
    </w:p>
    <w:p w14:paraId="4AEA8A6D" w14:textId="77777777" w:rsidR="00F93EB5" w:rsidRPr="00753BEB" w:rsidRDefault="00F93EB5" w:rsidP="00F93EB5">
      <w:pPr>
        <w:pStyle w:val="BodyText"/>
        <w:numPr>
          <w:ilvl w:val="0"/>
          <w:numId w:val="5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What are the ethical implications of digitizing cultural artifacts and traditions?</w:t>
      </w:r>
    </w:p>
    <w:p w14:paraId="22CD4394" w14:textId="77777777" w:rsidR="00F93EB5" w:rsidRPr="00753BEB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753BEB">
        <w:rPr>
          <w:rFonts w:asciiTheme="majorBidi" w:hAnsiTheme="majorBidi" w:cstheme="majorBidi"/>
          <w:b/>
          <w:bCs/>
          <w:sz w:val="24"/>
          <w:szCs w:val="24"/>
        </w:rPr>
        <w:t>6. Comparison across Different Cultural Domains:</w:t>
      </w:r>
    </w:p>
    <w:p w14:paraId="37A63F49" w14:textId="77777777" w:rsidR="00F93EB5" w:rsidRPr="00753BEB" w:rsidRDefault="00F93EB5" w:rsidP="00F93EB5">
      <w:pPr>
        <w:pStyle w:val="BodyText"/>
        <w:numPr>
          <w:ilvl w:val="0"/>
          <w:numId w:val="6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How does the impact of digital transformation vary between different cultural domains (e.g., museums, performing arts, literature)?</w:t>
      </w:r>
    </w:p>
    <w:p w14:paraId="7FD6A809" w14:textId="77777777" w:rsidR="00F93EB5" w:rsidRPr="00753BEB" w:rsidRDefault="00F93EB5" w:rsidP="00F93EB5">
      <w:pPr>
        <w:pStyle w:val="BodyText"/>
        <w:numPr>
          <w:ilvl w:val="0"/>
          <w:numId w:val="6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What lessons can be learned from successful digital transformation initiatives in different cultural sectors?</w:t>
      </w:r>
    </w:p>
    <w:p w14:paraId="68F95D46" w14:textId="77777777" w:rsidR="00F93EB5" w:rsidRPr="00753BEB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753BEB">
        <w:rPr>
          <w:rFonts w:asciiTheme="majorBidi" w:hAnsiTheme="majorBidi" w:cstheme="majorBidi"/>
          <w:b/>
          <w:bCs/>
          <w:sz w:val="24"/>
          <w:szCs w:val="24"/>
        </w:rPr>
        <w:t>7. User Experience and Engagement:</w:t>
      </w:r>
    </w:p>
    <w:p w14:paraId="417C37F2" w14:textId="77777777" w:rsidR="00F93EB5" w:rsidRPr="00753BEB" w:rsidRDefault="00F93EB5" w:rsidP="00F93EB5">
      <w:pPr>
        <w:pStyle w:val="BodyText"/>
        <w:numPr>
          <w:ilvl w:val="0"/>
          <w:numId w:val="7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How does digital transformation enhance user experience and engagement with cultural content?</w:t>
      </w:r>
    </w:p>
    <w:p w14:paraId="557B1FDF" w14:textId="77777777" w:rsidR="00F93EB5" w:rsidRPr="00753BEB" w:rsidRDefault="00F93EB5" w:rsidP="00F93EB5">
      <w:pPr>
        <w:pStyle w:val="BodyText"/>
        <w:numPr>
          <w:ilvl w:val="0"/>
          <w:numId w:val="7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What are the factors influencing digital engagement and participation in cultural activities?</w:t>
      </w:r>
    </w:p>
    <w:p w14:paraId="6F82897F" w14:textId="77777777" w:rsidR="00F93EB5" w:rsidRPr="00753BEB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753BEB">
        <w:rPr>
          <w:rFonts w:asciiTheme="majorBidi" w:hAnsiTheme="majorBidi" w:cstheme="majorBidi"/>
          <w:b/>
          <w:bCs/>
          <w:sz w:val="24"/>
          <w:szCs w:val="24"/>
        </w:rPr>
        <w:t>8. Future Trends and Predictions:</w:t>
      </w:r>
    </w:p>
    <w:p w14:paraId="7DE1C505" w14:textId="77777777" w:rsidR="00F93EB5" w:rsidRPr="00753BEB" w:rsidRDefault="00F93EB5" w:rsidP="00F93EB5">
      <w:pPr>
        <w:pStyle w:val="BodyText"/>
        <w:numPr>
          <w:ilvl w:val="0"/>
          <w:numId w:val="8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What are the anticipated future trends in digital transformation within the cultural industry?</w:t>
      </w:r>
    </w:p>
    <w:p w14:paraId="595042A2" w14:textId="77777777" w:rsidR="00F93EB5" w:rsidRPr="00753BEB" w:rsidRDefault="00F93EB5" w:rsidP="00F93EB5">
      <w:pPr>
        <w:pStyle w:val="BodyText"/>
        <w:numPr>
          <w:ilvl w:val="0"/>
          <w:numId w:val="8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t>How might advancements in technology (e.g., AI, VR/AR) further influence the cultural sector?</w:t>
      </w:r>
    </w:p>
    <w:p w14:paraId="77191764" w14:textId="77777777" w:rsidR="00F93EB5" w:rsidRPr="00753BEB" w:rsidRDefault="00F93EB5" w:rsidP="00F93EB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753BEB">
        <w:rPr>
          <w:rFonts w:asciiTheme="majorBidi" w:hAnsiTheme="majorBidi" w:cstheme="majorBidi"/>
          <w:sz w:val="24"/>
          <w:szCs w:val="24"/>
        </w:rPr>
        <w:lastRenderedPageBreak/>
        <w:t>These questions aim to explore various aspects of how digital transformation is shaping the cultural industry, identifying both challenges and opportunities brought about by technological advancements.</w:t>
      </w:r>
    </w:p>
    <w:p w14:paraId="45302A94" w14:textId="77777777" w:rsidR="00F454DE" w:rsidRDefault="00F454DE"/>
    <w:sectPr w:rsidR="00F4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CE0"/>
    <w:multiLevelType w:val="hybridMultilevel"/>
    <w:tmpl w:val="86968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5305C"/>
    <w:multiLevelType w:val="hybridMultilevel"/>
    <w:tmpl w:val="DC263D1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8B7387C"/>
    <w:multiLevelType w:val="hybridMultilevel"/>
    <w:tmpl w:val="4572B8F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CE205B1"/>
    <w:multiLevelType w:val="hybridMultilevel"/>
    <w:tmpl w:val="EC2AB6A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E6B376A"/>
    <w:multiLevelType w:val="hybridMultilevel"/>
    <w:tmpl w:val="178A52D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56AD7554"/>
    <w:multiLevelType w:val="hybridMultilevel"/>
    <w:tmpl w:val="D6F645D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BC267A3"/>
    <w:multiLevelType w:val="hybridMultilevel"/>
    <w:tmpl w:val="788E44C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64C34B30"/>
    <w:multiLevelType w:val="hybridMultilevel"/>
    <w:tmpl w:val="46BC0F4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917593023">
    <w:abstractNumId w:val="0"/>
  </w:num>
  <w:num w:numId="2" w16cid:durableId="88160254">
    <w:abstractNumId w:val="5"/>
  </w:num>
  <w:num w:numId="3" w16cid:durableId="882015111">
    <w:abstractNumId w:val="6"/>
  </w:num>
  <w:num w:numId="4" w16cid:durableId="922300634">
    <w:abstractNumId w:val="7"/>
  </w:num>
  <w:num w:numId="5" w16cid:durableId="1843660685">
    <w:abstractNumId w:val="4"/>
  </w:num>
  <w:num w:numId="6" w16cid:durableId="816654906">
    <w:abstractNumId w:val="2"/>
  </w:num>
  <w:num w:numId="7" w16cid:durableId="2017034079">
    <w:abstractNumId w:val="3"/>
  </w:num>
  <w:num w:numId="8" w16cid:durableId="24283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B5"/>
    <w:rsid w:val="00544580"/>
    <w:rsid w:val="00C95029"/>
    <w:rsid w:val="00F454DE"/>
    <w:rsid w:val="00F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4316"/>
  <w15:chartTrackingRefBased/>
  <w15:docId w15:val="{E613465A-B7F7-42C4-87E8-608700C8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B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F93EB5"/>
    <w:pPr>
      <w:spacing w:before="180" w:after="180" w:line="259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rsid w:val="00F93EB5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1</cp:revision>
  <dcterms:created xsi:type="dcterms:W3CDTF">2024-06-22T14:09:00Z</dcterms:created>
  <dcterms:modified xsi:type="dcterms:W3CDTF">2024-06-22T14:09:00Z</dcterms:modified>
</cp:coreProperties>
</file>