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7A" w:rsidRPr="00716F7A" w:rsidRDefault="002F0071" w:rsidP="002F0071">
      <w:pPr>
        <w:jc w:val="both"/>
        <w:rPr>
          <w:rFonts w:ascii="Cambria" w:hAnsi="Cambria"/>
          <w:color w:val="000000" w:themeColor="text1"/>
          <w:kern w:val="24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kern w:val="24"/>
          <w:sz w:val="24"/>
          <w:szCs w:val="24"/>
        </w:rPr>
        <w:t>Pertanyaan</w:t>
      </w:r>
      <w:proofErr w:type="spellEnd"/>
      <w:r>
        <w:rPr>
          <w:rFonts w:ascii="Cambria" w:hAnsi="Cambria"/>
          <w:color w:val="000000" w:themeColor="text1"/>
          <w:kern w:val="24"/>
          <w:sz w:val="24"/>
          <w:szCs w:val="24"/>
        </w:rPr>
        <w:t>:</w:t>
      </w:r>
      <w:bookmarkStart w:id="0" w:name="_GoBack"/>
      <w:bookmarkEnd w:id="0"/>
    </w:p>
    <w:p w:rsidR="007C1C61" w:rsidRPr="00716F7A" w:rsidRDefault="002D5E99" w:rsidP="002F0071">
      <w:pPr>
        <w:pStyle w:val="ListParagraph"/>
        <w:numPr>
          <w:ilvl w:val="0"/>
          <w:numId w:val="1"/>
        </w:numPr>
        <w:ind w:left="426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>Apa</w:t>
      </w:r>
      <w:proofErr w:type="spellEnd"/>
      <w:proofErr w:type="gramEnd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 xml:space="preserve"> yang </w:t>
      </w:r>
      <w:proofErr w:type="spellStart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>dimaksud</w:t>
      </w:r>
      <w:proofErr w:type="spellEnd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>dengan</w:t>
      </w:r>
      <w:proofErr w:type="spellEnd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 xml:space="preserve"> Server Virtualization?</w:t>
      </w:r>
    </w:p>
    <w:p w:rsidR="002D5E99" w:rsidRPr="00716F7A" w:rsidRDefault="007C1C61" w:rsidP="002F0071">
      <w:pPr>
        <w:pStyle w:val="ListParagraph"/>
        <w:numPr>
          <w:ilvl w:val="0"/>
          <w:numId w:val="1"/>
        </w:numPr>
        <w:ind w:left="426"/>
        <w:jc w:val="both"/>
        <w:rPr>
          <w:rFonts w:ascii="Cambria" w:hAnsi="Cambria"/>
          <w:sz w:val="24"/>
          <w:szCs w:val="24"/>
        </w:rPr>
      </w:pPr>
      <w:proofErr w:type="spellStart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>Bandingkan</w:t>
      </w:r>
      <w:proofErr w:type="spellEnd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>beberapa</w:t>
      </w:r>
      <w:proofErr w:type="spellEnd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 xml:space="preserve"> server virtualization </w:t>
      </w:r>
      <w:proofErr w:type="spellStart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>berikut</w:t>
      </w:r>
      <w:proofErr w:type="spellEnd"/>
      <w:r w:rsidRPr="00716F7A">
        <w:rPr>
          <w:rFonts w:ascii="Cambria" w:hAnsi="Cambria"/>
          <w:color w:val="000000" w:themeColor="text1"/>
          <w:kern w:val="24"/>
          <w:sz w:val="24"/>
          <w:szCs w:val="24"/>
        </w:rPr>
        <w:t xml:space="preserve"> :</w:t>
      </w:r>
    </w:p>
    <w:p w:rsidR="00CB3E03" w:rsidRPr="00716F7A" w:rsidRDefault="00CB3E03" w:rsidP="002F0071">
      <w:pPr>
        <w:pStyle w:val="ListParagraph"/>
        <w:numPr>
          <w:ilvl w:val="0"/>
          <w:numId w:val="3"/>
        </w:numPr>
        <w:ind w:left="851"/>
        <w:jc w:val="both"/>
        <w:rPr>
          <w:rFonts w:ascii="Cambria" w:hAnsi="Cambria"/>
          <w:sz w:val="24"/>
          <w:szCs w:val="24"/>
        </w:rPr>
      </w:pPr>
      <w:proofErr w:type="spellStart"/>
      <w:r w:rsidRPr="00716F7A">
        <w:rPr>
          <w:rFonts w:ascii="Cambria" w:hAnsi="Cambria"/>
          <w:sz w:val="24"/>
          <w:szCs w:val="24"/>
        </w:rPr>
        <w:t>Proxmox</w:t>
      </w:r>
      <w:proofErr w:type="spellEnd"/>
      <w:r w:rsidRPr="00716F7A">
        <w:rPr>
          <w:rFonts w:ascii="Cambria" w:hAnsi="Cambria"/>
          <w:sz w:val="24"/>
          <w:szCs w:val="24"/>
        </w:rPr>
        <w:t xml:space="preserve"> VE</w:t>
      </w:r>
    </w:p>
    <w:p w:rsidR="00CB3E03" w:rsidRPr="00716F7A" w:rsidRDefault="00CB3E03" w:rsidP="002F0071">
      <w:pPr>
        <w:pStyle w:val="ListParagraph"/>
        <w:numPr>
          <w:ilvl w:val="0"/>
          <w:numId w:val="3"/>
        </w:numPr>
        <w:ind w:left="851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 xml:space="preserve">VMware vSphere </w:t>
      </w:r>
    </w:p>
    <w:p w:rsidR="00CB3E03" w:rsidRPr="00716F7A" w:rsidRDefault="00CB3E03" w:rsidP="002F0071">
      <w:pPr>
        <w:pStyle w:val="ListParagraph"/>
        <w:numPr>
          <w:ilvl w:val="0"/>
          <w:numId w:val="3"/>
        </w:numPr>
        <w:ind w:left="851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>Windows Hyper-V</w:t>
      </w:r>
    </w:p>
    <w:p w:rsidR="007C1C61" w:rsidRPr="00716F7A" w:rsidRDefault="00CB3E03" w:rsidP="002F0071">
      <w:pPr>
        <w:pStyle w:val="ListParagraph"/>
        <w:numPr>
          <w:ilvl w:val="0"/>
          <w:numId w:val="3"/>
        </w:numPr>
        <w:ind w:left="851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 xml:space="preserve">Citrix </w:t>
      </w:r>
      <w:proofErr w:type="spellStart"/>
      <w:r w:rsidRPr="00716F7A">
        <w:rPr>
          <w:rFonts w:ascii="Cambria" w:hAnsi="Cambria"/>
          <w:sz w:val="24"/>
          <w:szCs w:val="24"/>
        </w:rPr>
        <w:t>XenServer</w:t>
      </w:r>
      <w:proofErr w:type="spellEnd"/>
    </w:p>
    <w:p w:rsidR="00CB3E03" w:rsidRPr="00716F7A" w:rsidRDefault="00CB3E03" w:rsidP="002F0071">
      <w:pPr>
        <w:jc w:val="both"/>
        <w:rPr>
          <w:rFonts w:ascii="Cambria" w:hAnsi="Cambria"/>
          <w:sz w:val="24"/>
          <w:szCs w:val="24"/>
        </w:rPr>
      </w:pPr>
      <w:proofErr w:type="spellStart"/>
      <w:r w:rsidRPr="00716F7A">
        <w:rPr>
          <w:rFonts w:ascii="Cambria" w:hAnsi="Cambria"/>
          <w:sz w:val="24"/>
          <w:szCs w:val="24"/>
        </w:rPr>
        <w:t>Jawaban</w:t>
      </w:r>
      <w:proofErr w:type="spellEnd"/>
      <w:r w:rsidRPr="00716F7A">
        <w:rPr>
          <w:rFonts w:ascii="Cambria" w:hAnsi="Cambria"/>
          <w:sz w:val="24"/>
          <w:szCs w:val="24"/>
        </w:rPr>
        <w:t>:</w:t>
      </w:r>
    </w:p>
    <w:p w:rsidR="00CB3E03" w:rsidRPr="00716F7A" w:rsidRDefault="006275D4" w:rsidP="002F0071">
      <w:pPr>
        <w:pStyle w:val="ListParagraph"/>
        <w:numPr>
          <w:ilvl w:val="1"/>
          <w:numId w:val="3"/>
        </w:numPr>
        <w:ind w:left="426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 xml:space="preserve">Virtualization </w:t>
      </w:r>
      <w:proofErr w:type="spellStart"/>
      <w:r w:rsidRPr="00716F7A">
        <w:rPr>
          <w:rFonts w:ascii="Cambria" w:hAnsi="Cambria"/>
          <w:sz w:val="24"/>
          <w:szCs w:val="24"/>
        </w:rPr>
        <w:t>adalah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salah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satu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teknologi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="00BC5D14" w:rsidRPr="00716F7A">
        <w:rPr>
          <w:rFonts w:ascii="Cambria" w:hAnsi="Cambria"/>
          <w:sz w:val="24"/>
          <w:szCs w:val="24"/>
        </w:rPr>
        <w:t>dapat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membagi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satu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server </w:t>
      </w:r>
      <w:proofErr w:type="spellStart"/>
      <w:r w:rsidR="00BC5D14" w:rsidRPr="00716F7A">
        <w:rPr>
          <w:rFonts w:ascii="Cambria" w:hAnsi="Cambria"/>
          <w:sz w:val="24"/>
          <w:szCs w:val="24"/>
        </w:rPr>
        <w:t>menjadi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beberapa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Operating System yang </w:t>
      </w:r>
      <w:proofErr w:type="spellStart"/>
      <w:r w:rsidR="00BC5D14" w:rsidRPr="00716F7A">
        <w:rPr>
          <w:rFonts w:ascii="Cambria" w:hAnsi="Cambria"/>
          <w:sz w:val="24"/>
          <w:szCs w:val="24"/>
        </w:rPr>
        <w:t>dapat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berjalan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secara</w:t>
      </w:r>
      <w:proofErr w:type="spellEnd"/>
      <w:r w:rsidR="00BC5D14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C5D14" w:rsidRPr="00716F7A">
        <w:rPr>
          <w:rFonts w:ascii="Cambria" w:hAnsi="Cambria"/>
          <w:sz w:val="24"/>
          <w:szCs w:val="24"/>
        </w:rPr>
        <w:t>bersamasama</w:t>
      </w:r>
      <w:proofErr w:type="spellEnd"/>
      <w:r w:rsidR="00BC5D14" w:rsidRPr="00716F7A">
        <w:rPr>
          <w:rFonts w:ascii="Cambria" w:hAnsi="Cambria"/>
          <w:sz w:val="24"/>
          <w:szCs w:val="24"/>
        </w:rPr>
        <w:t>.</w:t>
      </w:r>
    </w:p>
    <w:p w:rsidR="00BC5D14" w:rsidRPr="00716F7A" w:rsidRDefault="00F87EA2" w:rsidP="002F0071">
      <w:pPr>
        <w:pStyle w:val="ListParagraph"/>
        <w:numPr>
          <w:ilvl w:val="1"/>
          <w:numId w:val="3"/>
        </w:numPr>
        <w:ind w:left="426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>Server virtualization:</w:t>
      </w:r>
    </w:p>
    <w:p w:rsidR="00716F7A" w:rsidRPr="00716F7A" w:rsidRDefault="00716F7A" w:rsidP="002F0071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6F7A">
        <w:rPr>
          <w:rFonts w:ascii="Cambria" w:eastAsia="Times New Roman" w:hAnsi="Cambria" w:cs="Arial"/>
          <w:b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b/>
          <w:color w:val="000000"/>
          <w:sz w:val="24"/>
          <w:szCs w:val="24"/>
          <w:shd w:val="clear" w:color="auto" w:fill="FFFFFF"/>
        </w:rPr>
        <w:t xml:space="preserve"> VE</w:t>
      </w:r>
    </w:p>
    <w:p w:rsidR="00716F7A" w:rsidRPr="00716F7A" w:rsidRDefault="008E75DA" w:rsidP="002F0071">
      <w:pPr>
        <w:pStyle w:val="ListParagraph"/>
        <w:ind w:left="851" w:firstLine="567"/>
        <w:jc w:val="both"/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</w:pP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VE (Virtual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Environtment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distribusi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Debian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etch (x86_64). </w:t>
      </w:r>
      <w:proofErr w:type="spellStart"/>
      <w:proofErr w:type="gram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paltform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virtualisasi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bersifat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opensource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menjalankan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virtual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mesin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KVM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OpenVZ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Fitur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ditawarkan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VE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: High performance and scalability Full Virtualization KVM OS Virtualization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OpenVZ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Live Migration Open Source High Availability Cluster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RESTful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web API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Cluster file system Rich web app for Management Backup and Restore Role-based Administration Multiple Authentication sources Network Model Storage Model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urusan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mengatur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mesin-mesin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vertual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cluster,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menyediakan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kontrol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panel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web,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kontrol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panel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pekerjaan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unt</w:t>
      </w:r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uk</w:t>
      </w:r>
      <w:proofErr w:type="spellEnd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mengatur</w:t>
      </w:r>
      <w:proofErr w:type="spellEnd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mesin</w:t>
      </w:r>
      <w:proofErr w:type="spellEnd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virtual </w:t>
      </w:r>
      <w:proofErr w:type="spellStart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anda.</w:t>
      </w:r>
    </w:p>
    <w:p w:rsidR="00716F7A" w:rsidRPr="00716F7A" w:rsidRDefault="008E75DA" w:rsidP="002F0071">
      <w:pPr>
        <w:pStyle w:val="ListParagraph"/>
        <w:ind w:left="851" w:firstLine="567"/>
        <w:jc w:val="both"/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</w:pPr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debian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etch x86_64,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karenanya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diinstall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mesin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64 bit,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diinstall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mesin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i386.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KVM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memastikan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prosesor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gunakan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support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fitur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virtualisasi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hardware (hardware virtualization)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intel</w:t>
      </w:r>
      <w:proofErr w:type="spellEnd"/>
      <w:proofErr w:type="gram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VT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AMD-V,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KVM,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OpenVZ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membutuhk</w:t>
      </w:r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</w:t>
      </w:r>
      <w:proofErr w:type="spellEnd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hardware virtualization </w:t>
      </w:r>
      <w:proofErr w:type="spellStart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="00716F7A"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.</w:t>
      </w:r>
    </w:p>
    <w:p w:rsidR="00716F7A" w:rsidRPr="00716F7A" w:rsidRDefault="008E75DA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bukanlah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satu-satunya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platform yang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gunakan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virtualisai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cloud computing,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platform </w:t>
      </w:r>
      <w:proofErr w:type="gram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lain</w:t>
      </w:r>
      <w:proofErr w:type="gram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namun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jadikan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rujukan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membandingkan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proxmox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platform </w:t>
      </w:r>
      <w:proofErr w:type="spellStart"/>
      <w:r w:rsidRPr="00716F7A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lainnya.</w:t>
      </w:r>
      <w:proofErr w:type="spellEnd"/>
    </w:p>
    <w:p w:rsidR="00716F7A" w:rsidRPr="00716F7A" w:rsidRDefault="00716F7A" w:rsidP="002F0071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716F7A">
        <w:rPr>
          <w:rFonts w:ascii="Cambria" w:hAnsi="Cambria"/>
          <w:b/>
          <w:sz w:val="24"/>
          <w:szCs w:val="24"/>
        </w:rPr>
        <w:t>VMWare</w:t>
      </w:r>
      <w:proofErr w:type="spellEnd"/>
      <w:r w:rsidRPr="00716F7A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b/>
          <w:sz w:val="24"/>
          <w:szCs w:val="24"/>
        </w:rPr>
        <w:t>vS</w:t>
      </w:r>
      <w:r w:rsidR="00B50EB7" w:rsidRPr="00716F7A">
        <w:rPr>
          <w:rFonts w:ascii="Cambria" w:hAnsi="Cambria"/>
          <w:b/>
          <w:sz w:val="24"/>
          <w:szCs w:val="24"/>
        </w:rPr>
        <w:t>phere</w:t>
      </w:r>
      <w:proofErr w:type="spellEnd"/>
    </w:p>
    <w:p w:rsidR="00716F7A" w:rsidRPr="00716F7A" w:rsidRDefault="00716F7A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VMWare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vSphere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sebuah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platform </w:t>
      </w:r>
      <w:proofErr w:type="spellStart"/>
      <w:r w:rsidR="00B50EB7" w:rsidRPr="00716F7A">
        <w:rPr>
          <w:rFonts w:ascii="Cambria" w:hAnsi="Cambria"/>
          <w:sz w:val="24"/>
          <w:szCs w:val="24"/>
        </w:rPr>
        <w:t>virtualisasi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="00B50EB7" w:rsidRPr="00716F7A">
        <w:rPr>
          <w:rFonts w:ascii="Cambria" w:hAnsi="Cambria"/>
          <w:sz w:val="24"/>
          <w:szCs w:val="24"/>
        </w:rPr>
        <w:t>digunakan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sebagai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platform </w:t>
      </w:r>
      <w:proofErr w:type="spellStart"/>
      <w:r w:rsidR="00B50EB7" w:rsidRPr="00716F7A">
        <w:rPr>
          <w:rFonts w:ascii="Cambria" w:hAnsi="Cambria"/>
          <w:sz w:val="24"/>
          <w:szCs w:val="24"/>
        </w:rPr>
        <w:t>virtualisasi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berbagai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macam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piranti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khususnya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="00B50EB7" w:rsidRPr="00716F7A">
        <w:rPr>
          <w:rFonts w:ascii="Cambria" w:hAnsi="Cambria"/>
          <w:sz w:val="24"/>
          <w:szCs w:val="24"/>
        </w:rPr>
        <w:t>terkait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dengan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piranti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server.</w:t>
      </w:r>
      <w:proofErr w:type="gram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B50EB7" w:rsidRPr="00716F7A">
        <w:rPr>
          <w:rFonts w:ascii="Cambria" w:hAnsi="Cambria"/>
          <w:sz w:val="24"/>
          <w:szCs w:val="24"/>
        </w:rPr>
        <w:t>Virtualisasi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="00B50EB7" w:rsidRPr="00716F7A">
        <w:rPr>
          <w:rFonts w:ascii="Cambria" w:hAnsi="Cambria"/>
          <w:sz w:val="24"/>
          <w:szCs w:val="24"/>
        </w:rPr>
        <w:t>sini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artinya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bahwa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sebuah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piranti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fisik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, yang </w:t>
      </w:r>
      <w:proofErr w:type="spellStart"/>
      <w:r w:rsidR="00B50EB7" w:rsidRPr="00716F7A">
        <w:rPr>
          <w:rFonts w:ascii="Cambria" w:hAnsi="Cambria"/>
          <w:sz w:val="24"/>
          <w:szCs w:val="24"/>
        </w:rPr>
        <w:t>biasa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kita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lihat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sebagai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bentuk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sebuah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PC </w:t>
      </w:r>
      <w:proofErr w:type="spellStart"/>
      <w:r w:rsidR="00B50EB7" w:rsidRPr="00716F7A">
        <w:rPr>
          <w:rFonts w:ascii="Cambria" w:hAnsi="Cambria"/>
          <w:sz w:val="24"/>
          <w:szCs w:val="24"/>
        </w:rPr>
        <w:t>atau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="00B50EB7" w:rsidRPr="00716F7A">
        <w:rPr>
          <w:rFonts w:ascii="Cambria" w:hAnsi="Cambria"/>
          <w:sz w:val="24"/>
          <w:szCs w:val="24"/>
        </w:rPr>
        <w:t>terkait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dengannya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="00B50EB7" w:rsidRPr="00716F7A">
        <w:rPr>
          <w:rFonts w:ascii="Cambria" w:hAnsi="Cambria"/>
          <w:sz w:val="24"/>
          <w:szCs w:val="24"/>
        </w:rPr>
        <w:t>dapat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dipecah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menjadi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beberapa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piranti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virtual yang </w:t>
      </w:r>
      <w:proofErr w:type="spellStart"/>
      <w:r w:rsidR="00B50EB7" w:rsidRPr="00716F7A">
        <w:rPr>
          <w:rFonts w:ascii="Cambria" w:hAnsi="Cambria"/>
          <w:sz w:val="24"/>
          <w:szCs w:val="24"/>
        </w:rPr>
        <w:t>masing-masing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berdiri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sendiri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dan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mempunyai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fungsionalitasnya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masing-masing</w:t>
      </w:r>
      <w:proofErr w:type="spellEnd"/>
      <w:r w:rsidR="00B50EB7" w:rsidRPr="00716F7A">
        <w:rPr>
          <w:rFonts w:ascii="Cambria" w:hAnsi="Cambria"/>
          <w:sz w:val="24"/>
          <w:szCs w:val="24"/>
        </w:rPr>
        <w:t>.</w:t>
      </w:r>
      <w:proofErr w:type="gram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B50EB7" w:rsidRPr="00716F7A">
        <w:rPr>
          <w:rFonts w:ascii="Cambria" w:hAnsi="Cambria"/>
          <w:sz w:val="24"/>
          <w:szCs w:val="24"/>
        </w:rPr>
        <w:t>Tentu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saja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tidak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semua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perangkat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PC </w:t>
      </w:r>
      <w:proofErr w:type="spellStart"/>
      <w:r w:rsidR="00B50EB7" w:rsidRPr="00716F7A">
        <w:rPr>
          <w:rFonts w:ascii="Cambria" w:hAnsi="Cambria"/>
          <w:sz w:val="24"/>
          <w:szCs w:val="24"/>
        </w:rPr>
        <w:t>dapat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diberikan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perlakuan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semacam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ini</w:t>
      </w:r>
      <w:proofErr w:type="spellEnd"/>
      <w:r w:rsidR="00B50EB7" w:rsidRPr="00716F7A">
        <w:rPr>
          <w:rFonts w:ascii="Cambria" w:hAnsi="Cambria"/>
          <w:sz w:val="24"/>
          <w:szCs w:val="24"/>
        </w:rPr>
        <w:t>.</w:t>
      </w:r>
      <w:proofErr w:type="gram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B50EB7" w:rsidRPr="00716F7A">
        <w:rPr>
          <w:rFonts w:ascii="Cambria" w:hAnsi="Cambria"/>
          <w:sz w:val="24"/>
          <w:szCs w:val="24"/>
        </w:rPr>
        <w:t>Hanya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perangkat-perangkat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khusus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lastRenderedPageBreak/>
        <w:t>seperti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Server yang </w:t>
      </w:r>
      <w:proofErr w:type="spellStart"/>
      <w:r w:rsidR="00B50EB7" w:rsidRPr="00716F7A">
        <w:rPr>
          <w:rFonts w:ascii="Cambria" w:hAnsi="Cambria"/>
          <w:sz w:val="24"/>
          <w:szCs w:val="24"/>
        </w:rPr>
        <w:t>dapat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dilakukan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perlakukan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semacam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ini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="00B50EB7" w:rsidRPr="00716F7A">
        <w:rPr>
          <w:rFonts w:ascii="Cambria" w:hAnsi="Cambria"/>
          <w:sz w:val="24"/>
          <w:szCs w:val="24"/>
        </w:rPr>
        <w:t>dengan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B50EB7" w:rsidRPr="00716F7A">
        <w:rPr>
          <w:rFonts w:ascii="Cambria" w:hAnsi="Cambria"/>
          <w:sz w:val="24"/>
          <w:szCs w:val="24"/>
        </w:rPr>
        <w:t>hasil</w:t>
      </w:r>
      <w:proofErr w:type="spellEnd"/>
      <w:r w:rsidR="00B50EB7"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="00B50EB7" w:rsidRPr="00716F7A">
        <w:rPr>
          <w:rFonts w:ascii="Cambria" w:hAnsi="Cambria"/>
          <w:sz w:val="24"/>
          <w:szCs w:val="24"/>
        </w:rPr>
        <w:t>baik.</w:t>
      </w:r>
      <w:proofErr w:type="spellEnd"/>
      <w:proofErr w:type="gramEnd"/>
    </w:p>
    <w:p w:rsidR="00716F7A" w:rsidRDefault="00B50EB7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spellStart"/>
      <w:r w:rsidRPr="00716F7A">
        <w:rPr>
          <w:rFonts w:ascii="Cambria" w:hAnsi="Cambria"/>
          <w:sz w:val="24"/>
          <w:szCs w:val="24"/>
        </w:rPr>
        <w:t>Berikut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ini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beberapa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istilah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Pr="00716F7A">
        <w:rPr>
          <w:rFonts w:ascii="Cambria" w:hAnsi="Cambria"/>
          <w:sz w:val="24"/>
          <w:szCs w:val="24"/>
        </w:rPr>
        <w:t>biasa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menjelaskan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fungsionalitas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VM</w:t>
      </w:r>
      <w:r w:rsidR="00716F7A">
        <w:rPr>
          <w:rFonts w:ascii="Cambria" w:hAnsi="Cambria"/>
          <w:sz w:val="24"/>
          <w:szCs w:val="24"/>
        </w:rPr>
        <w:t>Ware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716F7A">
        <w:rPr>
          <w:rFonts w:ascii="Cambria" w:hAnsi="Cambria"/>
          <w:sz w:val="24"/>
          <w:szCs w:val="24"/>
        </w:rPr>
        <w:t>vshpere</w:t>
      </w:r>
      <w:proofErr w:type="spellEnd"/>
      <w:r w:rsidR="00716F7A">
        <w:rPr>
          <w:rFonts w:ascii="Cambria" w:hAnsi="Cambria"/>
          <w:sz w:val="24"/>
          <w:szCs w:val="24"/>
        </w:rPr>
        <w:t xml:space="preserve"> :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</w:p>
    <w:p w:rsidR="00716F7A" w:rsidRDefault="00B50EB7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 xml:space="preserve">ESX Server -&gt;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membentul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r w:rsidRPr="00716F7A">
        <w:rPr>
          <w:rFonts w:ascii="Cambria" w:hAnsi="Cambria"/>
          <w:sz w:val="24"/>
          <w:szCs w:val="24"/>
        </w:rPr>
        <w:t>dimana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terdapat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konfigurasi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disk, </w:t>
      </w:r>
      <w:proofErr w:type="gramStart"/>
      <w:r w:rsidRPr="00716F7A">
        <w:rPr>
          <w:rFonts w:ascii="Cambria" w:hAnsi="Cambria"/>
          <w:sz w:val="24"/>
          <w:szCs w:val="24"/>
        </w:rPr>
        <w:t>file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lain-lain yang </w:t>
      </w:r>
      <w:proofErr w:type="spellStart"/>
      <w:r w:rsidRPr="00716F7A">
        <w:rPr>
          <w:rFonts w:ascii="Cambria" w:hAnsi="Cambria"/>
          <w:sz w:val="24"/>
          <w:szCs w:val="24"/>
        </w:rPr>
        <w:t>membentuk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menjadi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konfigurasi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fisik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hardware yang </w:t>
      </w:r>
      <w:proofErr w:type="spellStart"/>
      <w:r w:rsidRPr="00716F7A">
        <w:rPr>
          <w:rFonts w:ascii="Cambria" w:hAnsi="Cambria"/>
          <w:sz w:val="24"/>
          <w:szCs w:val="24"/>
        </w:rPr>
        <w:t>utuh</w:t>
      </w:r>
      <w:proofErr w:type="spellEnd"/>
      <w:r w:rsidRPr="00716F7A">
        <w:rPr>
          <w:rFonts w:ascii="Cambria" w:hAnsi="Cambria"/>
          <w:sz w:val="24"/>
          <w:szCs w:val="24"/>
        </w:rPr>
        <w:t xml:space="preserve">. </w:t>
      </w:r>
      <w:proofErr w:type="gramStart"/>
      <w:r w:rsidRPr="00716F7A">
        <w:rPr>
          <w:rFonts w:ascii="Cambria" w:hAnsi="Cambria"/>
          <w:sz w:val="24"/>
          <w:szCs w:val="24"/>
        </w:rPr>
        <w:t xml:space="preserve">ESX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diibaratkan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sebagai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sistem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operasi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Pr="00716F7A">
        <w:rPr>
          <w:rFonts w:ascii="Cambria" w:hAnsi="Cambria"/>
          <w:sz w:val="24"/>
          <w:szCs w:val="24"/>
        </w:rPr>
        <w:t>melandasi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terbentuknya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machine.</w:t>
      </w:r>
      <w:proofErr w:type="gramEnd"/>
      <w:r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ESX </w:t>
      </w:r>
      <w:proofErr w:type="spellStart"/>
      <w:r w:rsidRPr="00716F7A">
        <w:rPr>
          <w:rFonts w:ascii="Cambria" w:hAnsi="Cambria"/>
          <w:sz w:val="24"/>
          <w:szCs w:val="24"/>
        </w:rPr>
        <w:t>kita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melakukan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beberapa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instalasi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antara</w:t>
      </w:r>
      <w:proofErr w:type="spellEnd"/>
      <w:r w:rsidRPr="00716F7A">
        <w:rPr>
          <w:rFonts w:ascii="Cambria" w:hAnsi="Cambria"/>
          <w:sz w:val="24"/>
          <w:szCs w:val="24"/>
        </w:rPr>
        <w:t xml:space="preserve"> lain </w:t>
      </w:r>
      <w:proofErr w:type="spellStart"/>
      <w:r w:rsidRPr="00716F7A">
        <w:rPr>
          <w:rFonts w:ascii="Cambria" w:hAnsi="Cambria"/>
          <w:sz w:val="24"/>
          <w:szCs w:val="24"/>
        </w:rPr>
        <w:t>Konfigurasi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r w:rsidRPr="00716F7A">
        <w:rPr>
          <w:rFonts w:ascii="Cambria" w:hAnsi="Cambria"/>
          <w:sz w:val="24"/>
          <w:szCs w:val="24"/>
        </w:rPr>
        <w:t>Instalasi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sistem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operasi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Konfigurasi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storage Management Virtual Machine Monitoring Status Virtual Machine </w:t>
      </w:r>
      <w:proofErr w:type="spellStart"/>
      <w:r w:rsidRPr="00716F7A">
        <w:rPr>
          <w:rFonts w:ascii="Cambria" w:hAnsi="Cambria"/>
          <w:sz w:val="24"/>
          <w:szCs w:val="24"/>
        </w:rPr>
        <w:t>Etc</w:t>
      </w:r>
      <w:proofErr w:type="spellEnd"/>
      <w:r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setiap</w:t>
      </w:r>
      <w:proofErr w:type="spellEnd"/>
      <w:r w:rsidRPr="00716F7A">
        <w:rPr>
          <w:rFonts w:ascii="Cambria" w:hAnsi="Cambria"/>
          <w:sz w:val="24"/>
          <w:szCs w:val="24"/>
        </w:rPr>
        <w:t xml:space="preserve"> ESX </w:t>
      </w:r>
      <w:proofErr w:type="spellStart"/>
      <w:r w:rsidRPr="00716F7A">
        <w:rPr>
          <w:rFonts w:ascii="Cambria" w:hAnsi="Cambria"/>
          <w:sz w:val="24"/>
          <w:szCs w:val="24"/>
        </w:rPr>
        <w:t>terdapat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Interface (VI) yang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melakukan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management </w:t>
      </w:r>
      <w:proofErr w:type="spellStart"/>
      <w:r w:rsidRPr="00716F7A">
        <w:rPr>
          <w:rFonts w:ascii="Cambria" w:hAnsi="Cambria"/>
          <w:sz w:val="24"/>
          <w:szCs w:val="24"/>
        </w:rPr>
        <w:t>fungsi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masing-masing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Machine. </w:t>
      </w:r>
      <w:proofErr w:type="gramStart"/>
      <w:r w:rsidRPr="00716F7A">
        <w:rPr>
          <w:rFonts w:ascii="Cambria" w:hAnsi="Cambria"/>
          <w:sz w:val="24"/>
          <w:szCs w:val="24"/>
        </w:rPr>
        <w:t xml:space="preserve">Virtual </w:t>
      </w:r>
      <w:proofErr w:type="spellStart"/>
      <w:r w:rsidRPr="00716F7A">
        <w:rPr>
          <w:rFonts w:ascii="Cambria" w:hAnsi="Cambria"/>
          <w:sz w:val="24"/>
          <w:szCs w:val="24"/>
        </w:rPr>
        <w:t>Infrastruktur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menentukan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bagaimana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arsitektur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sistem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r w:rsidRPr="00716F7A">
        <w:rPr>
          <w:rFonts w:ascii="Cambria" w:hAnsi="Cambria"/>
          <w:sz w:val="24"/>
          <w:szCs w:val="24"/>
        </w:rPr>
        <w:t>dijalankan</w:t>
      </w:r>
      <w:proofErr w:type="spellEnd"/>
      <w:r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Pr="00716F7A">
        <w:rPr>
          <w:rFonts w:ascii="Cambria" w:hAnsi="Cambria"/>
          <w:sz w:val="24"/>
          <w:szCs w:val="24"/>
        </w:rPr>
        <w:t>difungsikan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</w:t>
      </w:r>
      <w:r w:rsidR="00716F7A">
        <w:rPr>
          <w:rFonts w:ascii="Cambria" w:hAnsi="Cambria"/>
          <w:sz w:val="24"/>
          <w:szCs w:val="24"/>
        </w:rPr>
        <w:t>agaimana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16F7A">
        <w:rPr>
          <w:rFonts w:ascii="Cambria" w:hAnsi="Cambria"/>
          <w:sz w:val="24"/>
          <w:szCs w:val="24"/>
        </w:rPr>
        <w:t>mestinya.</w:t>
      </w:r>
      <w:proofErr w:type="spellEnd"/>
      <w:proofErr w:type="gramEnd"/>
    </w:p>
    <w:p w:rsidR="00716F7A" w:rsidRDefault="00B50EB7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t xml:space="preserve">Virtual Center -&gt; </w:t>
      </w:r>
      <w:proofErr w:type="spellStart"/>
      <w:r w:rsidRPr="00716F7A">
        <w:rPr>
          <w:rFonts w:ascii="Cambria" w:hAnsi="Cambria"/>
          <w:sz w:val="24"/>
          <w:szCs w:val="24"/>
        </w:rPr>
        <w:t>adalah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service yang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pusat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kontrol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atau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pusat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administrasi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VMWare</w:t>
      </w:r>
      <w:proofErr w:type="spellEnd"/>
      <w:r w:rsidRPr="00716F7A">
        <w:rPr>
          <w:rFonts w:ascii="Cambria" w:hAnsi="Cambria"/>
          <w:sz w:val="24"/>
          <w:szCs w:val="24"/>
        </w:rPr>
        <w:t>.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Center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diguanakan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mengontrol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atau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lebih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r w:rsidRPr="00716F7A">
        <w:rPr>
          <w:rFonts w:ascii="Cambria" w:hAnsi="Cambria"/>
          <w:sz w:val="24"/>
          <w:szCs w:val="24"/>
        </w:rPr>
        <w:t>termasuk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memantau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kondisi</w:t>
      </w:r>
      <w:proofErr w:type="spellEnd"/>
      <w:r w:rsidRPr="00716F7A">
        <w:rPr>
          <w:rFonts w:ascii="Cambria" w:hAnsi="Cambria"/>
          <w:sz w:val="24"/>
          <w:szCs w:val="24"/>
        </w:rPr>
        <w:t xml:space="preserve">, load yang </w:t>
      </w:r>
      <w:proofErr w:type="spellStart"/>
      <w:r w:rsidRPr="00716F7A">
        <w:rPr>
          <w:rFonts w:ascii="Cambria" w:hAnsi="Cambria"/>
          <w:sz w:val="24"/>
          <w:szCs w:val="24"/>
        </w:rPr>
        <w:t>sedang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dig</w:t>
      </w:r>
      <w:r w:rsidR="00716F7A">
        <w:rPr>
          <w:rFonts w:ascii="Cambria" w:hAnsi="Cambria"/>
          <w:sz w:val="24"/>
          <w:szCs w:val="24"/>
        </w:rPr>
        <w:t>unakan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16F7A">
        <w:rPr>
          <w:rFonts w:ascii="Cambria" w:hAnsi="Cambria"/>
          <w:sz w:val="24"/>
          <w:szCs w:val="24"/>
        </w:rPr>
        <w:t>dan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16F7A">
        <w:rPr>
          <w:rFonts w:ascii="Cambria" w:hAnsi="Cambria"/>
          <w:sz w:val="24"/>
          <w:szCs w:val="24"/>
        </w:rPr>
        <w:t>kelayakan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16F7A">
        <w:rPr>
          <w:rFonts w:ascii="Cambria" w:hAnsi="Cambria"/>
          <w:sz w:val="24"/>
          <w:szCs w:val="24"/>
        </w:rPr>
        <w:t>pemakaian.</w:t>
      </w:r>
      <w:proofErr w:type="spellEnd"/>
      <w:proofErr w:type="gramEnd"/>
    </w:p>
    <w:p w:rsidR="00716F7A" w:rsidRDefault="00B50EB7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t xml:space="preserve">Virtual Center Management Center -&gt; </w:t>
      </w:r>
      <w:proofErr w:type="spellStart"/>
      <w:r w:rsidRPr="00716F7A">
        <w:rPr>
          <w:rFonts w:ascii="Cambria" w:hAnsi="Cambria"/>
          <w:sz w:val="24"/>
          <w:szCs w:val="24"/>
        </w:rPr>
        <w:t>adalah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single window yang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melakukan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manajemen</w:t>
      </w:r>
      <w:proofErr w:type="spellEnd"/>
      <w:r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Pr="00716F7A">
        <w:rPr>
          <w:rFonts w:ascii="Cambria" w:hAnsi="Cambria"/>
          <w:sz w:val="24"/>
          <w:szCs w:val="24"/>
        </w:rPr>
        <w:t>konfigurasi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seluruh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aktifitas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pemantauan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terhadap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virtual-virtual machine yang </w:t>
      </w:r>
      <w:proofErr w:type="spellStart"/>
      <w:r w:rsidRPr="00716F7A">
        <w:rPr>
          <w:rFonts w:ascii="Cambria" w:hAnsi="Cambria"/>
          <w:sz w:val="24"/>
          <w:szCs w:val="24"/>
        </w:rPr>
        <w:t>telah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dibuat</w:t>
      </w:r>
      <w:proofErr w:type="spellEnd"/>
      <w:r w:rsidRPr="00716F7A">
        <w:rPr>
          <w:rFonts w:ascii="Cambria" w:hAnsi="Cambria"/>
          <w:sz w:val="24"/>
          <w:szCs w:val="24"/>
        </w:rPr>
        <w:t>.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Center Management Center </w:t>
      </w:r>
      <w:proofErr w:type="spellStart"/>
      <w:r w:rsidRPr="00716F7A">
        <w:rPr>
          <w:rFonts w:ascii="Cambria" w:hAnsi="Cambria"/>
          <w:sz w:val="24"/>
          <w:szCs w:val="24"/>
        </w:rPr>
        <w:t>memudahkan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seorang</w:t>
      </w:r>
      <w:proofErr w:type="spellEnd"/>
      <w:r w:rsidRPr="00716F7A">
        <w:rPr>
          <w:rFonts w:ascii="Cambria" w:hAnsi="Cambria"/>
          <w:sz w:val="24"/>
          <w:szCs w:val="24"/>
        </w:rPr>
        <w:t xml:space="preserve"> administrator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memantau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kondisi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setiap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yang </w:t>
      </w:r>
      <w:proofErr w:type="spellStart"/>
      <w:r w:rsidR="00716F7A">
        <w:rPr>
          <w:rFonts w:ascii="Cambria" w:hAnsi="Cambria"/>
          <w:sz w:val="24"/>
          <w:szCs w:val="24"/>
        </w:rPr>
        <w:t>menjadi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16F7A">
        <w:rPr>
          <w:rFonts w:ascii="Cambria" w:hAnsi="Cambria"/>
          <w:sz w:val="24"/>
          <w:szCs w:val="24"/>
        </w:rPr>
        <w:t>tanggung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16F7A">
        <w:rPr>
          <w:rFonts w:ascii="Cambria" w:hAnsi="Cambria"/>
          <w:sz w:val="24"/>
          <w:szCs w:val="24"/>
        </w:rPr>
        <w:t>jawab</w:t>
      </w:r>
      <w:proofErr w:type="spellEnd"/>
      <w:r w:rsid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16F7A">
        <w:rPr>
          <w:rFonts w:ascii="Cambria" w:hAnsi="Cambria"/>
          <w:sz w:val="24"/>
          <w:szCs w:val="24"/>
        </w:rPr>
        <w:t>baginya.</w:t>
      </w:r>
      <w:proofErr w:type="spellEnd"/>
      <w:proofErr w:type="gramEnd"/>
    </w:p>
    <w:p w:rsidR="00716F7A" w:rsidRDefault="00B50EB7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t xml:space="preserve">Virtual Center Database -&gt;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center </w:t>
      </w:r>
      <w:proofErr w:type="spellStart"/>
      <w:r w:rsidRPr="00716F7A">
        <w:rPr>
          <w:rFonts w:ascii="Cambria" w:hAnsi="Cambria"/>
          <w:sz w:val="24"/>
          <w:szCs w:val="24"/>
        </w:rPr>
        <w:t>pastilah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mempunyai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database </w:t>
      </w:r>
      <w:proofErr w:type="spellStart"/>
      <w:r w:rsidRPr="00716F7A">
        <w:rPr>
          <w:rFonts w:ascii="Cambria" w:hAnsi="Cambria"/>
          <w:sz w:val="24"/>
          <w:szCs w:val="24"/>
        </w:rPr>
        <w:t>tersendiri</w:t>
      </w:r>
      <w:proofErr w:type="spellEnd"/>
      <w:r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memantau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atau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melakukan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monitoring </w:t>
      </w:r>
      <w:proofErr w:type="spellStart"/>
      <w:r w:rsidRPr="00716F7A">
        <w:rPr>
          <w:rFonts w:ascii="Cambria" w:hAnsi="Cambria"/>
          <w:sz w:val="24"/>
          <w:szCs w:val="24"/>
        </w:rPr>
        <w:t>terhadap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seluruh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sistem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yang </w:t>
      </w:r>
      <w:proofErr w:type="spellStart"/>
      <w:r w:rsidRPr="00716F7A">
        <w:rPr>
          <w:rFonts w:ascii="Cambria" w:hAnsi="Cambria"/>
          <w:sz w:val="24"/>
          <w:szCs w:val="24"/>
        </w:rPr>
        <w:t>telah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dikonfigurasi</w:t>
      </w:r>
      <w:proofErr w:type="spellEnd"/>
      <w:r w:rsidRPr="00716F7A">
        <w:rPr>
          <w:rFonts w:ascii="Cambria" w:hAnsi="Cambria"/>
          <w:sz w:val="24"/>
          <w:szCs w:val="24"/>
        </w:rPr>
        <w:t>.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gramStart"/>
      <w:r w:rsidRPr="00716F7A">
        <w:rPr>
          <w:rFonts w:ascii="Cambria" w:hAnsi="Cambria"/>
          <w:sz w:val="24"/>
          <w:szCs w:val="24"/>
        </w:rPr>
        <w:t xml:space="preserve">Database </w:t>
      </w:r>
      <w:proofErr w:type="spellStart"/>
      <w:r w:rsidRPr="00716F7A">
        <w:rPr>
          <w:rFonts w:ascii="Cambria" w:hAnsi="Cambria"/>
          <w:sz w:val="24"/>
          <w:szCs w:val="24"/>
        </w:rPr>
        <w:t>inilah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Pr="00716F7A">
        <w:rPr>
          <w:rFonts w:ascii="Cambria" w:hAnsi="Cambria"/>
          <w:sz w:val="24"/>
          <w:szCs w:val="24"/>
        </w:rPr>
        <w:t>disebut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sebagai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center database.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gramStart"/>
      <w:r w:rsidRPr="00716F7A">
        <w:rPr>
          <w:rFonts w:ascii="Cambria" w:hAnsi="Cambria"/>
          <w:sz w:val="24"/>
          <w:szCs w:val="24"/>
        </w:rPr>
        <w:t xml:space="preserve">Virtual Center Database </w:t>
      </w:r>
      <w:proofErr w:type="spellStart"/>
      <w:r w:rsidRPr="00716F7A">
        <w:rPr>
          <w:rFonts w:ascii="Cambria" w:hAnsi="Cambria"/>
          <w:sz w:val="24"/>
          <w:szCs w:val="24"/>
        </w:rPr>
        <w:t>memastikan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bahwa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semua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informasi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mengenai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managemen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status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yang </w:t>
      </w:r>
      <w:proofErr w:type="spellStart"/>
      <w:r w:rsidRPr="00716F7A">
        <w:rPr>
          <w:rFonts w:ascii="Cambria" w:hAnsi="Cambria"/>
          <w:sz w:val="24"/>
          <w:szCs w:val="24"/>
        </w:rPr>
        <w:t>dipantau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tersimpan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dengan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baik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terpisah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sistem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r w:rsidRPr="00716F7A">
        <w:rPr>
          <w:rFonts w:ascii="Cambria" w:hAnsi="Cambria"/>
          <w:sz w:val="24"/>
          <w:szCs w:val="24"/>
        </w:rPr>
        <w:t>itu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sendiri</w:t>
      </w:r>
      <w:proofErr w:type="spellEnd"/>
      <w:r w:rsidRPr="00716F7A">
        <w:rPr>
          <w:rFonts w:ascii="Cambria" w:hAnsi="Cambria"/>
          <w:sz w:val="24"/>
          <w:szCs w:val="24"/>
        </w:rPr>
        <w:t>.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Konfigurasi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database virtual machine/data storage di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r w:rsidRPr="00716F7A">
        <w:rPr>
          <w:rFonts w:ascii="Cambria" w:hAnsi="Cambria"/>
          <w:sz w:val="24"/>
          <w:szCs w:val="24"/>
        </w:rPr>
        <w:t>tidak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16F7A">
        <w:rPr>
          <w:rFonts w:ascii="Cambria" w:hAnsi="Cambria"/>
          <w:sz w:val="24"/>
          <w:szCs w:val="24"/>
        </w:rPr>
        <w:t>akan</w:t>
      </w:r>
      <w:proofErr w:type="spellEnd"/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mempengaruhi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secara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langsung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keadaan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center database.</w:t>
      </w:r>
    </w:p>
    <w:p w:rsidR="00716F7A" w:rsidRDefault="005B6509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16F7A">
        <w:rPr>
          <w:rFonts w:ascii="Cambria" w:hAnsi="Cambria"/>
          <w:sz w:val="24"/>
          <w:szCs w:val="24"/>
        </w:rPr>
        <w:t>Datastore</w:t>
      </w:r>
      <w:proofErr w:type="spellEnd"/>
      <w:r w:rsidRPr="00716F7A">
        <w:rPr>
          <w:rFonts w:ascii="Cambria" w:hAnsi="Cambria"/>
          <w:sz w:val="24"/>
          <w:szCs w:val="24"/>
        </w:rPr>
        <w:t xml:space="preserve"> -&gt; </w:t>
      </w:r>
      <w:proofErr w:type="spellStart"/>
      <w:r w:rsidRPr="00716F7A">
        <w:rPr>
          <w:rFonts w:ascii="Cambria" w:hAnsi="Cambria"/>
          <w:sz w:val="24"/>
          <w:szCs w:val="24"/>
        </w:rPr>
        <w:t>Jika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center database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sumber</w:t>
      </w:r>
      <w:proofErr w:type="spellEnd"/>
      <w:r w:rsidRPr="00716F7A">
        <w:rPr>
          <w:rFonts w:ascii="Cambria" w:hAnsi="Cambria"/>
          <w:sz w:val="24"/>
          <w:szCs w:val="24"/>
        </w:rPr>
        <w:t xml:space="preserve"> database virtual center, </w:t>
      </w:r>
      <w:proofErr w:type="spellStart"/>
      <w:r w:rsidRPr="00716F7A">
        <w:rPr>
          <w:rFonts w:ascii="Cambria" w:hAnsi="Cambria"/>
          <w:sz w:val="24"/>
          <w:szCs w:val="24"/>
        </w:rPr>
        <w:t>maka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datastore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adalah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database yang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sebagai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inti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sistem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datastore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itu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sendiri</w:t>
      </w:r>
      <w:proofErr w:type="spellEnd"/>
      <w:r w:rsidRPr="00716F7A">
        <w:rPr>
          <w:rFonts w:ascii="Cambria" w:hAnsi="Cambria"/>
          <w:sz w:val="24"/>
          <w:szCs w:val="24"/>
        </w:rPr>
        <w:t>.</w:t>
      </w:r>
      <w:proofErr w:type="gramEnd"/>
      <w:r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Pr="00716F7A">
        <w:rPr>
          <w:rFonts w:ascii="Cambria" w:hAnsi="Cambria"/>
          <w:sz w:val="24"/>
          <w:szCs w:val="24"/>
        </w:rPr>
        <w:t>sinilah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segala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fungsionalitas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proofErr w:type="gramStart"/>
      <w:r w:rsidRPr="00716F7A">
        <w:rPr>
          <w:rFonts w:ascii="Cambria" w:hAnsi="Cambria"/>
          <w:sz w:val="24"/>
          <w:szCs w:val="24"/>
        </w:rPr>
        <w:t>akan</w:t>
      </w:r>
      <w:proofErr w:type="spellEnd"/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dijalankan</w:t>
      </w:r>
      <w:proofErr w:type="spellEnd"/>
      <w:r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Pr="00716F7A">
        <w:rPr>
          <w:rFonts w:ascii="Cambria" w:hAnsi="Cambria"/>
          <w:sz w:val="24"/>
          <w:szCs w:val="24"/>
        </w:rPr>
        <w:t>difungsikan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. </w:t>
      </w:r>
      <w:proofErr w:type="spellStart"/>
      <w:proofErr w:type="gramStart"/>
      <w:r w:rsidRPr="00716F7A">
        <w:rPr>
          <w:rFonts w:ascii="Cambria" w:hAnsi="Cambria"/>
          <w:sz w:val="24"/>
          <w:szCs w:val="24"/>
        </w:rPr>
        <w:t>Datastore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dibuat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terpisah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</w:t>
      </w:r>
      <w:r w:rsidR="00716F7A">
        <w:rPr>
          <w:rFonts w:ascii="Cambria" w:hAnsi="Cambria"/>
          <w:sz w:val="24"/>
          <w:szCs w:val="24"/>
        </w:rPr>
        <w:t>ari</w:t>
      </w:r>
      <w:proofErr w:type="spellEnd"/>
      <w:r w:rsidR="00716F7A">
        <w:rPr>
          <w:rFonts w:ascii="Cambria" w:hAnsi="Cambria"/>
          <w:sz w:val="24"/>
          <w:szCs w:val="24"/>
        </w:rPr>
        <w:t xml:space="preserve"> virtual center database.</w:t>
      </w:r>
      <w:proofErr w:type="gramEnd"/>
    </w:p>
    <w:p w:rsidR="00716F7A" w:rsidRDefault="005B6509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t xml:space="preserve">Virtual Center Agent -&gt; </w:t>
      </w:r>
      <w:proofErr w:type="spellStart"/>
      <w:r w:rsidRPr="00716F7A">
        <w:rPr>
          <w:rFonts w:ascii="Cambria" w:hAnsi="Cambria"/>
          <w:sz w:val="24"/>
          <w:szCs w:val="24"/>
        </w:rPr>
        <w:t>adalah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agent/software yang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mengumpulkan</w:t>
      </w:r>
      <w:proofErr w:type="spellEnd"/>
      <w:r w:rsidRPr="00716F7A">
        <w:rPr>
          <w:rFonts w:ascii="Cambria" w:hAnsi="Cambria"/>
          <w:sz w:val="24"/>
          <w:szCs w:val="24"/>
        </w:rPr>
        <w:t>/</w:t>
      </w:r>
      <w:proofErr w:type="spellStart"/>
      <w:r w:rsidRPr="00716F7A">
        <w:rPr>
          <w:rFonts w:ascii="Cambria" w:hAnsi="Cambria"/>
          <w:sz w:val="24"/>
          <w:szCs w:val="24"/>
        </w:rPr>
        <w:t>melakukan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/</w:t>
      </w:r>
      <w:proofErr w:type="spellStart"/>
      <w:r w:rsidRPr="00716F7A">
        <w:rPr>
          <w:rFonts w:ascii="Cambria" w:hAnsi="Cambria"/>
          <w:sz w:val="24"/>
          <w:szCs w:val="24"/>
        </w:rPr>
        <w:t>mengkomunikasikan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konfigurasi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program yang </w:t>
      </w:r>
      <w:proofErr w:type="spellStart"/>
      <w:r w:rsidRPr="00716F7A">
        <w:rPr>
          <w:rFonts w:ascii="Cambria" w:hAnsi="Cambria"/>
          <w:sz w:val="24"/>
          <w:szCs w:val="24"/>
        </w:rPr>
        <w:t>terdapat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d</w:t>
      </w:r>
      <w:r w:rsidR="00716F7A">
        <w:rPr>
          <w:rFonts w:ascii="Cambria" w:hAnsi="Cambria"/>
          <w:sz w:val="24"/>
          <w:szCs w:val="24"/>
        </w:rPr>
        <w:t xml:space="preserve">i </w:t>
      </w:r>
      <w:proofErr w:type="spellStart"/>
      <w:r w:rsidR="00716F7A">
        <w:rPr>
          <w:rFonts w:ascii="Cambria" w:hAnsi="Cambria"/>
          <w:sz w:val="24"/>
          <w:szCs w:val="24"/>
        </w:rPr>
        <w:t>masing-masing</w:t>
      </w:r>
      <w:proofErr w:type="spellEnd"/>
      <w:r w:rsidR="00716F7A">
        <w:rPr>
          <w:rFonts w:ascii="Cambria" w:hAnsi="Cambria"/>
          <w:sz w:val="24"/>
          <w:szCs w:val="24"/>
        </w:rPr>
        <w:t xml:space="preserve"> virtual agent.</w:t>
      </w:r>
      <w:proofErr w:type="gramEnd"/>
    </w:p>
    <w:p w:rsidR="002F0071" w:rsidRDefault="005B6509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lastRenderedPageBreak/>
        <w:t xml:space="preserve">Host Agent -&gt; di </w:t>
      </w:r>
      <w:proofErr w:type="spellStart"/>
      <w:r w:rsidRPr="00716F7A">
        <w:rPr>
          <w:rFonts w:ascii="Cambria" w:hAnsi="Cambria"/>
          <w:sz w:val="24"/>
          <w:szCs w:val="24"/>
        </w:rPr>
        <w:t>setiap</w:t>
      </w:r>
      <w:proofErr w:type="spellEnd"/>
      <w:r w:rsidRPr="00716F7A">
        <w:rPr>
          <w:rFonts w:ascii="Cambria" w:hAnsi="Cambria"/>
          <w:sz w:val="24"/>
          <w:szCs w:val="24"/>
        </w:rPr>
        <w:t xml:space="preserve"> host </w:t>
      </w:r>
      <w:proofErr w:type="spellStart"/>
      <w:r w:rsidRPr="00716F7A">
        <w:rPr>
          <w:rFonts w:ascii="Cambria" w:hAnsi="Cambria"/>
          <w:sz w:val="24"/>
          <w:szCs w:val="24"/>
        </w:rPr>
        <w:t>terdapat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software yang </w:t>
      </w:r>
      <w:proofErr w:type="spellStart"/>
      <w:r w:rsidRPr="00716F7A">
        <w:rPr>
          <w:rFonts w:ascii="Cambria" w:hAnsi="Cambria"/>
          <w:sz w:val="24"/>
          <w:szCs w:val="24"/>
        </w:rPr>
        <w:t>digunakan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mengkomunikasikan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melakukan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eksekusi</w:t>
      </w:r>
      <w:proofErr w:type="spellEnd"/>
      <w:r w:rsidRPr="00716F7A">
        <w:rPr>
          <w:rFonts w:ascii="Cambria" w:hAnsi="Cambria"/>
          <w:sz w:val="24"/>
          <w:szCs w:val="24"/>
        </w:rPr>
        <w:t xml:space="preserve"> program yang </w:t>
      </w:r>
      <w:proofErr w:type="spellStart"/>
      <w:r w:rsidRPr="00716F7A">
        <w:rPr>
          <w:rFonts w:ascii="Cambria" w:hAnsi="Cambria"/>
          <w:sz w:val="24"/>
          <w:szCs w:val="24"/>
        </w:rPr>
        <w:t>ada</w:t>
      </w:r>
      <w:proofErr w:type="spellEnd"/>
      <w:r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machine.</w:t>
      </w:r>
      <w:proofErr w:type="gramEnd"/>
      <w:r w:rsidRPr="00716F7A">
        <w:rPr>
          <w:rFonts w:ascii="Cambria" w:hAnsi="Cambria"/>
          <w:sz w:val="24"/>
          <w:szCs w:val="24"/>
        </w:rPr>
        <w:t xml:space="preserve"> Host agent </w:t>
      </w:r>
      <w:proofErr w:type="spellStart"/>
      <w:r w:rsidRPr="00716F7A">
        <w:rPr>
          <w:rFonts w:ascii="Cambria" w:hAnsi="Cambria"/>
          <w:sz w:val="24"/>
          <w:szCs w:val="24"/>
        </w:rPr>
        <w:t>ini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hanya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berlaku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jika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piranti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mempunyai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bebeberapa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machine. </w:t>
      </w:r>
      <w:proofErr w:type="gramStart"/>
      <w:r w:rsidRPr="00716F7A">
        <w:rPr>
          <w:rFonts w:ascii="Cambria" w:hAnsi="Cambria"/>
          <w:sz w:val="24"/>
          <w:szCs w:val="24"/>
        </w:rPr>
        <w:t xml:space="preserve">Host agent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menangani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beberapa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</w:t>
      </w:r>
      <w:proofErr w:type="spellStart"/>
      <w:r w:rsidRPr="00716F7A">
        <w:rPr>
          <w:rFonts w:ascii="Cambria" w:hAnsi="Cambria"/>
          <w:sz w:val="24"/>
          <w:szCs w:val="24"/>
        </w:rPr>
        <w:t>sesuai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dengan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kebutuhan</w:t>
      </w:r>
      <w:proofErr w:type="spellEnd"/>
      <w:r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Pr="00716F7A">
        <w:rPr>
          <w:rFonts w:ascii="Cambria" w:hAnsi="Cambria"/>
          <w:sz w:val="24"/>
          <w:szCs w:val="24"/>
        </w:rPr>
        <w:t>diinginkan.</w:t>
      </w:r>
      <w:proofErr w:type="spellEnd"/>
      <w:proofErr w:type="gramEnd"/>
    </w:p>
    <w:p w:rsidR="002F0071" w:rsidRDefault="005B6509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t xml:space="preserve">Virtual </w:t>
      </w:r>
      <w:proofErr w:type="spellStart"/>
      <w:r w:rsidRPr="00716F7A">
        <w:rPr>
          <w:rFonts w:ascii="Cambria" w:hAnsi="Cambria"/>
          <w:sz w:val="24"/>
          <w:szCs w:val="24"/>
        </w:rPr>
        <w:t>Infranstructure</w:t>
      </w:r>
      <w:proofErr w:type="spellEnd"/>
      <w:r w:rsidRPr="00716F7A">
        <w:rPr>
          <w:rFonts w:ascii="Cambria" w:hAnsi="Cambria"/>
          <w:sz w:val="24"/>
          <w:szCs w:val="24"/>
        </w:rPr>
        <w:t xml:space="preserve"> -&gt;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infrastruktur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yang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dibuat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secara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fleksibel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tanpa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perlu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dipengaruhi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batasan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perangkat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fisik</w:t>
      </w:r>
      <w:proofErr w:type="spellEnd"/>
      <w:r w:rsidRPr="00716F7A">
        <w:rPr>
          <w:rFonts w:ascii="Cambria" w:hAnsi="Cambria"/>
          <w:sz w:val="24"/>
          <w:szCs w:val="24"/>
        </w:rPr>
        <w:t>.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Terdapat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dua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macam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infrastruktur</w:t>
      </w:r>
      <w:proofErr w:type="spellEnd"/>
      <w:r w:rsidRPr="00716F7A">
        <w:rPr>
          <w:rFonts w:ascii="Cambria" w:hAnsi="Cambria"/>
          <w:sz w:val="24"/>
          <w:szCs w:val="24"/>
        </w:rPr>
        <w:t xml:space="preserve"> yang </w:t>
      </w:r>
      <w:proofErr w:type="spellStart"/>
      <w:r w:rsidRPr="00716F7A">
        <w:rPr>
          <w:rFonts w:ascii="Cambria" w:hAnsi="Cambria"/>
          <w:sz w:val="24"/>
          <w:szCs w:val="24"/>
        </w:rPr>
        <w:t>ada</w:t>
      </w:r>
      <w:proofErr w:type="spellEnd"/>
      <w:r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</w:t>
      </w:r>
      <w:r w:rsidR="002F0071">
        <w:rPr>
          <w:rFonts w:ascii="Cambria" w:hAnsi="Cambria"/>
          <w:sz w:val="24"/>
          <w:szCs w:val="24"/>
        </w:rPr>
        <w:t>ah</w:t>
      </w:r>
      <w:proofErr w:type="spellEnd"/>
      <w:r w:rsidR="002F0071">
        <w:rPr>
          <w:rFonts w:ascii="Cambria" w:hAnsi="Cambria"/>
          <w:sz w:val="24"/>
          <w:szCs w:val="24"/>
        </w:rPr>
        <w:t xml:space="preserve"> </w:t>
      </w:r>
      <w:proofErr w:type="spellStart"/>
      <w:r w:rsidR="002F0071">
        <w:rPr>
          <w:rFonts w:ascii="Cambria" w:hAnsi="Cambria"/>
          <w:sz w:val="24"/>
          <w:szCs w:val="24"/>
        </w:rPr>
        <w:t>konfigurasi</w:t>
      </w:r>
      <w:proofErr w:type="spellEnd"/>
      <w:r w:rsidR="002F0071">
        <w:rPr>
          <w:rFonts w:ascii="Cambria" w:hAnsi="Cambria"/>
          <w:sz w:val="24"/>
          <w:szCs w:val="24"/>
        </w:rPr>
        <w:t xml:space="preserve"> Virtual Machine:</w:t>
      </w:r>
    </w:p>
    <w:p w:rsidR="002F0071" w:rsidRDefault="005B6509" w:rsidP="002F0071">
      <w:pPr>
        <w:pStyle w:val="ListParagraph"/>
        <w:ind w:left="1276" w:hanging="283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 xml:space="preserve">1. Standalone </w:t>
      </w:r>
      <w:proofErr w:type="gramStart"/>
      <w:r w:rsidRPr="00716F7A">
        <w:rPr>
          <w:rFonts w:ascii="Cambria" w:hAnsi="Cambria"/>
          <w:sz w:val="24"/>
          <w:szCs w:val="24"/>
        </w:rPr>
        <w:t>host :</w:t>
      </w:r>
      <w:proofErr w:type="gram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adalah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machine yang </w:t>
      </w:r>
      <w:proofErr w:type="spellStart"/>
      <w:r w:rsidRPr="00716F7A">
        <w:rPr>
          <w:rFonts w:ascii="Cambria" w:hAnsi="Cambria"/>
          <w:sz w:val="24"/>
          <w:szCs w:val="24"/>
        </w:rPr>
        <w:t>be</w:t>
      </w:r>
      <w:r w:rsidR="002F0071">
        <w:rPr>
          <w:rFonts w:ascii="Cambria" w:hAnsi="Cambria"/>
          <w:sz w:val="24"/>
          <w:szCs w:val="24"/>
        </w:rPr>
        <w:t>rdiri</w:t>
      </w:r>
      <w:proofErr w:type="spellEnd"/>
      <w:r w:rsidR="002F0071">
        <w:rPr>
          <w:rFonts w:ascii="Cambria" w:hAnsi="Cambria"/>
          <w:sz w:val="24"/>
          <w:szCs w:val="24"/>
        </w:rPr>
        <w:t xml:space="preserve"> </w:t>
      </w:r>
      <w:proofErr w:type="spellStart"/>
      <w:r w:rsidR="002F0071">
        <w:rPr>
          <w:rFonts w:ascii="Cambria" w:hAnsi="Cambria"/>
          <w:sz w:val="24"/>
          <w:szCs w:val="24"/>
        </w:rPr>
        <w:t>sendiri</w:t>
      </w:r>
      <w:proofErr w:type="spellEnd"/>
      <w:r w:rsidR="002F0071">
        <w:rPr>
          <w:rFonts w:ascii="Cambria" w:hAnsi="Cambria"/>
          <w:sz w:val="24"/>
          <w:szCs w:val="24"/>
        </w:rPr>
        <w:t xml:space="preserve"> </w:t>
      </w:r>
      <w:proofErr w:type="spellStart"/>
      <w:r w:rsidR="002F0071">
        <w:rPr>
          <w:rFonts w:ascii="Cambria" w:hAnsi="Cambria"/>
          <w:sz w:val="24"/>
          <w:szCs w:val="24"/>
        </w:rPr>
        <w:t>pada</w:t>
      </w:r>
      <w:proofErr w:type="spellEnd"/>
      <w:r w:rsidR="002F0071">
        <w:rPr>
          <w:rFonts w:ascii="Cambria" w:hAnsi="Cambria"/>
          <w:sz w:val="24"/>
          <w:szCs w:val="24"/>
        </w:rPr>
        <w:t xml:space="preserve"> </w:t>
      </w:r>
      <w:proofErr w:type="spellStart"/>
      <w:r w:rsidR="002F0071">
        <w:rPr>
          <w:rFonts w:ascii="Cambria" w:hAnsi="Cambria"/>
          <w:sz w:val="24"/>
          <w:szCs w:val="24"/>
        </w:rPr>
        <w:t>sebuah</w:t>
      </w:r>
      <w:proofErr w:type="spellEnd"/>
      <w:r w:rsidR="002F0071">
        <w:rPr>
          <w:rFonts w:ascii="Cambria" w:hAnsi="Cambria"/>
          <w:sz w:val="24"/>
          <w:szCs w:val="24"/>
        </w:rPr>
        <w:t xml:space="preserve"> </w:t>
      </w:r>
      <w:proofErr w:type="spellStart"/>
      <w:r w:rsidR="002F0071">
        <w:rPr>
          <w:rFonts w:ascii="Cambria" w:hAnsi="Cambria"/>
          <w:sz w:val="24"/>
          <w:szCs w:val="24"/>
        </w:rPr>
        <w:t>mesin</w:t>
      </w:r>
      <w:proofErr w:type="spellEnd"/>
    </w:p>
    <w:p w:rsidR="00716F7A" w:rsidRPr="00716F7A" w:rsidRDefault="005B6509" w:rsidP="002F0071">
      <w:pPr>
        <w:pStyle w:val="ListParagraph"/>
        <w:ind w:left="851" w:firstLine="142"/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sz w:val="24"/>
          <w:szCs w:val="24"/>
        </w:rPr>
        <w:t xml:space="preserve">2. Complex -&gt;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dilakukan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managemen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virtual center.</w:t>
      </w:r>
    </w:p>
    <w:p w:rsidR="00716F7A" w:rsidRPr="00716F7A" w:rsidRDefault="00716F7A" w:rsidP="002F0071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b/>
          <w:sz w:val="24"/>
          <w:szCs w:val="24"/>
        </w:rPr>
        <w:t>Windows Server Hyper-V</w:t>
      </w:r>
    </w:p>
    <w:p w:rsidR="00716F7A" w:rsidRPr="00716F7A" w:rsidRDefault="00FF54F5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t xml:space="preserve">Windows Server Hyper-V </w:t>
      </w:r>
      <w:proofErr w:type="spellStart"/>
      <w:r w:rsidRPr="00716F7A">
        <w:rPr>
          <w:rFonts w:ascii="Cambria" w:hAnsi="Cambria"/>
          <w:sz w:val="24"/>
          <w:szCs w:val="24"/>
        </w:rPr>
        <w:t>merupakan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jenis</w:t>
      </w:r>
      <w:proofErr w:type="spellEnd"/>
      <w:r w:rsidRPr="00716F7A">
        <w:rPr>
          <w:rFonts w:ascii="Cambria" w:hAnsi="Cambria"/>
          <w:sz w:val="24"/>
          <w:szCs w:val="24"/>
        </w:rPr>
        <w:t xml:space="preserve"> hypervisor Type-1.</w:t>
      </w:r>
      <w:proofErr w:type="gramEnd"/>
      <w:r w:rsidRPr="00716F7A">
        <w:rPr>
          <w:rFonts w:ascii="Cambria" w:hAnsi="Cambria"/>
          <w:sz w:val="24"/>
          <w:szCs w:val="24"/>
        </w:rPr>
        <w:t xml:space="preserve"> Hal </w:t>
      </w:r>
      <w:proofErr w:type="spellStart"/>
      <w:r w:rsidRPr="00716F7A">
        <w:rPr>
          <w:rFonts w:ascii="Cambria" w:hAnsi="Cambria"/>
          <w:sz w:val="24"/>
          <w:szCs w:val="24"/>
        </w:rPr>
        <w:t>ini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berarti</w:t>
      </w:r>
      <w:proofErr w:type="spellEnd"/>
      <w:r w:rsidRPr="00716F7A">
        <w:rPr>
          <w:rFonts w:ascii="Cambria" w:hAnsi="Cambria"/>
          <w:sz w:val="24"/>
          <w:szCs w:val="24"/>
        </w:rPr>
        <w:t xml:space="preserve"> Windows Server Hyper-V </w:t>
      </w:r>
      <w:proofErr w:type="spellStart"/>
      <w:r w:rsidRPr="00716F7A">
        <w:rPr>
          <w:rFonts w:ascii="Cambria" w:hAnsi="Cambria"/>
          <w:sz w:val="24"/>
          <w:szCs w:val="24"/>
        </w:rPr>
        <w:t>merupakan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sebuah</w:t>
      </w:r>
      <w:proofErr w:type="spellEnd"/>
      <w:r w:rsidRPr="00716F7A">
        <w:rPr>
          <w:rFonts w:ascii="Cambria" w:hAnsi="Cambria"/>
          <w:sz w:val="24"/>
          <w:szCs w:val="24"/>
        </w:rPr>
        <w:t xml:space="preserve"> type hypervisor yang </w:t>
      </w:r>
      <w:proofErr w:type="spellStart"/>
      <w:r w:rsidRPr="00716F7A">
        <w:rPr>
          <w:rFonts w:ascii="Cambria" w:hAnsi="Cambria"/>
          <w:sz w:val="24"/>
          <w:szCs w:val="24"/>
        </w:rPr>
        <w:t>berjalan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langsung</w:t>
      </w:r>
      <w:proofErr w:type="spellEnd"/>
      <w:r w:rsidRPr="00716F7A">
        <w:rPr>
          <w:rFonts w:ascii="Cambria" w:hAnsi="Cambria"/>
          <w:sz w:val="24"/>
          <w:szCs w:val="24"/>
        </w:rPr>
        <w:t xml:space="preserve"> (native) </w:t>
      </w:r>
      <w:proofErr w:type="spellStart"/>
      <w:r w:rsidRPr="00716F7A">
        <w:rPr>
          <w:rFonts w:ascii="Cambria" w:hAnsi="Cambria"/>
          <w:sz w:val="24"/>
          <w:szCs w:val="24"/>
        </w:rPr>
        <w:t>diatas</w:t>
      </w:r>
      <w:proofErr w:type="spellEnd"/>
      <w:r w:rsidRPr="00716F7A">
        <w:rPr>
          <w:rFonts w:ascii="Cambria" w:hAnsi="Cambria"/>
          <w:sz w:val="24"/>
          <w:szCs w:val="24"/>
        </w:rPr>
        <w:t xml:space="preserve"> hardware (bare-metal)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suatu</w:t>
      </w:r>
      <w:proofErr w:type="spellEnd"/>
      <w:r w:rsidRPr="00716F7A">
        <w:rPr>
          <w:rFonts w:ascii="Cambria" w:hAnsi="Cambria"/>
          <w:sz w:val="24"/>
          <w:szCs w:val="24"/>
        </w:rPr>
        <w:t xml:space="preserve"> host/system, </w:t>
      </w:r>
      <w:proofErr w:type="spellStart"/>
      <w:r w:rsidRPr="00716F7A">
        <w:rPr>
          <w:rFonts w:ascii="Cambria" w:hAnsi="Cambria"/>
          <w:sz w:val="24"/>
          <w:szCs w:val="24"/>
        </w:rPr>
        <w:t>serta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dapat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meng</w:t>
      </w:r>
      <w:proofErr w:type="spellEnd"/>
      <w:r w:rsidRPr="00716F7A">
        <w:rPr>
          <w:rFonts w:ascii="Cambria" w:hAnsi="Cambria"/>
          <w:sz w:val="24"/>
          <w:szCs w:val="24"/>
        </w:rPr>
        <w:t xml:space="preserve">-handle </w:t>
      </w:r>
      <w:proofErr w:type="spellStart"/>
      <w:r w:rsidRPr="00716F7A">
        <w:rPr>
          <w:rFonts w:ascii="Cambria" w:hAnsi="Cambria"/>
          <w:sz w:val="24"/>
          <w:szCs w:val="24"/>
        </w:rPr>
        <w:t>sendiri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masalah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sharing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perangkat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keras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itu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kebutuhan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masing-masing</w:t>
      </w:r>
      <w:proofErr w:type="spellEnd"/>
      <w:r w:rsidRPr="00716F7A">
        <w:rPr>
          <w:rFonts w:ascii="Cambria" w:hAnsi="Cambria"/>
          <w:sz w:val="24"/>
          <w:szCs w:val="24"/>
        </w:rPr>
        <w:t xml:space="preserve"> VM-</w:t>
      </w:r>
      <w:proofErr w:type="spellStart"/>
      <w:r w:rsidRPr="00716F7A">
        <w:rPr>
          <w:rFonts w:ascii="Cambria" w:hAnsi="Cambria"/>
          <w:sz w:val="24"/>
          <w:szCs w:val="24"/>
        </w:rPr>
        <w:t>nya</w:t>
      </w:r>
      <w:proofErr w:type="spellEnd"/>
      <w:r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Pr="00716F7A">
        <w:rPr>
          <w:rFonts w:ascii="Cambria" w:hAnsi="Cambria"/>
          <w:sz w:val="24"/>
          <w:szCs w:val="24"/>
        </w:rPr>
        <w:t>sehingga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bukan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mengakses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melalui</w:t>
      </w:r>
      <w:proofErr w:type="spellEnd"/>
      <w:r w:rsidRPr="00716F7A">
        <w:rPr>
          <w:rFonts w:ascii="Cambria" w:hAnsi="Cambria"/>
          <w:sz w:val="24"/>
          <w:szCs w:val="24"/>
        </w:rPr>
        <w:t xml:space="preserve"> OS </w:t>
      </w:r>
      <w:proofErr w:type="spellStart"/>
      <w:r w:rsidRPr="00716F7A">
        <w:rPr>
          <w:rFonts w:ascii="Cambria" w:hAnsi="Cambria"/>
          <w:sz w:val="24"/>
          <w:szCs w:val="24"/>
        </w:rPr>
        <w:t>dahulu</w:t>
      </w:r>
      <w:proofErr w:type="spellEnd"/>
      <w:r w:rsidRPr="00716F7A">
        <w:rPr>
          <w:rFonts w:ascii="Cambria" w:hAnsi="Cambria"/>
          <w:sz w:val="24"/>
          <w:szCs w:val="24"/>
        </w:rPr>
        <w:t xml:space="preserve">.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pengertian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singkat</w:t>
      </w:r>
      <w:proofErr w:type="spellEnd"/>
      <w:r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Pr="00716F7A">
        <w:rPr>
          <w:rFonts w:ascii="Cambria" w:hAnsi="Cambria"/>
          <w:sz w:val="24"/>
          <w:szCs w:val="24"/>
        </w:rPr>
        <w:t>fungsi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utama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hypervisor type </w:t>
      </w:r>
      <w:proofErr w:type="spellStart"/>
      <w:r w:rsidRPr="00716F7A">
        <w:rPr>
          <w:rFonts w:ascii="Cambria" w:hAnsi="Cambria"/>
          <w:sz w:val="24"/>
          <w:szCs w:val="24"/>
        </w:rPr>
        <w:t>ini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adalah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mengatur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langsung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penggunaan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alokasi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dari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gramStart"/>
      <w:r w:rsidRPr="00716F7A">
        <w:rPr>
          <w:rFonts w:ascii="Cambria" w:hAnsi="Cambria"/>
          <w:sz w:val="24"/>
          <w:szCs w:val="24"/>
        </w:rPr>
        <w:t>resource(</w:t>
      </w:r>
      <w:proofErr w:type="gramEnd"/>
      <w:r w:rsidRPr="00716F7A">
        <w:rPr>
          <w:rFonts w:ascii="Cambria" w:hAnsi="Cambria"/>
          <w:sz w:val="24"/>
          <w:szCs w:val="24"/>
        </w:rPr>
        <w:t xml:space="preserve">processor, memory </w:t>
      </w:r>
      <w:proofErr w:type="spellStart"/>
      <w:r w:rsidRPr="00716F7A">
        <w:rPr>
          <w:rFonts w:ascii="Cambria" w:hAnsi="Cambria"/>
          <w:sz w:val="24"/>
          <w:szCs w:val="24"/>
        </w:rPr>
        <w:t>dan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perangkat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lainnya</w:t>
      </w:r>
      <w:proofErr w:type="spellEnd"/>
      <w:r w:rsidRPr="00716F7A">
        <w:rPr>
          <w:rFonts w:ascii="Cambria" w:hAnsi="Cambria"/>
          <w:sz w:val="24"/>
          <w:szCs w:val="24"/>
        </w:rPr>
        <w:t xml:space="preserve">) </w:t>
      </w:r>
      <w:proofErr w:type="spellStart"/>
      <w:r w:rsidRPr="00716F7A">
        <w:rPr>
          <w:rFonts w:ascii="Cambria" w:hAnsi="Cambria"/>
          <w:sz w:val="24"/>
          <w:szCs w:val="24"/>
        </w:rPr>
        <w:t>untuk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beberapa</w:t>
      </w:r>
      <w:proofErr w:type="spellEnd"/>
      <w:r w:rsidRPr="00716F7A">
        <w:rPr>
          <w:rFonts w:ascii="Cambria" w:hAnsi="Cambria"/>
          <w:sz w:val="24"/>
          <w:szCs w:val="24"/>
        </w:rPr>
        <w:t xml:space="preserve"> VM </w:t>
      </w:r>
      <w:proofErr w:type="spellStart"/>
      <w:r w:rsidRPr="00716F7A">
        <w:rPr>
          <w:rFonts w:ascii="Cambria" w:hAnsi="Cambria"/>
          <w:sz w:val="24"/>
          <w:szCs w:val="24"/>
        </w:rPr>
        <w:t>secara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bersama-sama</w:t>
      </w:r>
      <w:proofErr w:type="spellEnd"/>
      <w:r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Pr="00716F7A">
        <w:rPr>
          <w:rFonts w:ascii="Cambria" w:hAnsi="Cambria"/>
          <w:sz w:val="24"/>
          <w:szCs w:val="24"/>
        </w:rPr>
        <w:t>dalam</w:t>
      </w:r>
      <w:proofErr w:type="spellEnd"/>
      <w:r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Pr="00716F7A">
        <w:rPr>
          <w:rFonts w:ascii="Cambria" w:hAnsi="Cambria"/>
          <w:sz w:val="24"/>
          <w:szCs w:val="24"/>
        </w:rPr>
        <w:t>suatu</w:t>
      </w:r>
      <w:proofErr w:type="spellEnd"/>
      <w:r w:rsidRPr="00716F7A">
        <w:rPr>
          <w:rFonts w:ascii="Cambria" w:hAnsi="Cambria"/>
          <w:sz w:val="24"/>
          <w:szCs w:val="24"/>
        </w:rPr>
        <w:t xml:space="preserve"> host/system.</w:t>
      </w:r>
    </w:p>
    <w:p w:rsidR="00716F7A" w:rsidRPr="00716F7A" w:rsidRDefault="00732A2E" w:rsidP="002F0071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716F7A">
        <w:rPr>
          <w:rFonts w:ascii="Cambria" w:hAnsi="Cambria"/>
          <w:b/>
          <w:sz w:val="24"/>
          <w:szCs w:val="24"/>
        </w:rPr>
        <w:t xml:space="preserve">Citrix </w:t>
      </w:r>
      <w:proofErr w:type="spellStart"/>
      <w:r w:rsidRPr="00716F7A">
        <w:rPr>
          <w:rFonts w:ascii="Cambria" w:hAnsi="Cambria"/>
          <w:b/>
          <w:sz w:val="24"/>
          <w:szCs w:val="24"/>
        </w:rPr>
        <w:t>XenServer</w:t>
      </w:r>
      <w:proofErr w:type="spellEnd"/>
    </w:p>
    <w:p w:rsidR="00FF54F5" w:rsidRPr="00716F7A" w:rsidRDefault="00716F7A" w:rsidP="002F0071">
      <w:pPr>
        <w:pStyle w:val="ListParagraph"/>
        <w:ind w:left="851" w:firstLine="567"/>
        <w:jc w:val="both"/>
        <w:rPr>
          <w:rFonts w:ascii="Cambria" w:hAnsi="Cambria"/>
          <w:sz w:val="24"/>
          <w:szCs w:val="24"/>
        </w:rPr>
      </w:pPr>
      <w:proofErr w:type="gramStart"/>
      <w:r w:rsidRPr="00716F7A">
        <w:rPr>
          <w:rFonts w:ascii="Cambria" w:hAnsi="Cambria"/>
          <w:sz w:val="24"/>
          <w:szCs w:val="24"/>
        </w:rPr>
        <w:t xml:space="preserve">Citrix </w:t>
      </w:r>
      <w:proofErr w:type="spellStart"/>
      <w:r w:rsidRPr="00716F7A">
        <w:rPr>
          <w:rFonts w:ascii="Cambria" w:hAnsi="Cambria"/>
          <w:sz w:val="24"/>
          <w:szCs w:val="24"/>
        </w:rPr>
        <w:t>XenServer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merupakan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bagian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dari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keluarga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produk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Citrix Delivery Center, yang </w:t>
      </w:r>
      <w:proofErr w:type="spellStart"/>
      <w:r w:rsidR="00732A2E" w:rsidRPr="00716F7A">
        <w:rPr>
          <w:rFonts w:ascii="Cambria" w:hAnsi="Cambria"/>
          <w:sz w:val="24"/>
          <w:szCs w:val="24"/>
        </w:rPr>
        <w:t>memungkinkan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sebuah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aplikasi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di </w:t>
      </w:r>
      <w:proofErr w:type="spellStart"/>
      <w:r w:rsidR="00732A2E" w:rsidRPr="00716F7A">
        <w:rPr>
          <w:rFonts w:ascii="Cambria" w:hAnsi="Cambria"/>
          <w:sz w:val="24"/>
          <w:szCs w:val="24"/>
        </w:rPr>
        <w:t>virtualisasikan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di virtual server </w:t>
      </w:r>
      <w:proofErr w:type="spellStart"/>
      <w:r w:rsidR="00732A2E" w:rsidRPr="00716F7A">
        <w:rPr>
          <w:rFonts w:ascii="Cambria" w:hAnsi="Cambria"/>
          <w:sz w:val="24"/>
          <w:szCs w:val="24"/>
        </w:rPr>
        <w:t>dalam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jumlah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tak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terbatas</w:t>
      </w:r>
      <w:proofErr w:type="spellEnd"/>
      <w:r w:rsidR="00732A2E" w:rsidRPr="00716F7A">
        <w:rPr>
          <w:rFonts w:ascii="Cambria" w:hAnsi="Cambria"/>
          <w:sz w:val="24"/>
          <w:szCs w:val="24"/>
        </w:rPr>
        <w:t>.</w:t>
      </w:r>
      <w:proofErr w:type="gram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Dibandingkan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solusi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virtualisasi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teknologi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lainnya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, </w:t>
      </w:r>
      <w:proofErr w:type="spellStart"/>
      <w:r w:rsidR="00732A2E" w:rsidRPr="00716F7A">
        <w:rPr>
          <w:rFonts w:ascii="Cambria" w:hAnsi="Cambria"/>
          <w:sz w:val="24"/>
          <w:szCs w:val="24"/>
        </w:rPr>
        <w:t>solusi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Xen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memungkinkan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untuk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memberikan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address </w:t>
      </w:r>
      <w:proofErr w:type="spellStart"/>
      <w:r w:rsidR="00732A2E" w:rsidRPr="00716F7A">
        <w:rPr>
          <w:rFonts w:ascii="Cambria" w:hAnsi="Cambria"/>
          <w:sz w:val="24"/>
          <w:szCs w:val="24"/>
        </w:rPr>
        <w:t>pada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XenServer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baik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732A2E" w:rsidRPr="00716F7A">
        <w:rPr>
          <w:rFonts w:ascii="Cambria" w:hAnsi="Cambria"/>
          <w:sz w:val="24"/>
          <w:szCs w:val="24"/>
        </w:rPr>
        <w:t>ia</w:t>
      </w:r>
      <w:proofErr w:type="spellEnd"/>
      <w:proofErr w:type="gram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sebuah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server virtual </w:t>
      </w:r>
      <w:proofErr w:type="spellStart"/>
      <w:r w:rsidR="00732A2E" w:rsidRPr="00716F7A">
        <w:rPr>
          <w:rFonts w:ascii="Cambria" w:hAnsi="Cambria"/>
          <w:sz w:val="24"/>
          <w:szCs w:val="24"/>
        </w:rPr>
        <w:t>maupun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server </w:t>
      </w:r>
      <w:proofErr w:type="spellStart"/>
      <w:r w:rsidR="00732A2E" w:rsidRPr="00716F7A">
        <w:rPr>
          <w:rFonts w:ascii="Cambria" w:hAnsi="Cambria"/>
          <w:sz w:val="24"/>
          <w:szCs w:val="24"/>
        </w:rPr>
        <w:t>fisik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. </w:t>
      </w:r>
      <w:proofErr w:type="spellStart"/>
      <w:proofErr w:type="gramStart"/>
      <w:r w:rsidR="00732A2E" w:rsidRPr="00716F7A">
        <w:rPr>
          <w:rFonts w:ascii="Cambria" w:hAnsi="Cambria"/>
          <w:sz w:val="24"/>
          <w:szCs w:val="24"/>
        </w:rPr>
        <w:t>XenServer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adalah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bagian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dari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produk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utama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</w:t>
      </w:r>
      <w:proofErr w:type="spellStart"/>
      <w:r w:rsidR="00732A2E" w:rsidRPr="00716F7A">
        <w:rPr>
          <w:rFonts w:ascii="Cambria" w:hAnsi="Cambria"/>
          <w:sz w:val="24"/>
          <w:szCs w:val="24"/>
        </w:rPr>
        <w:t>dari</w:t>
      </w:r>
      <w:proofErr w:type="spellEnd"/>
      <w:r w:rsidR="00732A2E" w:rsidRPr="00716F7A">
        <w:rPr>
          <w:rFonts w:ascii="Cambria" w:hAnsi="Cambria"/>
          <w:sz w:val="24"/>
          <w:szCs w:val="24"/>
        </w:rPr>
        <w:t xml:space="preserve"> Citrix Cloud Center (C3).</w:t>
      </w:r>
      <w:proofErr w:type="gramEnd"/>
    </w:p>
    <w:sectPr w:rsidR="00FF54F5" w:rsidRPr="0071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4ACD"/>
    <w:multiLevelType w:val="hybridMultilevel"/>
    <w:tmpl w:val="FFFFFFFF"/>
    <w:lvl w:ilvl="0" w:tplc="ADA89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E7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4F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F68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1A9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DED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7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8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2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77B9B"/>
    <w:multiLevelType w:val="hybridMultilevel"/>
    <w:tmpl w:val="77B8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69123B1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07784E"/>
    <w:multiLevelType w:val="hybridMultilevel"/>
    <w:tmpl w:val="1FCE8078"/>
    <w:lvl w:ilvl="0" w:tplc="143CC730">
      <w:start w:val="1"/>
      <w:numFmt w:val="lowerLetter"/>
      <w:lvlText w:val="%1)"/>
      <w:lvlJc w:val="left"/>
      <w:pPr>
        <w:ind w:left="786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E8B1FCA"/>
    <w:multiLevelType w:val="hybridMultilevel"/>
    <w:tmpl w:val="8EB65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99"/>
    <w:rsid w:val="002D5E99"/>
    <w:rsid w:val="002F0071"/>
    <w:rsid w:val="0056355D"/>
    <w:rsid w:val="005B6509"/>
    <w:rsid w:val="006275D4"/>
    <w:rsid w:val="00716F7A"/>
    <w:rsid w:val="00732A2E"/>
    <w:rsid w:val="007C1C61"/>
    <w:rsid w:val="008E75DA"/>
    <w:rsid w:val="008F7153"/>
    <w:rsid w:val="00B50EB7"/>
    <w:rsid w:val="00BC5D14"/>
    <w:rsid w:val="00CB3E03"/>
    <w:rsid w:val="00F87EA2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31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angeltengriano@gmail.com</dc:creator>
  <cp:keywords/>
  <dc:description/>
  <cp:lastModifiedBy>ASUS</cp:lastModifiedBy>
  <cp:revision>15</cp:revision>
  <dcterms:created xsi:type="dcterms:W3CDTF">2021-07-01T08:58:00Z</dcterms:created>
  <dcterms:modified xsi:type="dcterms:W3CDTF">2021-07-01T09:35:00Z</dcterms:modified>
</cp:coreProperties>
</file>