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89"/>
        <w:gridCol w:w="5256"/>
        <w:tblGridChange w:id="0">
          <w:tblGrid>
            <w:gridCol w:w="4389"/>
            <w:gridCol w:w="5256"/>
          </w:tblGrid>
        </w:tblGridChange>
      </w:tblGrid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12" w:lineRule="auto"/>
              <w:ind w:right="263.0314960629928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QUỸ ĐỔI MỚI SÁNG TẠO VINGROUP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12" w:lineRule="auto"/>
              <w:ind w:left="-141.7322834645671" w:right="-108" w:hanging="165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ĐẠI HỌC QUỐC GIA TP. HỒ CHÍ MINH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ind w:right="-108" w:hanging="159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TRƯỜNG ĐẠI HỌC BÁCH KHOA</w:t>
            </w:r>
          </w:p>
          <w:p w:rsidR="00000000" w:rsidDel="00000000" w:rsidP="00000000" w:rsidRDefault="00000000" w:rsidRPr="00000000" w14:paraId="00000006">
            <w:pPr>
              <w:spacing w:line="312" w:lineRule="auto"/>
              <w:ind w:right="-108" w:hanging="159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12" w:lineRule="auto"/>
              <w:ind w:right="-108" w:hanging="159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12" w:lineRule="auto"/>
              <w:ind w:right="-108" w:hanging="159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42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HỒ SƠ TÀI TRỢ</w:t>
      </w:r>
    </w:p>
    <w:p w:rsidR="00000000" w:rsidDel="00000000" w:rsidP="00000000" w:rsidRDefault="00000000" w:rsidRPr="00000000" w14:paraId="0000000D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DỰ ÁN NGHIÊN CỨU KHOA HỌC VÀ CÔNG NGHỆ</w:t>
      </w:r>
    </w:p>
    <w:p w:rsidR="00000000" w:rsidDel="00000000" w:rsidP="00000000" w:rsidRDefault="00000000" w:rsidRPr="00000000" w14:paraId="0000000E">
      <w:pPr>
        <w:tabs>
          <w:tab w:val="left" w:leader="none" w:pos="3420"/>
        </w:tabs>
        <w:spacing w:after="360" w:before="36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NĂM 2025</w:t>
      </w:r>
    </w:p>
    <w:p w:rsidR="00000000" w:rsidDel="00000000" w:rsidP="00000000" w:rsidRDefault="00000000" w:rsidRPr="00000000" w14:paraId="0000000F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420"/>
        </w:tabs>
        <w:spacing w:after="120" w:befor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ỨNG DỤNG TRÍ TUỆ NHÂN TẠO TRONG CÁ NHÂN HÓA TRỊ LIỆU VÀ ĐÁNH GIÁ HIỆU QUẢ RỐI LOẠN NGÔN NGỮ VÀ LỜI NÓI PHÁT TRIỂN Ở TRẺ 3 - 6 TUỔI</w:t>
      </w:r>
    </w:p>
    <w:p w:rsidR="00000000" w:rsidDel="00000000" w:rsidP="00000000" w:rsidRDefault="00000000" w:rsidRPr="00000000" w14:paraId="00000011">
      <w:pPr>
        <w:tabs>
          <w:tab w:val="left" w:leader="none" w:pos="3420"/>
        </w:tabs>
        <w:spacing w:after="120" w:before="360" w:lineRule="auto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Mã số: VINIF.2025.DA165</w:t>
      </w:r>
    </w:p>
    <w:p w:rsidR="00000000" w:rsidDel="00000000" w:rsidP="00000000" w:rsidRDefault="00000000" w:rsidRPr="00000000" w14:paraId="00000012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Chủ nhiệm dự án: PGS. TS. Quản Thành Thơ</w:t>
      </w:r>
    </w:p>
    <w:p w:rsidR="00000000" w:rsidDel="00000000" w:rsidP="00000000" w:rsidRDefault="00000000" w:rsidRPr="00000000" w14:paraId="00000014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420"/>
        </w:tabs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09"/>
          <w:tab w:val="left" w:leader="none" w:pos="993"/>
        </w:tabs>
        <w:ind w:left="709" w:hanging="142.00000000000003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Hồ sơ gồm: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0" w:before="0" w:line="259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Thỏa thuận tài trợ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0" w:before="0" w:line="259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Các phụ lục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0" w:before="0" w:line="259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Thuyết minh dự án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0" w:before="0" w:line="259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0" w:before="0" w:line="259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134"/>
        </w:tabs>
        <w:spacing w:after="160" w:before="0" w:line="259" w:lineRule="auto"/>
        <w:ind w:left="709" w:right="0" w:hanging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Tháng 11/2025</w:t>
      </w:r>
    </w:p>
    <w:sectPr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077E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77EE"/>
  </w:style>
  <w:style w:type="paragraph" w:styleId="Footer">
    <w:name w:val="footer"/>
    <w:basedOn w:val="Normal"/>
    <w:link w:val="FooterChar"/>
    <w:uiPriority w:val="99"/>
    <w:unhideWhenUsed w:val="1"/>
    <w:rsid w:val="006077E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77EE"/>
  </w:style>
  <w:style w:type="table" w:styleId="TableGrid">
    <w:name w:val="Table Grid"/>
    <w:basedOn w:val="TableNormal"/>
    <w:uiPriority w:val="39"/>
    <w:rsid w:val="00C00DF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00DF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yVCKJJZ19GEgjFADZhp7tjSdg==">CgMxLjA4AHIhMURid3NOeTk2dkVFdXNCZW4tRjJQM1Z0YzFkejVJUFBP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2021-11-11T02:48:00Z</dcterms:created>
  <dc:creator>Trần Thị Trang</dc:creator>
</cp:coreProperties>
</file>