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Mẫu DTCS-DKCT.03-LLKH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1987550</wp:posOffset>
                </wp:positionH>
                <wp:positionV relativeFrom="paragraph">
                  <wp:posOffset>19684</wp:posOffset>
                </wp:positionV>
                <wp:extent cx="0" cy="12700"/>
                <wp:effectExtent b="0" l="0" r="0" t="0"/>
                <wp:wrapNone/>
                <wp:docPr id="1142220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7625" y="3780000"/>
                          <a:ext cx="1936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1987550</wp:posOffset>
                </wp:positionH>
                <wp:positionV relativeFrom="paragraph">
                  <wp:posOffset>19684</wp:posOffset>
                </wp:positionV>
                <wp:extent cx="0" cy="12700"/>
                <wp:effectExtent b="0" l="0" r="0" t="0"/>
                <wp:wrapNone/>
                <wp:docPr id="1142220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Thành Phố Hồ Chí Minh, ngày 06 tháng 01 năm 2026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LÝ LỊCH KHOA HỌC</w:t>
      </w:r>
    </w:p>
    <w:p w:rsidR="00000000" w:rsidDel="00000000" w:rsidP="00000000" w:rsidRDefault="00000000" w:rsidRPr="00000000" w14:paraId="0000000A">
      <w:pPr>
        <w:widowControl w:val="1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CỦA CÁ NHÂN THỰC HIỆN NHIỆM VỤ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 HỌC VÀ CÔNG NGHỆ</w:t>
      </w:r>
      <w:r w:rsidDel="00000000" w:rsidR="00000000" w:rsidRPr="00000000">
        <w:rPr>
          <w:b w:val="1"/>
          <w:bCs w:val="1"/>
          <w:color w:val="000000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20" w:before="120" w:line="288" w:lineRule="auto"/>
        <w:ind w:left="1440" w:firstLine="720"/>
        <w:rPr>
          <w:sz w:val="22"/>
          <w:szCs w:val="22"/>
          <w:vertAlign w:val="superscript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         ĐĂNG KÝ </w:t>
      </w:r>
      <w:r w:rsidDel="00000000" w:rsidR="00000000" w:rsidRPr="00000000">
        <w:rPr>
          <w:sz w:val="22"/>
          <w:szCs w:val="22"/>
          <w:rtl w:val="0"/>
        </w:rPr>
        <w:t xml:space="preserve">CHỦ NHIỆM NHIỆM VỤ:</w:t>
        <w:tab/>
        <w:tab/>
        <w:tab/>
        <w:t xml:space="preserve">              </w:t>
      </w:r>
      <w:r w:rsidDel="00000000" w:rsidR="00000000" w:rsidRPr="00000000">
        <w:rPr>
          <w:color w:val="000000"/>
          <w:rtl w:val="0"/>
        </w:rPr>
        <w:t xml:space="preserve">ĐĂNG KÝ </w:t>
      </w:r>
      <w:r w:rsidDel="00000000" w:rsidR="00000000" w:rsidRPr="00000000">
        <w:rPr>
          <w:sz w:val="22"/>
          <w:szCs w:val="22"/>
          <w:rtl w:val="0"/>
        </w:rPr>
        <w:t xml:space="preserve">THAM GIA THỰC HIỆN NHIỆM VỤ: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18733</wp:posOffset>
                </wp:positionV>
                <wp:extent cx="226695" cy="226695"/>
                <wp:effectExtent b="0" l="0" r="0" t="0"/>
                <wp:wrapNone/>
                <wp:docPr id="11422200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18733</wp:posOffset>
                </wp:positionV>
                <wp:extent cx="226695" cy="226695"/>
                <wp:effectExtent b="0" l="0" r="0" t="0"/>
                <wp:wrapNone/>
                <wp:docPr id="1142220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62.0" w:type="dxa"/>
        <w:jc w:val="left"/>
        <w:tblInd w:w="-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12"/>
        <w:gridCol w:w="2261"/>
        <w:gridCol w:w="6"/>
        <w:gridCol w:w="1837"/>
        <w:gridCol w:w="714"/>
        <w:gridCol w:w="402"/>
        <w:gridCol w:w="1015"/>
        <w:gridCol w:w="138"/>
        <w:gridCol w:w="141"/>
        <w:gridCol w:w="714"/>
        <w:gridCol w:w="1422"/>
        <w:tblGridChange w:id="0">
          <w:tblGrid>
            <w:gridCol w:w="712"/>
            <w:gridCol w:w="2261"/>
            <w:gridCol w:w="6"/>
            <w:gridCol w:w="1837"/>
            <w:gridCol w:w="714"/>
            <w:gridCol w:w="402"/>
            <w:gridCol w:w="1015"/>
            <w:gridCol w:w="138"/>
            <w:gridCol w:w="141"/>
            <w:gridCol w:w="714"/>
            <w:gridCol w:w="1422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0D">
            <w:pPr>
              <w:spacing w:after="40" w:before="40" w:line="480" w:lineRule="auto"/>
              <w:ind w:right="3125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 Họ và tên: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Vũ Nguyễn Minh Đức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5271190</wp:posOffset>
                      </wp:positionH>
                      <wp:positionV relativeFrom="paragraph">
                        <wp:posOffset>-295217</wp:posOffset>
                      </wp:positionV>
                      <wp:extent cx="224735" cy="225784"/>
                      <wp:effectExtent b="0" l="0" r="0" t="0"/>
                      <wp:wrapNone/>
                      <wp:docPr id="11422200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43158" y="3676633"/>
                                <a:ext cx="205685" cy="2067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-180" w:right="-165" w:firstLine="-36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5271190</wp:posOffset>
                      </wp:positionH>
                      <wp:positionV relativeFrom="paragraph">
                        <wp:posOffset>-295217</wp:posOffset>
                      </wp:positionV>
                      <wp:extent cx="224735" cy="225784"/>
                      <wp:effectExtent b="0" l="0" r="0" t="0"/>
                      <wp:wrapNone/>
                      <wp:docPr id="11422200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4735" cy="2257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 Ngày/tháng/năm sinh: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06/04/2000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                                  Nam/Nữ: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 Số định danh cá nhân/CCCD: 079200045014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4. Học hàm: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                                            Năm được phong học hàm: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Học vị: Cử nhân                                      Năm đạt học vị: 2022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180"/>
                <w:tab w:val="left" w:leader="none" w:pos="3312"/>
              </w:tabs>
              <w:spacing w:after="40" w:before="40" w:lineRule="auto"/>
              <w:ind w:left="274" w:right="-100" w:hanging="274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 Chức danh nghiên cứu: Học viên cao học tại Phòng Thí nghiệm Sức khỏe Não bộ thuộc Trường Đại học Quốc tế-Đại học Quốc gia Thành phố Hồ Chí Minh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spacing w:after="40" w:before="40" w:lineRule="auto"/>
              <w:ind w:left="272" w:right="-100" w:hanging="272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Chức vụ: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360"/>
                <w:tab w:val="left" w:leader="none" w:pos="3312"/>
              </w:tabs>
              <w:spacing w:after="40" w:before="40" w:line="288" w:lineRule="auto"/>
              <w:ind w:right="119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6. Điện thoại: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                   Mobile: 84-975944987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360"/>
                <w:tab w:val="left" w:leader="none" w:pos="3312"/>
              </w:tabs>
              <w:spacing w:after="40" w:before="40" w:line="288" w:lineRule="auto"/>
              <w:ind w:right="119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 Địa chỉ: Đường 53, khu phố 43, Phường An Hội Tây, Thành phố Hồ Chí Minh                                         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E-mail: vnmduc.work@gmail.com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6" w:hRule="atLeast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8. Nơi làm việc của cá nhân đăng ký chủ nhiệm/thành viên chính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 Tên tổ chức: Trường Đại học Quốc tế - Đại học Quốc gia Thành phố Hồ Chí Minh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 Tên người lãnh đạo: PGS. TS. Lê Văn Thăng                                 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 Điện thoại: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84-28-37244270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left" w:leader="none" w:pos="3312"/>
              </w:tabs>
              <w:spacing w:after="40" w:before="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   Địa chỉ: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Khu phố 33, phường Linh Xuân, Thành phố Hồ Chí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widowControl w:val="1"/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9. Quá trình đào tạo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pStyle w:val="Heading4"/>
              <w:spacing w:after="40" w:before="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Bậc đào tạo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Style w:val="Heading4"/>
              <w:spacing w:after="40" w:before="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Nơi đào tạo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Chuyên môn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Năm tốt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Đại học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Điều dưỡng, Kỹ thuật Y học-Đại học Y dược Thành phố Hồ Chí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Phục hồi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Thạc sĩ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Trường Đại học Quốc tế-Đại học Quốc gia Thành phố Hồ Chí Minh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Kỹ thuật y sinh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Đang học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Tiến sĩ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Sau tiến sĩ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Style w:val="Heading1"/>
              <w:widowControl w:val="1"/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10. Quá trình công tác</w:t>
            </w:r>
          </w:p>
        </w:tc>
      </w:tr>
      <w:tr>
        <w:trPr>
          <w:cantSplit w:val="0"/>
          <w:trHeight w:val="79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pStyle w:val="Heading4"/>
              <w:spacing w:after="40" w:before="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Thời gian</w:t>
            </w:r>
          </w:p>
          <w:p w:rsidR="00000000" w:rsidDel="00000000" w:rsidP="00000000" w:rsidRDefault="00000000" w:rsidRPr="00000000" w14:paraId="000000A5">
            <w:pPr>
              <w:pStyle w:val="Heading4"/>
              <w:spacing w:after="40" w:before="40" w:lineRule="auto"/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Từ năm ... đến năm...</w:t>
            </w: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pStyle w:val="Heading4"/>
              <w:spacing w:after="40" w:before="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Tổ chức công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Địa chỉ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Từ 2023 đến 2025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Kỹ thuật viên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Bệnh viện Nhi đồng Thành phố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15 Võ Trần Chí, Tân Nhựt,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Từ 2025 đến nay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Học viên cao học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Phòng thí nghiệm Sức khỏe Não bộ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Trường Đại học Quốc tế-Đại học Quốc gia Thành phố Hồ Chí Minh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Khu phố 33, phường Linh Xuân,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1"/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11.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(liệt kê các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Tên công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(bài báo, công trình...)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Là tác giả hoặc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là đồng tác giả công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Nơi công bố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ind w:left="-108" w:right="-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tên tạp chí, nhà xuất bản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Năm công bố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4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40" w:before="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40" w:before="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12. Số lượng văn bằng bảo hộ quyền sở hữu công nghiệp, thiết kế bố trí mạch tích hợp bán dẫn, giống cây trồng đã được cấp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(liên quan đến đề tài, dự án </w:t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đăng ký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Tên và nội dung văn bằng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Năm cấp văn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13. Số công trình được áp dụng trong thực tiễn </w:t>
            </w:r>
          </w:p>
          <w:p w:rsidR="00000000" w:rsidDel="00000000" w:rsidP="00000000" w:rsidRDefault="00000000" w:rsidRPr="00000000" w14:paraId="0000010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(liên quan đến nhiệm vụ KH&amp;CN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pStyle w:val="Heading4"/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công trình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Hình thức, quy mô,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địa chỉ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(bắt đầu - kết thúc)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widowControl w:val="1"/>
              <w:spacing w:after="40" w:before="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tabs>
                <w:tab w:val="left" w:leader="none" w:pos="360"/>
              </w:tabs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14. Các nhiệm vụ KH&amp;CN đã chủ trì hoặc tham 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360"/>
              </w:tabs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(trong 5 năm gần đây thuộc lĩnh vực nghiên cứu của đề tài, 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Tên nhiệm vụ KH&amp;CN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(bắt đầu - kết thúc)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(đã nghiệm thu, chưa nghiệm thu)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Tên nhiệm vụ KH&amp;CN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(bắt đầu - kết thúc)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(đã nghiệm thu, chưa nghiệm thu)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Early Detection of Alzheimer’s Disease and Mild Cognitive Impairment in Vietnamese Older Adults through Speech Analysis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2026-2027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FY2025 R&amp;D Subsidies (Overseas) Program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Chưa nghiệm thu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Ứng dụng Trí tuệ nhân tạo trong cá nhân hóa trị liệu và đánh giá hiệu quả rối loạn ngôn ngữ và lời nói phát triển ở trẻ 3 - 6 tuổi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2026-2029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VINIF.2025.DA165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widowControl w:val="1"/>
              <w:spacing w:after="40" w:before="40" w:lineRule="auto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Chưa nghiệm thu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widowControl w:val="1"/>
              <w:spacing w:after="40" w:before="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15. Giải thưởng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trong lĩnh vực khoa học và công nghệ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1"/>
              <w:spacing w:after="40" w:before="4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(về KH&amp;CN, về chất lượng sản phẩm,... liên quan đến nhiệm vụ KH&amp;CN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Hình thức và nội dung giải thưởng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Năm tặng thưởng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16. Thành tựu hoạt động KH&amp;CN và sản xuất kinh doanh khác </w:t>
            </w:r>
          </w:p>
          <w:p w:rsidR="00000000" w:rsidDel="00000000" w:rsidP="00000000" w:rsidRDefault="00000000" w:rsidRPr="00000000" w14:paraId="000001A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liên quan đến nhiệm vụ KH&amp;CN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1"/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1"/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1"/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1"/>
              <w:spacing w:after="40" w:before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widowControl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jc w:val="right"/>
        <w:rPr>
          <w:color w:val="000000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TPHCM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, ngày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06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 tháng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01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 năm 20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26</w:t>
      </w: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widowControl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</w:tabs>
              <w:ind w:right="0"/>
              <w:rPr>
                <w:i w:val="0"/>
                <w:iCs w:val="0"/>
                <w:color w:val="000000"/>
                <w:sz w:val="25"/>
                <w:szCs w:val="25"/>
              </w:rPr>
            </w:pPr>
            <w:r w:rsidDel="00000000" w:rsidR="00000000" w:rsidRPr="00000000">
              <w:rPr>
                <w:i w:val="0"/>
                <w:iCs w:val="0"/>
                <w:color w:val="000000"/>
                <w:sz w:val="25"/>
                <w:szCs w:val="25"/>
                <w:rtl w:val="0"/>
              </w:rPr>
              <w:t xml:space="preserve">CHỦ NHIỆM ĐỀ TÀI</w:t>
            </w:r>
          </w:p>
          <w:p w:rsidR="00000000" w:rsidDel="00000000" w:rsidP="00000000" w:rsidRDefault="00000000" w:rsidRPr="00000000" w14:paraId="000001BE">
            <w:pP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5"/>
                <w:szCs w:val="25"/>
                <w:rtl w:val="0"/>
              </w:rPr>
              <w:t xml:space="preserve">(HOẶC THÀNH VIÊN NGHIÊN CỨU)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chữ ký và họ tên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0">
            <w:pPr>
              <w:widowControl w:val="1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widowControl w:val="1"/>
        <w:tabs>
          <w:tab w:val="center" w:leader="none" w:pos="5670"/>
        </w:tabs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</w:r>
    </w:p>
    <w:sectPr>
      <w:footerReference r:id="rId9" w:type="even"/>
      <w:pgSz w:h="16840" w:w="11907" w:orient="portrait"/>
      <w:pgMar w:bottom="1134" w:top="1418" w:left="1701" w:right="851" w:header="720" w:footer="720"/>
      <w:pgNumType w:start="1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Lý lịch được trình bày và in ra trên khổ giấy A4.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tabs>
        <w:tab w:val="center" w:leader="none" w:pos="4320"/>
        <w:tab w:val="right" w:leader="none" w:pos="8640"/>
      </w:tabs>
      <w:ind w:right="-422"/>
      <w:jc w:val="center"/>
    </w:pPr>
    <w:rPr>
      <w:b w:val="1"/>
      <w:bCs w:val="1"/>
      <w:i w:val="1"/>
      <w:iCs w:val="1"/>
      <w:color w:val="8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ind w:right="-62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jc w:val="right"/>
    </w:pPr>
    <w:rPr>
      <w:b w:val="1"/>
      <w:bCs w:val="1"/>
      <w:color w:val="008080"/>
      <w:sz w:val="28"/>
      <w:szCs w:val="28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</w:rPr>
  </w:style>
  <w:style w:type="paragraph" w:styleId="Heading7">
    <w:name w:val="heading 7"/>
    <w:basedOn w:val="Normal"/>
    <w:next w:val="Normal"/>
    <w:pPr>
      <w:keepNext w:val="1"/>
      <w:widowControl w:val="1"/>
      <w:suppressAutoHyphens w:val="1"/>
      <w:spacing w:line="1" w:lineRule="atLeast"/>
      <w:ind w:left="-1" w:leftChars="-1" w:hanging="1" w:hangingChars="1"/>
      <w:jc w:val="center"/>
      <w:textDirection w:val="btLr"/>
      <w:textAlignment w:val="top"/>
      <w:outlineLvl w:val="6"/>
    </w:pPr>
    <w:rPr>
      <w:rFonts w:ascii=".VnTime" w:hAnsi=".VnTime"/>
      <w:i w:val="1"/>
      <w:position w:val="-1"/>
      <w:sz w:val="26"/>
      <w:lang w:eastAsia="en-US" w:val="en-US"/>
    </w:rPr>
  </w:style>
  <w:style w:type="paragraph" w:styleId="Heading8">
    <w:name w:val="heading 8"/>
    <w:basedOn w:val="Normal"/>
    <w:next w:val="Normal"/>
    <w:pPr>
      <w:keepNext w:val="1"/>
      <w:suppressAutoHyphens w:val="1"/>
      <w:spacing w:line="1" w:lineRule="atLeast"/>
      <w:ind w:left="-1" w:leftChars="-1" w:hanging="1" w:hangingChars="1"/>
      <w:textDirection w:val="btLr"/>
      <w:textAlignment w:val="top"/>
      <w:outlineLvl w:val="7"/>
    </w:pPr>
    <w:rPr>
      <w:rFonts w:ascii=".VnTime" w:hAnsi=".VnTime"/>
      <w:position w:val="-1"/>
      <w:sz w:val="24"/>
      <w:lang w:eastAsia="en-US" w:val="en-US"/>
    </w:rPr>
  </w:style>
  <w:style w:type="paragraph" w:styleId="Heading9">
    <w:name w:val="heading 9"/>
    <w:basedOn w:val="Normal"/>
    <w:next w:val="Normal"/>
    <w:pPr>
      <w:keepNext w:val="1"/>
      <w:suppressAutoHyphens w:val="1"/>
      <w:spacing w:line="1" w:lineRule="atLeast"/>
      <w:ind w:left="360" w:right="3124" w:leftChars="-1" w:hanging="360" w:hangingChars="1"/>
      <w:textDirection w:val="btLr"/>
      <w:textAlignment w:val="top"/>
      <w:outlineLvl w:val="8"/>
    </w:pPr>
    <w:rPr>
      <w:b w:val="1"/>
      <w:position w:val="-1"/>
      <w:sz w:val="2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1"/>
      <w:suppressAutoHyphens w:val="1"/>
      <w:spacing w:line="1" w:lineRule="atLeast"/>
      <w:ind w:left="-1" w:leftChars="-1" w:hanging="1" w:hangingChars="1"/>
      <w:jc w:val="center"/>
      <w:textDirection w:val="btLr"/>
      <w:textAlignment w:val="top"/>
      <w:outlineLvl w:val="0"/>
    </w:pPr>
    <w:rPr>
      <w:rFonts w:ascii=".VnTime" w:hAnsi=".VnTime"/>
      <w:position w:val="-1"/>
      <w:sz w:val="24"/>
      <w:lang w:eastAsia="en-US" w:val="en-US"/>
    </w:rPr>
  </w:style>
  <w:style w:type="paragraph" w:styleId="FootnoteText">
    <w:name w:val="footnote tex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FooterChar" w:customStyle="1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FootnoteTextChar" w:customStyle="1">
    <w:name w:val="Footnote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3">
    <w:name w:val="Body Text 3"/>
    <w:basedOn w:val="Normal"/>
    <w:pPr>
      <w:suppressAutoHyphens w:val="1"/>
      <w:spacing w:after="12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6"/>
      <w:szCs w:val="16"/>
      <w:lang w:eastAsia="en-US" w:val="en-US"/>
    </w:rPr>
  </w:style>
  <w:style w:type="character" w:styleId="BodyText3Char" w:customStyle="1">
    <w:name w:val="Body Text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2">
    <w:name w:val="Body Text 2"/>
    <w:basedOn w:val="Normal"/>
    <w:pPr>
      <w:suppressAutoHyphens w:val="1"/>
      <w:spacing w:after="120" w:line="480" w:lineRule="auto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BodyText2Char" w:customStyle="1">
    <w:name w:val="Body Text 2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eading8Char" w:customStyle="1">
    <w:name w:val="Heading 8 Char"/>
    <w:rPr>
      <w:rFonts w:ascii=".VnTime" w:hAnsi=".VnTime"/>
      <w:w w:val="100"/>
      <w:position w:val="-1"/>
      <w:sz w:val="24"/>
      <w:effect w:val="none"/>
      <w:vertAlign w:val="baseline"/>
      <w:cs w:val="0"/>
      <w:em w:val="none"/>
    </w:rPr>
  </w:style>
  <w:style w:type="character" w:styleId="Heading9Char" w:customStyle="1">
    <w:name w:val="Heading 9 Char"/>
    <w:rPr>
      <w:b w:val="1"/>
      <w:w w:val="100"/>
      <w:position w:val="-1"/>
      <w:sz w:val="22"/>
      <w:effect w:val="none"/>
      <w:vertAlign w:val="baseline"/>
      <w:cs w:val="0"/>
      <w:em w:val="none"/>
    </w:rPr>
  </w:style>
  <w:style w:type="character" w:styleId="TitleChar" w:customStyle="1">
    <w:name w:val="Title Char"/>
    <w:rPr>
      <w:rFonts w:ascii=".VnTimeH" w:hAnsi=".VnTimeH"/>
      <w:b w:val="1"/>
      <w:w w:val="100"/>
      <w:position w:val="-1"/>
      <w:sz w:val="24"/>
      <w:effect w:val="none"/>
      <w:vertAlign w:val="baseline"/>
      <w:cs w:val="0"/>
      <w:em w:val="none"/>
    </w:rPr>
  </w:style>
  <w:style w:type="character" w:styleId="HeaderChar" w:customStyle="1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Segoe UI" w:cs="Segoe UI" w:hAnsi="Segoe UI"/>
      <w:position w:val="-1"/>
      <w:sz w:val="18"/>
      <w:szCs w:val="18"/>
      <w:lang w:eastAsia="en-US" w:val="en-US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LBHejU1Kc1qbfqk4Z1xPe+Jew==">CgMxLjA4AHIhMWYxZTBlNExpZUFnSU9lZTZTa3NzQ2RINXBRdVM3UTVn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2010-06-07T10:03:00Z</dcterms:created>
  <dc:creator>Ulysses R. Gotera</dc:creator>
</cp:coreProperties>
</file>