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Fiscal 2025 R&amp;D Subsidy (Overseas) Program Application Form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color w:val="000000"/>
        </w:rPr>
      </w:pPr>
      <w:sdt>
        <w:sdtPr>
          <w:id w:val="-98384740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Theme of R&amp;D Application (Within 20 words)</w:t>
      </w:r>
      <w:r w:rsidDel="00000000" w:rsidR="00000000" w:rsidRPr="00000000">
        <w:rPr>
          <w:rtl w:val="0"/>
        </w:rPr>
      </w:r>
    </w:p>
    <w:tbl>
      <w:tblPr>
        <w:tblStyle w:val="Table1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21"/>
        <w:gridCol w:w="4109"/>
        <w:tblGridChange w:id="0">
          <w:tblGrid>
            <w:gridCol w:w="6521"/>
            <w:gridCol w:w="410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ind w:left="-104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II.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Application Amount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leader="none" w:pos="1276"/>
              </w:tabs>
              <w:ind w:right="181"/>
              <w:jc w:val="righ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sdt>
              <w:sdtPr>
                <w:id w:val="-59115832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2"/>
                    <w:szCs w:val="22"/>
                    <w:rtl w:val="0"/>
                  </w:rPr>
                  <w:t xml:space="preserve">Yen：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rtl w:val="0"/>
              </w:rPr>
              <w:t xml:space="preserve">Select from below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III.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Applicant </w:t>
      </w:r>
      <w:r w:rsidDel="00000000" w:rsidR="00000000" w:rsidRPr="00000000">
        <w:rPr>
          <w:rtl w:val="0"/>
        </w:rPr>
      </w:r>
    </w:p>
    <w:tbl>
      <w:tblPr>
        <w:tblStyle w:val="Table3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9"/>
        <w:gridCol w:w="5812"/>
        <w:gridCol w:w="992"/>
        <w:gridCol w:w="851"/>
        <w:gridCol w:w="850"/>
        <w:gridCol w:w="996"/>
        <w:tblGridChange w:id="0">
          <w:tblGrid>
            <w:gridCol w:w="1129"/>
            <w:gridCol w:w="5812"/>
            <w:gridCol w:w="992"/>
            <w:gridCol w:w="851"/>
            <w:gridCol w:w="850"/>
            <w:gridCol w:w="996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Education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Position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URL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Affiliated academic societies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Summary of Applicant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(Please state post-educational experience)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276"/>
        </w:tabs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rtl w:val="0"/>
        </w:rPr>
        <w:t xml:space="preserve">IV. Recommender</w:t>
      </w:r>
    </w:p>
    <w:p w:rsidR="00000000" w:rsidDel="00000000" w:rsidP="00000000" w:rsidRDefault="00000000" w:rsidRPr="00000000" w14:paraId="0000003F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 hereby recommend this candidate to TERUMO LIFE SCIENCE FOUNDATION’s R&amp;D Subsidies (Overseas) Program.</w:t>
      </w:r>
    </w:p>
    <w:p w:rsidR="00000000" w:rsidDel="00000000" w:rsidP="00000000" w:rsidRDefault="00000000" w:rsidRPr="00000000" w14:paraId="00000040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gudahrjuxg4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 am the head of the research institution to which the applicant belongs. I recommend only one application. </w:t>
      </w:r>
    </w:p>
    <w:tbl>
      <w:tblPr>
        <w:tblStyle w:val="Table4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5244"/>
        <w:gridCol w:w="993"/>
        <w:gridCol w:w="2838"/>
        <w:tblGridChange w:id="0">
          <w:tblGrid>
            <w:gridCol w:w="1555"/>
            <w:gridCol w:w="5244"/>
            <w:gridCol w:w="993"/>
            <w:gridCol w:w="2838"/>
          </w:tblGrid>
        </w:tblGridChange>
      </w:tblGrid>
      <w:tr>
        <w:trPr>
          <w:cantSplit w:val="0"/>
          <w:trHeight w:val="75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(Handwritten Signature)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Position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rtl w:val="0"/>
        </w:rPr>
        <w:t xml:space="preserve">Please keep this on the first page.</w:t>
      </w:r>
    </w:p>
    <w:p w:rsidR="00000000" w:rsidDel="00000000" w:rsidP="00000000" w:rsidRDefault="00000000" w:rsidRPr="00000000" w14:paraId="0000004F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You may also insert figures and charts within the entry frames. However, please keep in mind that the total number of pages is within 6 pages.</w:t>
      </w:r>
    </w:p>
    <w:p w:rsidR="00000000" w:rsidDel="00000000" w:rsidP="00000000" w:rsidRDefault="00000000" w:rsidRPr="00000000" w14:paraId="00000051">
      <w:pPr>
        <w:widowControl w:val="1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276"/>
        </w:tabs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Joint R&amp;D Partners</w:t>
      </w:r>
    </w:p>
    <w:p w:rsidR="00000000" w:rsidDel="00000000" w:rsidP="00000000" w:rsidRDefault="00000000" w:rsidRPr="00000000" w14:paraId="00000053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list up to 3 names. </w:t>
      </w:r>
      <w:r w:rsidDel="00000000" w:rsidR="00000000" w:rsidRPr="00000000">
        <w:rPr>
          <w:rtl w:val="0"/>
        </w:rPr>
      </w:r>
    </w:p>
    <w:tbl>
      <w:tblPr>
        <w:tblStyle w:val="Table5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1"/>
        <w:gridCol w:w="5528"/>
        <w:gridCol w:w="993"/>
        <w:gridCol w:w="2838"/>
        <w:tblGridChange w:id="0">
          <w:tblGrid>
            <w:gridCol w:w="1271"/>
            <w:gridCol w:w="5528"/>
            <w:gridCol w:w="993"/>
            <w:gridCol w:w="2838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Position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1"/>
        <w:gridCol w:w="5528"/>
        <w:gridCol w:w="993"/>
        <w:gridCol w:w="2838"/>
        <w:tblGridChange w:id="0">
          <w:tblGrid>
            <w:gridCol w:w="1271"/>
            <w:gridCol w:w="5528"/>
            <w:gridCol w:w="993"/>
            <w:gridCol w:w="2838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Position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1"/>
        <w:gridCol w:w="5528"/>
        <w:gridCol w:w="993"/>
        <w:gridCol w:w="2838"/>
        <w:tblGridChange w:id="0">
          <w:tblGrid>
            <w:gridCol w:w="1271"/>
            <w:gridCol w:w="5528"/>
            <w:gridCol w:w="993"/>
            <w:gridCol w:w="2838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Position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tabs>
          <w:tab w:val="left" w:leader="none" w:pos="1276"/>
        </w:tabs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VI. Contact Information in Japan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 sure to set up contact information in Japan. For example, researchers from research institutes in Japan, doctors in medical institutions in Japan etc.</w:t>
      </w:r>
    </w:p>
    <w:tbl>
      <w:tblPr>
        <w:tblStyle w:val="Table8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1"/>
        <w:gridCol w:w="5670"/>
        <w:gridCol w:w="992"/>
        <w:gridCol w:w="2697"/>
        <w:tblGridChange w:id="0">
          <w:tblGrid>
            <w:gridCol w:w="1271"/>
            <w:gridCol w:w="5670"/>
            <w:gridCol w:w="992"/>
            <w:gridCol w:w="2697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Position</w:t>
            </w:r>
          </w:p>
        </w:tc>
        <w:tc>
          <w:tcPr>
            <w:tcBorders>
              <w:left w:color="000000" w:space="0" w:sz="4" w:val="single"/>
              <w:bottom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URL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Postal Code: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jc w:val="left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tabs>
          <w:tab w:val="left" w:leader="none" w:pos="1276"/>
        </w:tabs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VII.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Subsidy Funds, or Supplemental Funds, from other Organizations with Regard to Related R&amp;D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 the event an applicant is receiving subsidies from other funds with regard to this R&amp;D theme, please state the name of funds, topic of research, period and amount for no more than three sources, starting with the latest. </w:t>
      </w:r>
    </w:p>
    <w:tbl>
      <w:tblPr>
        <w:tblStyle w:val="Table9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1284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. Abstract of Application Contents (about 160 words)</w:t>
      </w:r>
    </w:p>
    <w:p w:rsidR="00000000" w:rsidDel="00000000" w:rsidP="00000000" w:rsidRDefault="00000000" w:rsidRPr="00000000" w14:paraId="00000098">
      <w:pPr>
        <w:widowControl w:val="1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include the following points “the extent of contributions to society”, “originality” and “novelty” etc</w:t>
      </w:r>
    </w:p>
    <w:tbl>
      <w:tblPr>
        <w:tblStyle w:val="Table10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IX.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Keywords</w:t>
      </w:r>
    </w:p>
    <w:p w:rsidR="00000000" w:rsidDel="00000000" w:rsidP="00000000" w:rsidRDefault="00000000" w:rsidRPr="00000000" w14:paraId="000000A0">
      <w:pPr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At least 1 word and no more than 5 words. If the target disease is clear, please include it in the keywords.</w:t>
      </w:r>
      <w:r w:rsidDel="00000000" w:rsidR="00000000" w:rsidRPr="00000000">
        <w:rPr>
          <w:rtl w:val="0"/>
        </w:rPr>
      </w:r>
    </w:p>
    <w:tbl>
      <w:tblPr>
        <w:tblStyle w:val="Table11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8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. Purpose of the R&amp;D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state what value this R&amp;D will provide in actual medical settings or other areas, and expected contributions to society</w:t>
      </w:r>
    </w:p>
    <w:tbl>
      <w:tblPr>
        <w:tblStyle w:val="Table12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XI.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Summary of Previous Results from Applicant in Relation to This R&amp;D Theme</w:t>
      </w:r>
    </w:p>
    <w:tbl>
      <w:tblPr>
        <w:tblStyle w:val="Table13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XII. Details of Subsidy Purpose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provide an approximate breakdown of the "II. Application Amount" by Japanese Yen, in line with experiment equipment, experiment tools, test reagents, and other items. </w:t>
      </w:r>
    </w:p>
    <w:tbl>
      <w:tblPr>
        <w:tblStyle w:val="Table14"/>
        <w:tblW w:w="1063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754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XIII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. R&amp;D Implementation Plan</w:t>
      </w:r>
    </w:p>
    <w:p w:rsidR="00000000" w:rsidDel="00000000" w:rsidP="00000000" w:rsidRDefault="00000000" w:rsidRPr="00000000" w14:paraId="000000B0">
      <w:pPr>
        <w:widowControl w:val="1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state the experiment and testing process, and their schedules. </w:t>
      </w:r>
    </w:p>
    <w:p w:rsidR="00000000" w:rsidDel="00000000" w:rsidP="00000000" w:rsidRDefault="00000000" w:rsidRPr="00000000" w14:paraId="000000B1">
      <w:pPr>
        <w:widowControl w:val="1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state the division of roles in the event there is to be a partner jointly conducting the R&amp;D. </w:t>
      </w:r>
    </w:p>
    <w:tbl>
      <w:tblPr>
        <w:tblStyle w:val="Table15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744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usf40hnq5g8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XIV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. Overview of R&amp;D Trends and Advantages with Regard to This R&amp;D Theme</w:t>
      </w:r>
    </w:p>
    <w:p w:rsidR="00000000" w:rsidDel="00000000" w:rsidP="00000000" w:rsidRDefault="00000000" w:rsidRPr="00000000" w14:paraId="000000B5">
      <w:pPr>
        <w:widowControl w:val="1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state the advantages of your research over current diagnostics, medical procedures, or competing medical technologies and also include how much the advantages is compared to them. </w:t>
      </w:r>
    </w:p>
    <w:tbl>
      <w:tblPr>
        <w:tblStyle w:val="Table16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762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1276"/>
        </w:tabs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381" w:hanging="381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XV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. Representative Research Papers by the Individual Applying for This Subsidy that Relate to the Theme of This R&amp;D </w:t>
      </w:r>
    </w:p>
    <w:p w:rsidR="00000000" w:rsidDel="00000000" w:rsidP="00000000" w:rsidRDefault="00000000" w:rsidRPr="00000000" w14:paraId="000000B9">
      <w:pPr>
        <w:ind w:left="1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list in the order of Author, Article title, Journal title, Date of publication, Volume number, Issue number, Page number(s) within approx. the past 5 years. </w:t>
      </w:r>
    </w:p>
    <w:p w:rsidR="00000000" w:rsidDel="00000000" w:rsidP="00000000" w:rsidRDefault="00000000" w:rsidRPr="00000000" w14:paraId="000000BA">
      <w:pPr>
        <w:ind w:left="422" w:hanging="42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Please designate the research paper which you feel is most representative. </w:t>
      </w:r>
    </w:p>
    <w:p w:rsidR="00000000" w:rsidDel="00000000" w:rsidP="00000000" w:rsidRDefault="00000000" w:rsidRPr="00000000" w14:paraId="000000BB">
      <w:pPr>
        <w:ind w:left="422" w:hanging="422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It is not necessary to attach the research papers themselves. </w:t>
      </w:r>
    </w:p>
    <w:tbl>
      <w:tblPr>
        <w:tblStyle w:val="Table17"/>
        <w:tblW w:w="10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0"/>
        <w:tblGridChange w:id="0">
          <w:tblGrid>
            <w:gridCol w:w="10630"/>
          </w:tblGrid>
        </w:tblGridChange>
      </w:tblGrid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jc w:val="right"/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rtl w:val="0"/>
        </w:rPr>
        <w:t xml:space="preserve">Please keep this within 6 pages.</w:t>
      </w:r>
    </w:p>
    <w:sectPr>
      <w:headerReference r:id="rId7" w:type="default"/>
      <w:footerReference r:id="rId8" w:type="default"/>
      <w:pgSz w:h="16838" w:w="11906" w:orient="portrait"/>
      <w:pgMar w:bottom="567" w:top="709" w:left="737" w:right="737" w:header="567" w:footer="1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Mincho"/>
  <w:font w:name="Georgia"/>
  <w:font w:name="Times New Roman"/>
  <w:font w:name="Gungsuh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S Mincho" w:cs="MS Mincho" w:eastAsia="MS Mincho" w:hAnsi="MS Minch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S Mincho" w:cs="MS Mincho" w:eastAsia="MS Mincho" w:hAnsi="MS Minch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S Mincho" w:cs="MS Mincho" w:eastAsia="MS Mincho" w:hAnsi="MS Minch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right"/>
      <w:rPr>
        <w:rFonts w:ascii="MS Gothic" w:cs="MS Gothic" w:eastAsia="MS Gothic" w:hAnsi="MS Gothic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S Mincho" w:cs="MS Mincho" w:eastAsia="MS Mincho" w:hAnsi="MS Mincho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3C7181"/>
    <w:pPr>
      <w:tabs>
        <w:tab w:val="center" w:pos="4252"/>
        <w:tab w:val="right" w:pos="8504"/>
      </w:tabs>
      <w:snapToGrid w:val="0"/>
    </w:pPr>
  </w:style>
  <w:style w:type="character" w:styleId="a4" w:customStyle="1">
    <w:name w:val="ヘッダー (文字)"/>
    <w:basedOn w:val="a0"/>
    <w:link w:val="a3"/>
    <w:uiPriority w:val="99"/>
    <w:rsid w:val="003C7181"/>
    <w:rPr>
      <w:rFonts w:ascii="ＭＳ 明朝"/>
      <w:kern w:val="2"/>
    </w:rPr>
  </w:style>
  <w:style w:type="paragraph" w:styleId="a5">
    <w:name w:val="footer"/>
    <w:basedOn w:val="a"/>
    <w:link w:val="a6"/>
    <w:uiPriority w:val="99"/>
    <w:unhideWhenUsed w:val="1"/>
    <w:rsid w:val="003C7181"/>
    <w:pPr>
      <w:tabs>
        <w:tab w:val="center" w:pos="4252"/>
        <w:tab w:val="right" w:pos="8504"/>
      </w:tabs>
      <w:snapToGrid w:val="0"/>
    </w:pPr>
  </w:style>
  <w:style w:type="character" w:styleId="a6" w:customStyle="1">
    <w:name w:val="フッター (文字)"/>
    <w:basedOn w:val="a0"/>
    <w:link w:val="a5"/>
    <w:uiPriority w:val="99"/>
    <w:rsid w:val="003C7181"/>
    <w:rPr>
      <w:rFonts w:ascii="ＭＳ 明朝"/>
      <w:kern w:val="2"/>
    </w:rPr>
  </w:style>
  <w:style w:type="paragraph" w:styleId="a7">
    <w:name w:val="Balloon Text"/>
    <w:basedOn w:val="a"/>
    <w:link w:val="a8"/>
    <w:uiPriority w:val="99"/>
    <w:semiHidden w:val="1"/>
    <w:unhideWhenUsed w:val="1"/>
    <w:rsid w:val="00100219"/>
    <w:rPr>
      <w:rFonts w:asciiTheme="majorHAnsi" w:cstheme="majorBidi" w:eastAsiaTheme="majorEastAsia" w:hAnsiTheme="majorHAnsi"/>
      <w:sz w:val="18"/>
      <w:szCs w:val="18"/>
    </w:rPr>
  </w:style>
  <w:style w:type="character" w:styleId="a8" w:customStyle="1">
    <w:name w:val="吹き出し (文字)"/>
    <w:basedOn w:val="a0"/>
    <w:link w:val="a7"/>
    <w:uiPriority w:val="99"/>
    <w:semiHidden w:val="1"/>
    <w:rsid w:val="00100219"/>
    <w:rPr>
      <w:rFonts w:asciiTheme="majorHAnsi" w:cstheme="majorBidi" w:eastAsiaTheme="majorEastAsia" w:hAnsiTheme="majorHAnsi"/>
      <w:kern w:val="2"/>
      <w:sz w:val="18"/>
      <w:szCs w:val="18"/>
    </w:rPr>
  </w:style>
  <w:style w:type="paragraph" w:styleId="a9">
    <w:name w:val="List Paragraph"/>
    <w:basedOn w:val="a"/>
    <w:uiPriority w:val="34"/>
    <w:qFormat w:val="1"/>
    <w:rsid w:val="00D2590C"/>
    <w:pPr>
      <w:ind w:left="840" w:leftChars="400"/>
    </w:pPr>
  </w:style>
  <w:style w:type="character" w:styleId="aa">
    <w:name w:val="annotation reference"/>
    <w:basedOn w:val="a0"/>
    <w:uiPriority w:val="99"/>
    <w:semiHidden w:val="1"/>
    <w:unhideWhenUsed w:val="1"/>
    <w:rsid w:val="00022F67"/>
    <w:rPr>
      <w:sz w:val="18"/>
      <w:szCs w:val="18"/>
    </w:rPr>
  </w:style>
  <w:style w:type="paragraph" w:styleId="ab">
    <w:name w:val="annotation text"/>
    <w:basedOn w:val="a"/>
    <w:link w:val="ac"/>
    <w:uiPriority w:val="99"/>
    <w:semiHidden w:val="1"/>
    <w:unhideWhenUsed w:val="1"/>
    <w:rsid w:val="00022F67"/>
    <w:pPr>
      <w:jc w:val="left"/>
    </w:pPr>
  </w:style>
  <w:style w:type="character" w:styleId="ac" w:customStyle="1">
    <w:name w:val="コメント文字列 (文字)"/>
    <w:basedOn w:val="a0"/>
    <w:link w:val="ab"/>
    <w:uiPriority w:val="99"/>
    <w:semiHidden w:val="1"/>
    <w:rsid w:val="00022F67"/>
    <w:rPr>
      <w:rFonts w:ascii="ＭＳ 明朝"/>
      <w:kern w:val="2"/>
    </w:rPr>
  </w:style>
  <w:style w:type="paragraph" w:styleId="ad">
    <w:name w:val="annotation subject"/>
    <w:basedOn w:val="ab"/>
    <w:next w:val="ab"/>
    <w:link w:val="ae"/>
    <w:uiPriority w:val="99"/>
    <w:semiHidden w:val="1"/>
    <w:unhideWhenUsed w:val="1"/>
    <w:rsid w:val="00022F67"/>
    <w:rPr>
      <w:b w:val="1"/>
      <w:bCs w:val="1"/>
    </w:rPr>
  </w:style>
  <w:style w:type="character" w:styleId="ae" w:customStyle="1">
    <w:name w:val="コメント内容 (文字)"/>
    <w:basedOn w:val="ac"/>
    <w:link w:val="ad"/>
    <w:uiPriority w:val="99"/>
    <w:semiHidden w:val="1"/>
    <w:rsid w:val="00022F67"/>
    <w:rPr>
      <w:rFonts w:ascii="ＭＳ 明朝"/>
      <w:b w:val="1"/>
      <w:bCs w:val="1"/>
      <w:kern w:val="2"/>
    </w:rPr>
  </w:style>
  <w:style w:type="paragraph" w:styleId="af">
    <w:name w:val="Revision"/>
    <w:hidden w:val="1"/>
    <w:uiPriority w:val="99"/>
    <w:semiHidden w:val="1"/>
    <w:rsid w:val="00022F67"/>
    <w:rPr>
      <w:rFonts w:ascii="ＭＳ 明朝"/>
      <w:kern w:val="2"/>
    </w:rPr>
  </w:style>
  <w:style w:type="character" w:styleId="af0">
    <w:name w:val="Placeholder Text"/>
    <w:basedOn w:val="a0"/>
    <w:uiPriority w:val="99"/>
    <w:semiHidden w:val="1"/>
    <w:rsid w:val="0079335E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lndH9/NdN15Uq/0uUmOb28e0eQ==">CgMxLjAaJQoBMBIgCh4IB0IaCg9UaW1lcyBOZXcgUm9tYW4SB0d1bmdzdWgaJQoBMRIgCh4IB0IaCg9UaW1lcyBOZXcgUm9tYW4SB0d1bmdzdWgyDmguZ3VkYWhyanV4ZzQyMg5oLnVzZjQwaG5xNWc4NjgAciExMDk4UEVoOVd2SVAxek40cDhIWWoxSHBZODJySUpZSmw=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2024-04-09T01:09:00Z</dcterms:created>
  <dc:creator>テルモ財団</dc:creator>
</cp:coreProperties>
</file>