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B80" w:rsidRDefault="00FB7B80" w:rsidP="00FB7B80">
      <w:r>
        <w:t>Цены на наши продукты:</w:t>
      </w:r>
    </w:p>
    <w:p w:rsidR="00FB7B80" w:rsidRDefault="00FB7B80" w:rsidP="00FB7B80"/>
    <w:p w:rsidR="00FB7B80" w:rsidRDefault="00FB7B80" w:rsidP="00FB7B80">
      <w:r>
        <w:t>Разработка сайта стоит от 200 до 500 тысяч тенге(все зависит от сложности)</w:t>
      </w:r>
    </w:p>
    <w:p w:rsidR="00FB7B80" w:rsidRDefault="00FB7B80" w:rsidP="00FB7B80"/>
    <w:p w:rsidR="00EA2DCF" w:rsidRDefault="00FB7B80" w:rsidP="00FB7B80">
      <w:r>
        <w:t>Стоимость разработки бекенда - 400000-700000 тенге</w:t>
      </w:r>
      <w:bookmarkStart w:id="0" w:name="_GoBack"/>
      <w:bookmarkEnd w:id="0"/>
    </w:p>
    <w:sectPr w:rsidR="00EA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DD"/>
    <w:rsid w:val="00EA2DCF"/>
    <w:rsid w:val="00F84CDD"/>
    <w:rsid w:val="00FB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3</cp:revision>
  <dcterms:created xsi:type="dcterms:W3CDTF">2023-06-02T09:38:00Z</dcterms:created>
  <dcterms:modified xsi:type="dcterms:W3CDTF">2023-06-02T09:38:00Z</dcterms:modified>
</cp:coreProperties>
</file>