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69CD" w14:textId="7E460879" w:rsidR="00654EF1" w:rsidRDefault="005C0B44">
      <w:r>
        <w:t>testitesti</w:t>
      </w:r>
    </w:p>
    <w:sectPr w:rsidR="00654EF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44"/>
    <w:rsid w:val="000E3576"/>
    <w:rsid w:val="005C0B44"/>
    <w:rsid w:val="00654EF1"/>
    <w:rsid w:val="00655850"/>
    <w:rsid w:val="009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D3F06"/>
  <w15:chartTrackingRefBased/>
  <w15:docId w15:val="{5F3E71BF-1BCE-BB44-9A31-5B004FE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Janniina Heikkinen</dc:creator>
  <cp:keywords/>
  <dc:description/>
  <cp:lastModifiedBy>Janniina Heikkinen</cp:lastModifiedBy>
  <cp:revision>1</cp:revision>
  <dcterms:created xsi:type="dcterms:W3CDTF">2024-01-14T18:27:00Z</dcterms:created>
  <dcterms:modified xsi:type="dcterms:W3CDTF">2024-01-14T18:27:00Z</dcterms:modified>
</cp:coreProperties>
</file>