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49069" w14:textId="0AEF74E0" w:rsidR="00190EF0" w:rsidRDefault="00190EF0" w:rsidP="00190EF0">
      <w:pPr>
        <w:pStyle w:val="Title"/>
      </w:pPr>
      <w:r>
        <w:t>VMD Tutorial</w:t>
      </w:r>
    </w:p>
    <w:p w14:paraId="453893AB" w14:textId="1B72FFE1" w:rsidR="00190EF0" w:rsidRDefault="00190EF0" w:rsidP="00190EF0">
      <w:r>
        <w:t xml:space="preserve">Source: </w:t>
      </w:r>
      <w:hyperlink r:id="rId5" w:history="1">
        <w:r w:rsidRPr="00696686">
          <w:rPr>
            <w:rStyle w:val="Hyperlink"/>
          </w:rPr>
          <w:t>https://www.ks.uiuc.edu/Training/Tutorials/vmd-index.html</w:t>
        </w:r>
      </w:hyperlink>
      <w:r>
        <w:t xml:space="preserve"> </w:t>
      </w:r>
    </w:p>
    <w:p w14:paraId="061B82C6" w14:textId="6F1A3A58" w:rsidR="00E30100" w:rsidRDefault="00A8194A" w:rsidP="00E30100">
      <w:pPr>
        <w:pStyle w:val="Heading1"/>
      </w:pPr>
      <w:r>
        <w:t xml:space="preserve">Unit 1: </w:t>
      </w:r>
      <w:r w:rsidR="00326AE1">
        <w:t>Introduction</w:t>
      </w:r>
    </w:p>
    <w:p w14:paraId="637EA66C" w14:textId="31A92971" w:rsidR="00E30100" w:rsidRDefault="00E30100" w:rsidP="00E30100">
      <w:pPr>
        <w:pStyle w:val="ListParagraph"/>
        <w:numPr>
          <w:ilvl w:val="0"/>
          <w:numId w:val="2"/>
        </w:numPr>
      </w:pPr>
      <w:r>
        <w:t xml:space="preserve">Download the </w:t>
      </w:r>
      <w:proofErr w:type="spellStart"/>
      <w:r>
        <w:t>pdb</w:t>
      </w:r>
      <w:proofErr w:type="spellEnd"/>
      <w:r>
        <w:t xml:space="preserve"> file of Ubiquitin </w:t>
      </w:r>
      <w:r w:rsidR="00A8194A">
        <w:t>(1UBQ.pdb)</w:t>
      </w:r>
    </w:p>
    <w:p w14:paraId="7DCDA61A" w14:textId="13DDF3FF" w:rsidR="00E30100" w:rsidRDefault="00326AE1" w:rsidP="00E30100">
      <w:pPr>
        <w:pStyle w:val="ListParagraph"/>
        <w:numPr>
          <w:ilvl w:val="0"/>
          <w:numId w:val="2"/>
        </w:numPr>
      </w:pPr>
      <w:r>
        <w:t xml:space="preserve">To </w:t>
      </w:r>
      <w:proofErr w:type="spellStart"/>
      <w:r>
        <w:t>load,</w:t>
      </w:r>
      <w:r w:rsidR="00E30100">
        <w:t>“New</w:t>
      </w:r>
      <w:proofErr w:type="spellEnd"/>
      <w:r w:rsidR="00E30100">
        <w:t xml:space="preserve"> Molecule” </w:t>
      </w:r>
      <w:r w:rsidR="00E30100">
        <w:sym w:font="Wingdings" w:char="F0E0"/>
      </w:r>
      <w:r w:rsidR="00E30100">
        <w:t xml:space="preserve"> “Browse” </w:t>
      </w:r>
      <w:r w:rsidR="00E30100">
        <w:sym w:font="Wingdings" w:char="F0E0"/>
      </w:r>
      <w:r w:rsidR="00E30100">
        <w:t xml:space="preserve"> “Load”</w:t>
      </w:r>
    </w:p>
    <w:p w14:paraId="02A87AB0" w14:textId="3DA879B3" w:rsidR="004778AF" w:rsidRPr="004778AF" w:rsidRDefault="004778AF" w:rsidP="004778A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t>Hotkeys</w:t>
      </w:r>
    </w:p>
    <w:tbl>
      <w:tblPr>
        <w:tblW w:w="0" w:type="auto"/>
        <w:jc w:val="center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"/>
        <w:gridCol w:w="8217"/>
      </w:tblGrid>
      <w:tr w:rsidR="004778AF" w:rsidRPr="004778AF" w14:paraId="321A06F6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54D7AAB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</w:t>
            </w:r>
          </w:p>
        </w:tc>
        <w:tc>
          <w:tcPr>
            <w:tcW w:w="8172" w:type="dxa"/>
            <w:vAlign w:val="center"/>
            <w:hideMark/>
          </w:tcPr>
          <w:p w14:paraId="70BD8812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Center</w:t>
            </w:r>
            <w:proofErr w:type="spellEnd"/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: Change rotation point by clicking on an atom. Reset to default with </w:t>
            </w:r>
            <w:r w:rsidRPr="004778AF">
              <w:rPr>
                <w:rFonts w:eastAsia="Times New Roman" w:cs="Courier New"/>
                <w:kern w:val="0"/>
                <w:sz w:val="20"/>
                <w:szCs w:val="20"/>
                <w14:ligatures w14:val="none"/>
              </w:rPr>
              <w:t>Reset View</w:t>
            </w: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4778AF" w:rsidRPr="004778AF" w14:paraId="2FC1E5AC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2B89DEE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172" w:type="dxa"/>
            <w:vAlign w:val="center"/>
            <w:hideMark/>
          </w:tcPr>
          <w:p w14:paraId="63397EC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Query: Click on an item to print its name in the console.</w:t>
            </w:r>
          </w:p>
        </w:tc>
      </w:tr>
      <w:tr w:rsidR="004778AF" w:rsidRPr="004778AF" w14:paraId="6DD01EED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3C94CC9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8172" w:type="dxa"/>
            <w:vAlign w:val="center"/>
            <w:hideMark/>
          </w:tcPr>
          <w:p w14:paraId="337A16F9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Atom: Toggle atom label on/off by clicking on an atom.</w:t>
            </w:r>
          </w:p>
        </w:tc>
      </w:tr>
      <w:tr w:rsidR="004778AF" w:rsidRPr="004778AF" w14:paraId="451D1B9C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643F6D72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8172" w:type="dxa"/>
            <w:vAlign w:val="center"/>
            <w:hideMark/>
          </w:tcPr>
          <w:p w14:paraId="70569849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Bond: Toggle bond distance label by clicking on two atoms in sequence.</w:t>
            </w:r>
          </w:p>
        </w:tc>
      </w:tr>
      <w:tr w:rsidR="004778AF" w:rsidRPr="004778AF" w14:paraId="72DFBBBA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8B90984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8172" w:type="dxa"/>
            <w:vAlign w:val="center"/>
            <w:hideMark/>
          </w:tcPr>
          <w:p w14:paraId="3DAEB843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Angle: Toggle angle label by clicking on three atoms in sequence.</w:t>
            </w:r>
          </w:p>
        </w:tc>
      </w:tr>
      <w:tr w:rsidR="004778AF" w:rsidRPr="004778AF" w14:paraId="0DAFF749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C31C32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8172" w:type="dxa"/>
            <w:vAlign w:val="center"/>
            <w:hideMark/>
          </w:tcPr>
          <w:p w14:paraId="6C18C7A5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 → Dihedral: Toggle dihedral angle label by clicking on four atoms in sequence.</w:t>
            </w:r>
          </w:p>
        </w:tc>
      </w:tr>
      <w:tr w:rsidR="004778AF" w:rsidRPr="004778AF" w14:paraId="35FB47D0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32AE660A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8172" w:type="dxa"/>
            <w:vAlign w:val="center"/>
            <w:hideMark/>
          </w:tcPr>
          <w:p w14:paraId="678D6226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Atom: Change atom position by clicking and dragging the atom.</w:t>
            </w:r>
          </w:p>
        </w:tc>
      </w:tr>
      <w:tr w:rsidR="004778AF" w:rsidRPr="004778AF" w14:paraId="3C6BBC49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3FEC1A5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8172" w:type="dxa"/>
            <w:vAlign w:val="center"/>
            <w:hideMark/>
          </w:tcPr>
          <w:p w14:paraId="5F578A91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Residue: Move all atoms in a selected residue by dragging one atom. Shift key rotates about selected atom; middle button rotates about a line through the atom.</w:t>
            </w:r>
          </w:p>
        </w:tc>
      </w:tr>
      <w:tr w:rsidR="004778AF" w:rsidRPr="004778AF" w14:paraId="479F0BCB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C230DAC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8172" w:type="dxa"/>
            <w:vAlign w:val="center"/>
            <w:hideMark/>
          </w:tcPr>
          <w:p w14:paraId="37D02819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Fragment: Move all atoms in a selected fragment similarly to residues.</w:t>
            </w:r>
          </w:p>
        </w:tc>
      </w:tr>
      <w:tr w:rsidR="004778AF" w:rsidRPr="004778AF" w14:paraId="1E74E708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3B9433E0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8172" w:type="dxa"/>
            <w:vAlign w:val="center"/>
            <w:hideMark/>
          </w:tcPr>
          <w:p w14:paraId="3F96FD01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Molecule: Move all atoms in a selected molecule by dragging one atom.</w:t>
            </w:r>
          </w:p>
        </w:tc>
      </w:tr>
      <w:tr w:rsidR="004778AF" w:rsidRPr="004778AF" w14:paraId="0ADD53BD" w14:textId="77777777" w:rsidTr="004778AF">
        <w:trPr>
          <w:tblCellSpacing w:w="15" w:type="dxa"/>
          <w:jc w:val="center"/>
        </w:trPr>
        <w:tc>
          <w:tcPr>
            <w:tcW w:w="805" w:type="dxa"/>
            <w:vAlign w:val="center"/>
            <w:hideMark/>
          </w:tcPr>
          <w:p w14:paraId="05CFE551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9</w:t>
            </w:r>
          </w:p>
        </w:tc>
        <w:tc>
          <w:tcPr>
            <w:tcW w:w="8172" w:type="dxa"/>
            <w:vAlign w:val="center"/>
            <w:hideMark/>
          </w:tcPr>
          <w:p w14:paraId="139D0BE0" w14:textId="77777777" w:rsidR="004778AF" w:rsidRPr="004778AF" w:rsidRDefault="004778AF" w:rsidP="004778AF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4778AF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Move → Rep: Move atoms in a selected representation by clicking on an atom within that rep.</w:t>
            </w:r>
          </w:p>
        </w:tc>
      </w:tr>
    </w:tbl>
    <w:p w14:paraId="1F3E3410" w14:textId="77777777" w:rsidR="00190EF0" w:rsidRDefault="00190EF0" w:rsidP="00190EF0"/>
    <w:p w14:paraId="150083BE" w14:textId="7FA34860" w:rsidR="00267B43" w:rsidRPr="00267B43" w:rsidRDefault="00EB6826" w:rsidP="00267B43">
      <w:pPr>
        <w:pStyle w:val="ListParagraph"/>
        <w:numPr>
          <w:ilvl w:val="0"/>
          <w:numId w:val="2"/>
        </w:numPr>
        <w:spacing w:line="240" w:lineRule="auto"/>
      </w:pPr>
      <w:r w:rsidRPr="00267B43">
        <w:t>Representation style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8"/>
      </w:tblGrid>
      <w:tr w:rsidR="00EB6826" w:rsidRPr="00EB6826" w14:paraId="74E19475" w14:textId="77777777" w:rsidTr="00EB68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2109"/>
              <w:gridCol w:w="6963"/>
            </w:tblGrid>
            <w:tr w:rsidR="00EB6826" w:rsidRPr="00EB6826" w14:paraId="009419C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9837C0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Lines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9F6936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simple lines for bonds, points for atoms</w:t>
                  </w:r>
                </w:p>
              </w:tc>
            </w:tr>
            <w:tr w:rsidR="00EB6826" w:rsidRPr="00EB6826" w14:paraId="023F318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ACDDF3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Bonds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CB8F2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lighted cylinders for bonds</w:t>
                  </w:r>
                </w:p>
              </w:tc>
            </w:tr>
            <w:tr w:rsidR="00EB6826" w:rsidRPr="00EB6826" w14:paraId="589C532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5C76B0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DynamicBonds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22BE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dynamically calculated distance-based bonds</w:t>
                  </w:r>
                </w:p>
              </w:tc>
            </w:tr>
            <w:tr w:rsidR="00EB6826" w:rsidRPr="00EB6826" w14:paraId="7CC145A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2FE002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HBonds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B16D77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display hydrogen bonds</w:t>
                  </w:r>
                </w:p>
              </w:tc>
            </w:tr>
            <w:tr w:rsidR="00EB6826" w:rsidRPr="00EB6826" w14:paraId="505D187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9ABEBD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Points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9417AD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just points for atoms, no bonds</w:t>
                  </w:r>
                </w:p>
              </w:tc>
            </w:tr>
            <w:tr w:rsidR="00EB6826" w:rsidRPr="00EB6826" w14:paraId="18B5DB1A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809E8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VDW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4E0F82" w14:textId="5F136ED4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atom as sphere</w:t>
                  </w:r>
                </w:p>
              </w:tc>
            </w:tr>
            <w:tr w:rsidR="00EB6826" w:rsidRPr="00EB6826" w14:paraId="4DC1FF6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A32500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CPK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CF3F72" w14:textId="78CC83DE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ball &amp; stick model</w:t>
                  </w:r>
                </w:p>
              </w:tc>
            </w:tr>
            <w:tr w:rsidR="00EB6826" w:rsidRPr="00EB6826" w14:paraId="638D092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712B4E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Licorice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970AFA" w14:textId="17BA2379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ball &amp; stick model, radius cannot be changed</w:t>
                  </w:r>
                </w:p>
              </w:tc>
            </w:tr>
            <w:tr w:rsidR="00EB6826" w:rsidRPr="00EB6826" w14:paraId="303AFDB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A4684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Polyhedra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40EFC4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polyhedra</w:t>
                  </w:r>
                  <w:proofErr w:type="spellEnd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connecting atoms within a cutoff radius</w:t>
                  </w:r>
                </w:p>
              </w:tc>
            </w:tr>
            <w:tr w:rsidR="00EB6826" w:rsidRPr="00EB6826" w14:paraId="63DE391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24CC5E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Trace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C11F65" w14:textId="45CE7956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connected cylindrical segments through C alpha atoms</w:t>
                  </w:r>
                </w:p>
              </w:tc>
            </w:tr>
            <w:tr w:rsidR="00EB6826" w:rsidRPr="00EB6826" w14:paraId="0C9BC7D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40E133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Tube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0C440F" w14:textId="411D3685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smooth cylindrical tube through the C alpha atoms</w:t>
                  </w:r>
                </w:p>
              </w:tc>
            </w:tr>
            <w:tr w:rsidR="00EB6826" w:rsidRPr="00EB6826" w14:paraId="08D52F3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4D8AF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Ribbons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DA2BF4" w14:textId="75E76D8C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flat ribbon through the C alpha atoms</w:t>
                  </w:r>
                </w:p>
              </w:tc>
            </w:tr>
            <w:tr w:rsidR="00EB6826" w:rsidRPr="00EB6826" w14:paraId="72A3D31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82443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NewRibbons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812637" w14:textId="1FFCD8A4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smooth ribbon through the C alpha atoms</w:t>
                  </w:r>
                </w:p>
              </w:tc>
            </w:tr>
            <w:tr w:rsidR="00EB6826" w:rsidRPr="00EB6826" w14:paraId="2A7C760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E5DB4C" w14:textId="017D56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Cartoon</w:t>
                  </w:r>
                  <w:r w:rsid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/ </w:t>
                  </w:r>
                  <w:proofErr w:type="spellStart"/>
                  <w:r w:rsid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NewCartoon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1AA017" w14:textId="2017EDEB" w:rsidR="00EB6826" w:rsidRPr="00EB6826" w:rsidRDefault="00267B43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267B43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secondary structure: helices=cylinders, beta-sheets=solid ribbons, other=tube</w:t>
                  </w:r>
                </w:p>
              </w:tc>
            </w:tr>
            <w:tr w:rsidR="00EB6826" w:rsidRPr="00EB6826" w14:paraId="737A8D5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FEF6DC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PaperChain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511409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display ring structures as polygons, </w:t>
                  </w: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colored</w:t>
                  </w:r>
                  <w:proofErr w:type="spellEnd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by ring pucker</w:t>
                  </w:r>
                </w:p>
              </w:tc>
            </w:tr>
            <w:tr w:rsidR="00EB6826" w:rsidRPr="00EB6826" w14:paraId="143F5B3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8DF86F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lastRenderedPageBreak/>
                    <w:t>Twister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809776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flat ribbon tracing glycosidic bonds, with twists oriented by sugar residues</w:t>
                  </w:r>
                </w:p>
              </w:tc>
            </w:tr>
            <w:tr w:rsidR="00EB6826" w:rsidRPr="00EB6826" w14:paraId="76CF2F3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9C170A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QuickSurf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2CB958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surface (Gaussian density surface)</w:t>
                  </w:r>
                </w:p>
              </w:tc>
            </w:tr>
            <w:tr w:rsidR="00EB6826" w:rsidRPr="00EB6826" w14:paraId="5BE70377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5377C6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MSMS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26A724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surface as determined by the program MSMS</w:t>
                  </w:r>
                </w:p>
              </w:tc>
            </w:tr>
            <w:tr w:rsidR="00EB6826" w:rsidRPr="00EB6826" w14:paraId="3DC73A55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7CE1F1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Surf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F4C219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surface as determined by SURF</w:t>
                  </w:r>
                </w:p>
              </w:tc>
            </w:tr>
            <w:tr w:rsidR="00EB6826" w:rsidRPr="00EB6826" w14:paraId="6F702EC1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15B575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VolumeSlice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DF1688" w14:textId="77777777" w:rsidR="00EB6826" w:rsidRPr="00EB6826" w:rsidRDefault="00EB6826" w:rsidP="00EB6826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display a texture mapped slice from a volumetric data set</w:t>
                  </w:r>
                </w:p>
              </w:tc>
            </w:tr>
            <w:tr w:rsidR="00EB6826" w:rsidRPr="00EB6826" w14:paraId="0548B57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BE89AA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Isosurface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B419A5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display an </w:t>
                  </w:r>
                  <w:proofErr w:type="spellStart"/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isovalue</w:t>
                  </w:r>
                  <w:proofErr w:type="spellEnd"/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surface from a volumetric data set</w:t>
                  </w:r>
                </w:p>
              </w:tc>
            </w:tr>
            <w:tr w:rsidR="00EB6826" w:rsidRPr="00EB6826" w14:paraId="5EADB9C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659C79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FieldLines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30A16D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field lines generated by integrating particles by volume gradient vectors</w:t>
                  </w:r>
                </w:p>
              </w:tc>
            </w:tr>
            <w:tr w:rsidR="00EB6826" w:rsidRPr="00EB6826" w14:paraId="09A8DDE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BCBF57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Orbital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054159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molecular orbital selected by wavefunction type, spin, excitation, and orbital ID</w:t>
                  </w:r>
                </w:p>
              </w:tc>
            </w:tr>
            <w:tr w:rsidR="00EB6826" w:rsidRPr="00EB6826" w14:paraId="71817AA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54E5D1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Beads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015E0B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per-residue approximate bounding spheres</w:t>
                  </w:r>
                </w:p>
              </w:tc>
            </w:tr>
            <w:tr w:rsidR="00EB6826" w:rsidRPr="00EB6826" w14:paraId="22F233F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4C1EE9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Dotted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4A7EDF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dotted van der Waals spheres for atoms, no bonds</w:t>
                  </w:r>
                </w:p>
              </w:tc>
            </w:tr>
            <w:tr w:rsidR="00EB6826" w:rsidRPr="00EB6826" w14:paraId="59B7C12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C137DE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Solvent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891A03" w14:textId="77777777" w:rsidR="00EB6826" w:rsidRPr="00EB6826" w:rsidRDefault="00EB6826" w:rsidP="00EB68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EB6826"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14:ligatures w14:val="none"/>
                    </w:rPr>
                    <w:t>dotted representation of the solvent accessible surface</w:t>
                  </w:r>
                </w:p>
              </w:tc>
            </w:tr>
          </w:tbl>
          <w:p w14:paraId="797ABE40" w14:textId="77777777" w:rsidR="00EB6826" w:rsidRPr="00EB6826" w:rsidRDefault="00EB6826" w:rsidP="00EB68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bookmarkStart w:id="0" w:name="4330"/>
            <w:bookmarkStart w:id="1" w:name="table:ug:drawmethods"/>
            <w:bookmarkEnd w:id="0"/>
            <w:bookmarkEnd w:id="1"/>
          </w:p>
        </w:tc>
      </w:tr>
    </w:tbl>
    <w:p w14:paraId="28C64459" w14:textId="77777777" w:rsidR="00267B43" w:rsidRDefault="00267B43" w:rsidP="00267B43"/>
    <w:p w14:paraId="665D408C" w14:textId="137C75F7" w:rsidR="00267B43" w:rsidRDefault="00EB6826" w:rsidP="00267B43">
      <w:pPr>
        <w:pStyle w:val="ListParagraph"/>
        <w:numPr>
          <w:ilvl w:val="0"/>
          <w:numId w:val="2"/>
        </w:numPr>
      </w:pPr>
      <w:proofErr w:type="spellStart"/>
      <w:r>
        <w:t>Color</w:t>
      </w:r>
      <w:proofErr w:type="spellEnd"/>
      <w:r>
        <w:t xml:space="preserve"> categories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544"/>
        <w:gridCol w:w="6520"/>
      </w:tblGrid>
      <w:tr w:rsidR="00EB6826" w:rsidRPr="00EB6826" w14:paraId="4A299C10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9414B9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Display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EBE7D4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of background, gradient, depth cueing, text</w:t>
            </w:r>
          </w:p>
        </w:tc>
      </w:tr>
      <w:tr w:rsidR="00EB6826" w:rsidRPr="00EB6826" w14:paraId="41A12626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54E8CE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Axes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973FC42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components of the axes</w:t>
            </w:r>
          </w:p>
        </w:tc>
      </w:tr>
      <w:tr w:rsidR="00EB6826" w:rsidRPr="00EB6826" w14:paraId="215CD42B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416628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Name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DF8EB05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available atom names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Name)</w:t>
            </w:r>
          </w:p>
        </w:tc>
      </w:tr>
      <w:tr w:rsidR="00EB6826" w:rsidRPr="00EB6826" w14:paraId="2B8CC423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14435B0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Type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0CC600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available atom types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Type)</w:t>
            </w:r>
          </w:p>
        </w:tc>
      </w:tr>
      <w:tr w:rsidR="00EB6826" w:rsidRPr="00EB6826" w14:paraId="01F6C3B1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24D3EA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Element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697D3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Atomic elements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Element), with ''X'' for unknown</w:t>
            </w:r>
          </w:p>
        </w:tc>
      </w:tr>
      <w:tr w:rsidR="00EB6826" w:rsidRPr="00EB6826" w14:paraId="3534E05A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BDFCB1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Resname</w:t>
            </w:r>
            <w:proofErr w:type="spellEnd"/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D94169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residue names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ResName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)</w:t>
            </w:r>
          </w:p>
        </w:tc>
      </w:tr>
      <w:tr w:rsidR="00EB6826" w:rsidRPr="00EB6826" w14:paraId="2E55DE3F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88FA9A5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Restype</w:t>
            </w:r>
            <w:proofErr w:type="spellEnd"/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58DD93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The residue types </w:t>
            </w:r>
          </w:p>
          <w:p w14:paraId="4A6C0DAF" w14:textId="4AB8E100" w:rsidR="00EB6826" w:rsidRPr="00EB6826" w:rsidRDefault="00EB6826" w:rsidP="00EB682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sz w:val="20"/>
                <w:szCs w:val="20"/>
              </w:rPr>
              <w:t>non-polar=white, basic=blue, acidic=red, polar=green</w:t>
            </w:r>
          </w:p>
        </w:tc>
      </w:tr>
      <w:tr w:rsidR="00EB6826" w:rsidRPr="00EB6826" w14:paraId="49DD99EE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3BF16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Chain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A8C014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one-character chain identifier.</w:t>
            </w:r>
          </w:p>
        </w:tc>
      </w:tr>
      <w:tr w:rsidR="00EB6826" w:rsidRPr="00EB6826" w14:paraId="00A6C35D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67110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Segname</w:t>
            </w:r>
            <w:proofErr w:type="spellEnd"/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063EDE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segment names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SegName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)</w:t>
            </w:r>
          </w:p>
        </w:tc>
      </w:tr>
      <w:tr w:rsidR="00EB6826" w:rsidRPr="00EB6826" w14:paraId="360EA2F9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A16BE1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Conformation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B446D9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available conformation codes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Conformation)</w:t>
            </w:r>
          </w:p>
        </w:tc>
      </w:tr>
      <w:tr w:rsidR="00EB6826" w:rsidRPr="00EB6826" w14:paraId="4ABEB20E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8F0C20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Molecule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CD10BCF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names assigned to each molecule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Molecule)</w:t>
            </w:r>
          </w:p>
        </w:tc>
      </w:tr>
      <w:tr w:rsidR="00EB6826" w:rsidRPr="00EB6826" w14:paraId="53A17AC5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0C1A339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Highlight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9F76E7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The protein, nucleic, and non-backbone 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colors</w:t>
            </w:r>
            <w:proofErr w:type="spellEnd"/>
          </w:p>
        </w:tc>
      </w:tr>
      <w:tr w:rsidR="00EB6826" w:rsidRPr="00EB6826" w14:paraId="15C2A673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EFC555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Structure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D72520E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secondary structure type (helix, sheet, coil) (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by Structure)</w:t>
            </w:r>
          </w:p>
        </w:tc>
      </w:tr>
      <w:tr w:rsidR="00EB6826" w:rsidRPr="00EB6826" w14:paraId="5C7D1766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784891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Surface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C84C4C3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surface types</w:t>
            </w:r>
          </w:p>
        </w:tc>
      </w:tr>
      <w:tr w:rsidR="00EB6826" w:rsidRPr="00EB6826" w14:paraId="4C27DD0D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F7847D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Labels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A2807C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The different labels (atoms, bonds, etc.)</w:t>
            </w:r>
          </w:p>
        </w:tc>
      </w:tr>
      <w:tr w:rsidR="00EB6826" w:rsidRPr="00EB6826" w14:paraId="7DBCADC6" w14:textId="77777777" w:rsidTr="00267B43">
        <w:trPr>
          <w:tblCellSpacing w:w="15" w:type="dxa"/>
          <w:jc w:val="center"/>
        </w:trPr>
        <w:tc>
          <w:tcPr>
            <w:tcW w:w="2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0582AEB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Stage</w:t>
            </w:r>
          </w:p>
        </w:tc>
        <w:tc>
          <w:tcPr>
            <w:tcW w:w="64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734220" w14:textId="77777777" w:rsidR="00EB6826" w:rsidRPr="00EB6826" w:rsidRDefault="00EB6826" w:rsidP="00EB6826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The </w:t>
            </w:r>
            <w:proofErr w:type="spellStart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colors</w:t>
            </w:r>
            <w:proofErr w:type="spellEnd"/>
            <w:r w:rsidRPr="00EB6826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 xml:space="preserve"> for the checkboard stage</w:t>
            </w:r>
          </w:p>
        </w:tc>
      </w:tr>
    </w:tbl>
    <w:p w14:paraId="22FF3724" w14:textId="77777777" w:rsidR="00EB6826" w:rsidRDefault="00EB6826" w:rsidP="00EB6826"/>
    <w:p w14:paraId="1EA564FC" w14:textId="5089CCE6" w:rsidR="003213FA" w:rsidRDefault="003213FA" w:rsidP="003213FA">
      <w:pPr>
        <w:pStyle w:val="ListParagraph"/>
        <w:numPr>
          <w:ilvl w:val="0"/>
          <w:numId w:val="2"/>
        </w:numPr>
      </w:pPr>
      <w:r>
        <w:t>Select atoms by typing “</w:t>
      </w:r>
      <w:proofErr w:type="spellStart"/>
      <w:r>
        <w:t>Singlewords</w:t>
      </w:r>
      <w:proofErr w:type="spellEnd"/>
      <w:r>
        <w:t>” in “Selected Atoms”</w:t>
      </w:r>
    </w:p>
    <w:p w14:paraId="6031719C" w14:textId="454EAF93" w:rsidR="003213FA" w:rsidRDefault="003213FA" w:rsidP="003213FA">
      <w:pPr>
        <w:pStyle w:val="ListParagraph"/>
        <w:numPr>
          <w:ilvl w:val="1"/>
          <w:numId w:val="2"/>
        </w:numPr>
      </w:pPr>
      <w:r>
        <w:t>And, or, not</w:t>
      </w:r>
    </w:p>
    <w:p w14:paraId="36E5E2E9" w14:textId="4B5F0268" w:rsidR="003213FA" w:rsidRDefault="003213FA" w:rsidP="003213FA">
      <w:pPr>
        <w:pStyle w:val="ListParagraph"/>
        <w:numPr>
          <w:ilvl w:val="1"/>
          <w:numId w:val="2"/>
        </w:numPr>
      </w:pPr>
      <w:r>
        <w:t xml:space="preserve">“Keyword” </w:t>
      </w:r>
    </w:p>
    <w:p w14:paraId="6907A7C0" w14:textId="6AFAD07C" w:rsidR="003213FA" w:rsidRDefault="003213FA" w:rsidP="003213FA">
      <w:pPr>
        <w:pStyle w:val="ListParagraph"/>
        <w:numPr>
          <w:ilvl w:val="0"/>
          <w:numId w:val="2"/>
        </w:numPr>
      </w:pPr>
      <w:r>
        <w:t xml:space="preserve">View sequence in “Sequence Viewer”, </w:t>
      </w:r>
      <w:proofErr w:type="spellStart"/>
      <w:r>
        <w:t>color</w:t>
      </w:r>
      <w:proofErr w:type="spellEnd"/>
      <w:r>
        <w:t xml:space="preserve"> code obtained from STRIDE</w:t>
      </w:r>
    </w:p>
    <w:p w14:paraId="7C22E859" w14:textId="42476860" w:rsidR="003213FA" w:rsidRDefault="003213FA" w:rsidP="003213FA">
      <w:pPr>
        <w:pStyle w:val="ListParagraph"/>
        <w:numPr>
          <w:ilvl w:val="1"/>
          <w:numId w:val="2"/>
        </w:numPr>
      </w:pPr>
      <w:r>
        <w:lastRenderedPageBreak/>
        <w:t>B-value = temperature factor</w:t>
      </w:r>
    </w:p>
    <w:p w14:paraId="64A0BB27" w14:textId="6076DF48" w:rsidR="003213FA" w:rsidRDefault="003213FA" w:rsidP="003213FA">
      <w:pPr>
        <w:pStyle w:val="ListParagraph"/>
        <w:numPr>
          <w:ilvl w:val="1"/>
          <w:numId w:val="2"/>
        </w:numPr>
      </w:pPr>
      <w:r>
        <w:t>Struct = secondary structure</w:t>
      </w:r>
    </w:p>
    <w:p w14:paraId="597FAD71" w14:textId="41911F5E" w:rsidR="003213FA" w:rsidRDefault="003213FA" w:rsidP="003213FA">
      <w:pPr>
        <w:pStyle w:val="ListParagraph"/>
        <w:ind w:left="1440"/>
      </w:pPr>
      <w:r w:rsidRPr="003213FA">
        <w:rPr>
          <w:noProof/>
        </w:rPr>
        <w:drawing>
          <wp:inline distT="0" distB="0" distL="0" distR="0" wp14:anchorId="6859EB2F" wp14:editId="28D1AD67">
            <wp:extent cx="2822044" cy="1402722"/>
            <wp:effectExtent l="0" t="0" r="0" b="0"/>
            <wp:docPr id="1688766699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66699" name="Picture 1" descr="A white rectangular object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586" cy="14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FD11" w14:textId="3773EA55" w:rsidR="00A8194A" w:rsidRDefault="00326AE1" w:rsidP="003213FA">
      <w:pPr>
        <w:pStyle w:val="ListParagraph"/>
        <w:numPr>
          <w:ilvl w:val="0"/>
          <w:numId w:val="2"/>
        </w:numPr>
      </w:pPr>
      <w:r>
        <w:t xml:space="preserve">Save visualisation </w:t>
      </w:r>
      <w:proofErr w:type="spellStart"/>
      <w:r>
        <w:t>state:</w:t>
      </w:r>
      <w:r w:rsidR="00A8194A">
        <w:t>“File</w:t>
      </w:r>
      <w:proofErr w:type="spellEnd"/>
      <w:r w:rsidR="00A8194A">
        <w:t xml:space="preserve">” </w:t>
      </w:r>
      <w:r w:rsidR="00A8194A">
        <w:sym w:font="Wingdings" w:char="F0E0"/>
      </w:r>
      <w:r w:rsidR="00A8194A">
        <w:t xml:space="preserve"> “Save State” (.</w:t>
      </w:r>
      <w:proofErr w:type="spellStart"/>
      <w:r w:rsidR="00A8194A">
        <w:t>vmd</w:t>
      </w:r>
      <w:proofErr w:type="spellEnd"/>
      <w:r w:rsidR="00A8194A">
        <w:t>)</w:t>
      </w:r>
    </w:p>
    <w:p w14:paraId="103E06FE" w14:textId="47496EB2" w:rsidR="00A8194A" w:rsidRDefault="00326AE1" w:rsidP="003213FA">
      <w:pPr>
        <w:pStyle w:val="ListParagraph"/>
        <w:numPr>
          <w:ilvl w:val="0"/>
          <w:numId w:val="2"/>
        </w:numPr>
      </w:pPr>
      <w:r>
        <w:t xml:space="preserve">Change background: </w:t>
      </w:r>
      <w:r w:rsidR="00A8194A">
        <w:t xml:space="preserve">“Graphics” </w:t>
      </w:r>
      <w:r w:rsidR="00A8194A">
        <w:sym w:font="Wingdings" w:char="F0E0"/>
      </w:r>
      <w:r w:rsidR="00A8194A">
        <w:t xml:space="preserve"> “</w:t>
      </w:r>
      <w:proofErr w:type="spellStart"/>
      <w:r w:rsidR="00A8194A">
        <w:t>Colors</w:t>
      </w:r>
      <w:proofErr w:type="spellEnd"/>
      <w:r w:rsidR="00A8194A">
        <w:t xml:space="preserve">” </w:t>
      </w:r>
      <w:r w:rsidR="00A8194A">
        <w:sym w:font="Wingdings" w:char="F0E0"/>
      </w:r>
      <w:r w:rsidR="00A8194A">
        <w:t xml:space="preserve"> “Display” </w:t>
      </w:r>
      <w:r w:rsidR="00A8194A">
        <w:sym w:font="Wingdings" w:char="F0E0"/>
      </w:r>
      <w:r w:rsidR="00A8194A">
        <w:t xml:space="preserve"> “Background”</w:t>
      </w:r>
    </w:p>
    <w:p w14:paraId="00128F67" w14:textId="456DFA38" w:rsidR="00A8194A" w:rsidRDefault="00326AE1" w:rsidP="003213FA">
      <w:pPr>
        <w:pStyle w:val="ListParagraph"/>
        <w:numPr>
          <w:ilvl w:val="0"/>
          <w:numId w:val="2"/>
        </w:numPr>
      </w:pPr>
      <w:r>
        <w:t xml:space="preserve">Reder image: </w:t>
      </w:r>
      <w:r w:rsidR="00A8194A">
        <w:t xml:space="preserve">“File” </w:t>
      </w:r>
      <w:r w:rsidR="00A8194A">
        <w:sym w:font="Wingdings" w:char="F0E0"/>
      </w:r>
      <w:r w:rsidR="00A8194A">
        <w:t xml:space="preserve"> “Render” </w:t>
      </w:r>
      <w:r w:rsidR="00A8194A">
        <w:sym w:font="Wingdings" w:char="F0E0"/>
      </w:r>
      <w:r w:rsidR="00A8194A">
        <w:t xml:space="preserve"> “Render using” </w:t>
      </w:r>
      <w:r w:rsidR="00A8194A">
        <w:sym w:font="Wingdings" w:char="F0E0"/>
      </w:r>
      <w:r w:rsidR="00A8194A">
        <w:t xml:space="preserve"> “</w:t>
      </w:r>
      <w:proofErr w:type="spellStart"/>
      <w:r w:rsidR="00A8194A">
        <w:t>TachyonInternal</w:t>
      </w:r>
      <w:proofErr w:type="spellEnd"/>
      <w:r w:rsidR="00A8194A">
        <w:t>” (.</w:t>
      </w:r>
      <w:proofErr w:type="spellStart"/>
      <w:r w:rsidR="00A8194A">
        <w:t>tga</w:t>
      </w:r>
      <w:proofErr w:type="spellEnd"/>
      <w:r w:rsidR="00A8194A">
        <w:t>)</w:t>
      </w:r>
    </w:p>
    <w:p w14:paraId="19318BFC" w14:textId="36A1F405" w:rsidR="00A8194A" w:rsidRDefault="00A8194A" w:rsidP="00A8194A">
      <w:pPr>
        <w:pStyle w:val="Heading1"/>
      </w:pPr>
      <w:r>
        <w:t>Unit 2: Multiple Molecules and Scripting</w:t>
      </w:r>
      <w:r w:rsidR="009D34E6">
        <w:t xml:space="preserve"> </w:t>
      </w:r>
    </w:p>
    <w:p w14:paraId="73DF756D" w14:textId="2C47A677" w:rsidR="00827703" w:rsidRDefault="00827703" w:rsidP="00827703">
      <w:r>
        <w:t xml:space="preserve">Description: </w:t>
      </w:r>
    </w:p>
    <w:p w14:paraId="06BF300F" w14:textId="63282B02" w:rsidR="00827703" w:rsidRDefault="00827703" w:rsidP="00827703">
      <w:pPr>
        <w:pStyle w:val="ListParagraph"/>
        <w:numPr>
          <w:ilvl w:val="0"/>
          <w:numId w:val="6"/>
        </w:numPr>
      </w:pPr>
      <w:r>
        <w:t>Experiment: Equilibration simulation of ubiquitin</w:t>
      </w:r>
    </w:p>
    <w:p w14:paraId="1589188B" w14:textId="4C0E6DC4" w:rsidR="00827703" w:rsidRDefault="00827703" w:rsidP="00827703">
      <w:pPr>
        <w:pStyle w:val="ListParagraph"/>
        <w:numPr>
          <w:ilvl w:val="0"/>
          <w:numId w:val="6"/>
        </w:numPr>
      </w:pPr>
      <w:r>
        <w:t>Medium: Water</w:t>
      </w:r>
    </w:p>
    <w:p w14:paraId="42012CFB" w14:textId="126ADEFA" w:rsidR="00827703" w:rsidRDefault="00827703" w:rsidP="00827703">
      <w:pPr>
        <w:pStyle w:val="ListParagraph"/>
        <w:numPr>
          <w:ilvl w:val="0"/>
          <w:numId w:val="6"/>
        </w:numPr>
      </w:pPr>
      <w:r>
        <w:t>Duration: 1 ns</w:t>
      </w:r>
    </w:p>
    <w:p w14:paraId="6FBB15A1" w14:textId="0C671AF9" w:rsidR="00827703" w:rsidRDefault="00827703" w:rsidP="00827703">
      <w:pPr>
        <w:pStyle w:val="ListParagraph"/>
        <w:numPr>
          <w:ilvl w:val="0"/>
          <w:numId w:val="6"/>
        </w:numPr>
      </w:pPr>
      <w:r>
        <w:t>Task: Compare conformation of ubiquitin at the end of this simulation with the initial crystal structure</w:t>
      </w:r>
    </w:p>
    <w:p w14:paraId="120089CF" w14:textId="77777777" w:rsidR="00827703" w:rsidRPr="00827703" w:rsidRDefault="00827703" w:rsidP="00827703"/>
    <w:p w14:paraId="56480C48" w14:textId="7D189BF2" w:rsidR="004216D6" w:rsidRDefault="004216D6" w:rsidP="004216D6">
      <w:pPr>
        <w:pStyle w:val="ListParagraph"/>
        <w:numPr>
          <w:ilvl w:val="0"/>
          <w:numId w:val="4"/>
        </w:numPr>
      </w:pPr>
      <w:r>
        <w:t xml:space="preserve">Download the </w:t>
      </w:r>
      <w:proofErr w:type="spellStart"/>
      <w:r>
        <w:t>pdb</w:t>
      </w:r>
      <w:proofErr w:type="spellEnd"/>
      <w:r>
        <w:t xml:space="preserve"> file of Ubiquitin </w:t>
      </w:r>
      <w:r w:rsidR="000952A0">
        <w:t>{</w:t>
      </w:r>
      <w:r>
        <w:t>1UBQ.pdb</w:t>
      </w:r>
      <w:r w:rsidR="000952A0">
        <w:t>}</w:t>
      </w:r>
      <w:r>
        <w:t xml:space="preserve"> </w:t>
      </w:r>
      <w:r>
        <w:sym w:font="Wingdings" w:char="F0E0"/>
      </w:r>
      <w:r>
        <w:t xml:space="preserve"> Rename to </w:t>
      </w:r>
      <w:r w:rsidR="000952A0">
        <w:t>“crystal”</w:t>
      </w:r>
    </w:p>
    <w:p w14:paraId="36313D07" w14:textId="1B72502D" w:rsidR="00A8194A" w:rsidRDefault="004216D6" w:rsidP="004216D6">
      <w:pPr>
        <w:pStyle w:val="ListParagraph"/>
        <w:numPr>
          <w:ilvl w:val="0"/>
          <w:numId w:val="4"/>
        </w:numPr>
      </w:pPr>
      <w:r>
        <w:t xml:space="preserve">“New Molecule” </w:t>
      </w:r>
      <w:r>
        <w:sym w:font="Wingdings" w:char="F0E0"/>
      </w:r>
      <w:r>
        <w:t xml:space="preserve"> “Browse” </w:t>
      </w:r>
      <w:r>
        <w:sym w:font="Wingdings" w:char="F0E0"/>
      </w:r>
      <w:r>
        <w:t xml:space="preserve"> “Load”</w:t>
      </w:r>
    </w:p>
    <w:p w14:paraId="78FB08FB" w14:textId="57764C3D" w:rsidR="004216D6" w:rsidRDefault="004216D6" w:rsidP="004216D6">
      <w:pPr>
        <w:pStyle w:val="ListParagraph"/>
        <w:numPr>
          <w:ilvl w:val="0"/>
          <w:numId w:val="4"/>
        </w:numPr>
      </w:pPr>
      <w:r>
        <w:t xml:space="preserve">Add the structure file containing Ubiquitin </w:t>
      </w:r>
      <w:r w:rsidR="00827703">
        <w:t>at the end of simulation</w:t>
      </w:r>
      <w:r>
        <w:t xml:space="preserve"> {</w:t>
      </w:r>
      <w:proofErr w:type="spellStart"/>
      <w:r>
        <w:t>ubiquitin.psf</w:t>
      </w:r>
      <w:proofErr w:type="spellEnd"/>
      <w:r>
        <w:t xml:space="preserve">} to “New Molecule” </w:t>
      </w:r>
    </w:p>
    <w:p w14:paraId="474BF784" w14:textId="6D85873C" w:rsidR="004216D6" w:rsidRDefault="004216D6" w:rsidP="004216D6">
      <w:pPr>
        <w:pStyle w:val="ListParagraph"/>
        <w:numPr>
          <w:ilvl w:val="0"/>
          <w:numId w:val="4"/>
        </w:numPr>
      </w:pPr>
      <w:r>
        <w:t>Add the coordinate file</w:t>
      </w:r>
      <w:r w:rsidR="00827703">
        <w:t xml:space="preserve"> at the end of simulation</w:t>
      </w:r>
      <w:r>
        <w:t xml:space="preserve"> {</w:t>
      </w:r>
      <w:r w:rsidRPr="004216D6">
        <w:t>ubiquitin-</w:t>
      </w:r>
      <w:proofErr w:type="spellStart"/>
      <w:r w:rsidRPr="004216D6">
        <w:t>equilibrated.coor</w:t>
      </w:r>
      <w:proofErr w:type="spellEnd"/>
      <w:r>
        <w:t>} to “</w:t>
      </w:r>
      <w:proofErr w:type="spellStart"/>
      <w:r>
        <w:t>ubiquitin.psf</w:t>
      </w:r>
      <w:proofErr w:type="spellEnd"/>
      <w:r>
        <w:t>”</w:t>
      </w:r>
      <w:r w:rsidR="000952A0">
        <w:t xml:space="preserve"> </w:t>
      </w:r>
      <w:r w:rsidR="000952A0">
        <w:sym w:font="Wingdings" w:char="F0E0"/>
      </w:r>
      <w:r w:rsidR="000952A0">
        <w:t xml:space="preserve"> Rename to “simulation”</w:t>
      </w:r>
    </w:p>
    <w:p w14:paraId="3CC2369A" w14:textId="1EBA4F82" w:rsidR="004216D6" w:rsidRDefault="007E66D5" w:rsidP="004216D6">
      <w:pPr>
        <w:pStyle w:val="ListParagraph"/>
        <w:numPr>
          <w:ilvl w:val="0"/>
          <w:numId w:val="4"/>
        </w:numPr>
      </w:pPr>
      <w:r>
        <w:t xml:space="preserve">Unfix both molecules (F in red) and “Reset View” </w:t>
      </w:r>
    </w:p>
    <w:p w14:paraId="5F4F4E1F" w14:textId="3B0DE9F6" w:rsidR="007E66D5" w:rsidRDefault="007E66D5" w:rsidP="004216D6">
      <w:pPr>
        <w:pStyle w:val="ListParagraph"/>
        <w:numPr>
          <w:ilvl w:val="0"/>
          <w:numId w:val="4"/>
        </w:numPr>
      </w:pPr>
      <w:r>
        <w:t>Only display the “crystal” molecule (D in black)</w:t>
      </w:r>
    </w:p>
    <w:p w14:paraId="5498CD72" w14:textId="7E0F7200" w:rsidR="007E66D5" w:rsidRDefault="007E66D5" w:rsidP="004216D6">
      <w:pPr>
        <w:pStyle w:val="ListParagraph"/>
        <w:numPr>
          <w:ilvl w:val="0"/>
          <w:numId w:val="4"/>
        </w:numPr>
      </w:pPr>
      <w:r>
        <w:t>Set “crystal” molecule as top (T)</w:t>
      </w:r>
    </w:p>
    <w:p w14:paraId="4C8279C7" w14:textId="0F2043A9" w:rsidR="007E66D5" w:rsidRDefault="007E66D5" w:rsidP="004216D6">
      <w:pPr>
        <w:pStyle w:val="ListParagraph"/>
        <w:numPr>
          <w:ilvl w:val="0"/>
          <w:numId w:val="4"/>
        </w:numPr>
      </w:pPr>
      <w:r>
        <w:t xml:space="preserve">“Extensions” </w:t>
      </w:r>
      <w:r>
        <w:sym w:font="Wingdings" w:char="F0E0"/>
      </w:r>
      <w:r>
        <w:t xml:space="preserve"> “Tk Console” </w:t>
      </w:r>
    </w:p>
    <w:tbl>
      <w:tblPr>
        <w:tblW w:w="9204" w:type="dxa"/>
        <w:jc w:val="center"/>
        <w:tblCellSpacing w:w="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3540"/>
        <w:gridCol w:w="4267"/>
      </w:tblGrid>
      <w:tr w:rsidR="003722AD" w:rsidRPr="00E30100" w14:paraId="5F59E37A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30754F55" w14:textId="77777777" w:rsidR="007E66D5" w:rsidRPr="00E30100" w:rsidRDefault="007E66D5" w:rsidP="00C52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Commands</w:t>
            </w:r>
          </w:p>
        </w:tc>
        <w:tc>
          <w:tcPr>
            <w:tcW w:w="3230" w:type="dxa"/>
            <w:vAlign w:val="center"/>
            <w:hideMark/>
          </w:tcPr>
          <w:p w14:paraId="1F713C9C" w14:textId="77777777" w:rsidR="007E66D5" w:rsidRPr="00E30100" w:rsidRDefault="007E66D5" w:rsidP="00C52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set crystal [</w:t>
            </w:r>
            <w:proofErr w:type="spellStart"/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atomselect</w:t>
            </w:r>
            <w:proofErr w:type="spellEnd"/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0 “all”]</w:t>
            </w:r>
          </w:p>
        </w:tc>
        <w:tc>
          <w:tcPr>
            <w:tcW w:w="4491" w:type="dxa"/>
            <w:vAlign w:val="center"/>
            <w:hideMark/>
          </w:tcPr>
          <w:p w14:paraId="562EE026" w14:textId="77777777" w:rsidR="007E66D5" w:rsidRPr="00E30100" w:rsidRDefault="007E66D5" w:rsidP="005A423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Set all atoms in molecule 0 as “crystal”</w:t>
            </w:r>
          </w:p>
        </w:tc>
      </w:tr>
      <w:tr w:rsidR="003722AD" w:rsidRPr="00E30100" w14:paraId="13316030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167898B6" w14:textId="77777777" w:rsidR="007E66D5" w:rsidRPr="00E30100" w:rsidRDefault="007E66D5" w:rsidP="00C52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2B874C58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$crystal </w:t>
            </w: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008897B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Obtain the number of crystal</w:t>
            </w:r>
          </w:p>
        </w:tc>
      </w:tr>
      <w:tr w:rsidR="003722AD" w:rsidRPr="00E30100" w14:paraId="6B744561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843CBF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0BF4560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$crystal set beta 0</w:t>
            </w:r>
          </w:p>
        </w:tc>
        <w:tc>
          <w:tcPr>
            <w:tcW w:w="4491" w:type="dxa"/>
            <w:vAlign w:val="center"/>
            <w:hideMark/>
          </w:tcPr>
          <w:p w14:paraId="3795088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 “crystal” as beta 0</w:t>
            </w:r>
          </w:p>
        </w:tc>
      </w:tr>
      <w:tr w:rsidR="003722AD" w:rsidRPr="00E30100" w14:paraId="2F6FCC6D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696987E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3A64F629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$crystal get </w:t>
            </w: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resname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4E445B4F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3722AD" w:rsidRPr="00E30100" w14:paraId="6AF3C7B3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F024C8F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463FF76B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 M [measure fit $alpha1 $alpha2]</w:t>
            </w:r>
          </w:p>
        </w:tc>
        <w:tc>
          <w:tcPr>
            <w:tcW w:w="4491" w:type="dxa"/>
            <w:vAlign w:val="center"/>
            <w:hideMark/>
          </w:tcPr>
          <w:p w14:paraId="1F03AC40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Transformation matrix M that map first selection onto second</w:t>
            </w:r>
          </w:p>
        </w:tc>
      </w:tr>
      <w:tr w:rsidR="003722AD" w:rsidRPr="00E30100" w14:paraId="6EFFBC3C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2540FD90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494C4791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$crystal move $M</w:t>
            </w:r>
          </w:p>
        </w:tc>
        <w:tc>
          <w:tcPr>
            <w:tcW w:w="4491" w:type="dxa"/>
            <w:vAlign w:val="center"/>
            <w:hideMark/>
          </w:tcPr>
          <w:p w14:paraId="0E625FBE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3722AD" w:rsidRPr="00E30100" w14:paraId="357E1AE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3E53D2F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6C6929C9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atomselect</w:t>
            </w:r>
            <w:proofErr w:type="spellEnd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macro bstrand1 {protein and resid 2 to 6}</w:t>
            </w:r>
          </w:p>
        </w:tc>
        <w:tc>
          <w:tcPr>
            <w:tcW w:w="4491" w:type="dxa"/>
            <w:vAlign w:val="center"/>
            <w:hideMark/>
          </w:tcPr>
          <w:p w14:paraId="1974EB93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Create macro for bstrand1 including residues 2 to 6, found in Selections &gt; </w:t>
            </w: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singlewords</w:t>
            </w:r>
            <w:proofErr w:type="spellEnd"/>
          </w:p>
        </w:tc>
      </w:tr>
      <w:tr w:rsidR="003722AD" w:rsidRPr="00E30100" w14:paraId="2A1CBD8F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41DBDC9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2AAAC601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source </w:t>
            </w: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filename.tcl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747AE7D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Import source code</w:t>
            </w:r>
          </w:p>
        </w:tc>
      </w:tr>
      <w:tr w:rsidR="003722AD" w:rsidRPr="00E30100" w14:paraId="0EC8C44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2BA0CF12" w14:textId="6E6883F4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Selection methods</w:t>
            </w:r>
            <w:r w:rsidR="0092607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with “”</w:t>
            </w:r>
          </w:p>
        </w:tc>
        <w:tc>
          <w:tcPr>
            <w:tcW w:w="3230" w:type="dxa"/>
            <w:vAlign w:val="center"/>
            <w:hideMark/>
          </w:tcPr>
          <w:p w14:paraId="5334C140" w14:textId="6B9F6EDF" w:rsidR="007E66D5" w:rsidRPr="00E30100" w:rsidRDefault="0092607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</w:t>
            </w:r>
            <w:r w:rsidR="007E66D5"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ll</w:t>
            </w:r>
          </w:p>
        </w:tc>
        <w:tc>
          <w:tcPr>
            <w:tcW w:w="4491" w:type="dxa"/>
            <w:vAlign w:val="center"/>
            <w:hideMark/>
          </w:tcPr>
          <w:p w14:paraId="29E69AAE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atoms</w:t>
            </w:r>
          </w:p>
        </w:tc>
      </w:tr>
      <w:tr w:rsidR="003722AD" w:rsidRPr="00E30100" w14:paraId="65E44C94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471F9590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21B99C1E" w14:textId="22548DE4" w:rsidR="007E66D5" w:rsidRPr="00E30100" w:rsidRDefault="0092607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</w:t>
            </w:r>
            <w:r w:rsidR="007E66D5"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ydrophobic</w:t>
            </w:r>
          </w:p>
        </w:tc>
        <w:tc>
          <w:tcPr>
            <w:tcW w:w="4491" w:type="dxa"/>
            <w:vAlign w:val="center"/>
            <w:hideMark/>
          </w:tcPr>
          <w:p w14:paraId="68A6E67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3722AD" w:rsidRPr="00E30100" w14:paraId="5B8AA4C7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025AB27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6C7C695F" w14:textId="06FB9591" w:rsidR="007E66D5" w:rsidRPr="00E30100" w:rsidRDefault="0092607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</w:t>
            </w:r>
            <w:r w:rsidR="007E66D5"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lpha</w:t>
            </w:r>
          </w:p>
        </w:tc>
        <w:tc>
          <w:tcPr>
            <w:tcW w:w="4491" w:type="dxa"/>
            <w:vAlign w:val="center"/>
            <w:hideMark/>
          </w:tcPr>
          <w:p w14:paraId="7BE356EC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alpha carbon</w:t>
            </w:r>
          </w:p>
        </w:tc>
      </w:tr>
      <w:tr w:rsidR="003722AD" w:rsidRPr="00E30100" w14:paraId="3B62EC6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</w:tcPr>
          <w:p w14:paraId="355B1E93" w14:textId="77777777" w:rsidR="003722AD" w:rsidRPr="00E30100" w:rsidRDefault="003722AD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</w:tcPr>
          <w:p w14:paraId="03B0CB71" w14:textId="24A26F71" w:rsidR="003722AD" w:rsidRDefault="003722AD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722A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drawing>
                <wp:inline distT="0" distB="0" distL="0" distR="0" wp14:anchorId="0699FEBF" wp14:editId="53510643">
                  <wp:extent cx="2182856" cy="1079500"/>
                  <wp:effectExtent l="0" t="0" r="1905" b="0"/>
                  <wp:docPr id="1880252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2521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894" cy="110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1" w:type="dxa"/>
            <w:vAlign w:val="center"/>
          </w:tcPr>
          <w:p w14:paraId="30795FF4" w14:textId="77777777" w:rsidR="003722AD" w:rsidRPr="00E30100" w:rsidRDefault="003722AD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3722AD" w:rsidRPr="00E30100" w14:paraId="28AAC362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70E048AC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Display methods</w:t>
            </w:r>
          </w:p>
        </w:tc>
        <w:tc>
          <w:tcPr>
            <w:tcW w:w="3230" w:type="dxa"/>
            <w:vAlign w:val="center"/>
            <w:hideMark/>
          </w:tcPr>
          <w:p w14:paraId="6750DB4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beta 0</w:t>
            </w:r>
          </w:p>
        </w:tc>
        <w:tc>
          <w:tcPr>
            <w:tcW w:w="4491" w:type="dxa"/>
            <w:vAlign w:val="center"/>
            <w:hideMark/>
          </w:tcPr>
          <w:p w14:paraId="23F9291B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3722AD" w:rsidRPr="00E30100" w14:paraId="401AEF6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3A164086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02B617D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radius 1.5</w:t>
            </w:r>
          </w:p>
        </w:tc>
        <w:tc>
          <w:tcPr>
            <w:tcW w:w="4491" w:type="dxa"/>
            <w:vAlign w:val="center"/>
            <w:hideMark/>
          </w:tcPr>
          <w:p w14:paraId="1EBC7D2D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  <w:tr w:rsidR="003722AD" w:rsidRPr="00E30100" w14:paraId="637762A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646035C3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Obtain information</w:t>
            </w:r>
          </w:p>
        </w:tc>
        <w:tc>
          <w:tcPr>
            <w:tcW w:w="3230" w:type="dxa"/>
            <w:vAlign w:val="center"/>
            <w:hideMark/>
          </w:tcPr>
          <w:p w14:paraId="59FB5BC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resname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1AFC7DEB" w14:textId="285BCD10" w:rsidR="007E66D5" w:rsidRPr="00E30100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Residual name </w:t>
            </w:r>
          </w:p>
        </w:tc>
      </w:tr>
      <w:tr w:rsidR="003722AD" w:rsidRPr="00E30100" w14:paraId="378584CA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7611A3E5" w14:textId="77777777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1DC97D9B" w14:textId="77777777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resid</w:t>
            </w:r>
          </w:p>
        </w:tc>
        <w:tc>
          <w:tcPr>
            <w:tcW w:w="4491" w:type="dxa"/>
            <w:vAlign w:val="center"/>
            <w:hideMark/>
          </w:tcPr>
          <w:p w14:paraId="55E46F0F" w14:textId="26CD8EAE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Residual index </w:t>
            </w:r>
          </w:p>
        </w:tc>
      </w:tr>
      <w:tr w:rsidR="003722AD" w:rsidRPr="00E30100" w14:paraId="22381AED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</w:tcPr>
          <w:p w14:paraId="27E90796" w14:textId="77777777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</w:tcPr>
          <w:p w14:paraId="31D4BD8A" w14:textId="4B58CAF5" w:rsidR="00F54B98" w:rsidRPr="00E30100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index</w:t>
            </w:r>
          </w:p>
        </w:tc>
        <w:tc>
          <w:tcPr>
            <w:tcW w:w="4491" w:type="dxa"/>
            <w:vAlign w:val="center"/>
          </w:tcPr>
          <w:p w14:paraId="49782BE0" w14:textId="35D167EF" w:rsidR="00F54B98" w:rsidRDefault="00F54B98" w:rsidP="00F54B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Atom index</w:t>
            </w:r>
          </w:p>
        </w:tc>
      </w:tr>
      <w:tr w:rsidR="003722AD" w:rsidRPr="00E30100" w14:paraId="34ECAC9A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</w:tcPr>
          <w:p w14:paraId="206B94B8" w14:textId="77777777" w:rsidR="00884A2C" w:rsidRPr="00E30100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</w:tcPr>
          <w:p w14:paraId="5A350AC5" w14:textId="1BBE5B89" w:rsidR="00884A2C" w:rsidRPr="00E30100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name</w:t>
            </w:r>
          </w:p>
        </w:tc>
        <w:tc>
          <w:tcPr>
            <w:tcW w:w="4491" w:type="dxa"/>
            <w:vAlign w:val="center"/>
          </w:tcPr>
          <w:p w14:paraId="3FEAFCAF" w14:textId="7AAC8151" w:rsidR="00884A2C" w:rsidRDefault="00884A2C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Atom </w:t>
            </w:r>
            <w:r w:rsidR="00F54B9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name</w:t>
            </w:r>
          </w:p>
        </w:tc>
      </w:tr>
      <w:tr w:rsidR="003722AD" w:rsidRPr="00E30100" w14:paraId="388696C6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18441A4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07B0773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{x y z}</w:t>
            </w:r>
          </w:p>
        </w:tc>
        <w:tc>
          <w:tcPr>
            <w:tcW w:w="4491" w:type="dxa"/>
            <w:vAlign w:val="center"/>
            <w:hideMark/>
          </w:tcPr>
          <w:p w14:paraId="17DA9B5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Coordinates</w:t>
            </w:r>
          </w:p>
        </w:tc>
      </w:tr>
      <w:tr w:rsidR="003722AD" w:rsidRPr="00E30100" w14:paraId="26B5D6EE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1E5303EC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file</w:t>
            </w:r>
          </w:p>
        </w:tc>
        <w:tc>
          <w:tcPr>
            <w:tcW w:w="3230" w:type="dxa"/>
            <w:vAlign w:val="center"/>
            <w:hideMark/>
          </w:tcPr>
          <w:p w14:paraId="71CA2DFA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psf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7452C754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Protein structure</w:t>
            </w:r>
          </w:p>
        </w:tc>
      </w:tr>
      <w:tr w:rsidR="003722AD" w:rsidRPr="00E30100" w14:paraId="0475C910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29033437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7AF6EDF4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vmd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6E13B0E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Status</w:t>
            </w:r>
          </w:p>
        </w:tc>
      </w:tr>
      <w:tr w:rsidR="003722AD" w:rsidRPr="00E30100" w14:paraId="1E948AC1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35AF2123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1A9709A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dcd</w:t>
            </w:r>
          </w:p>
        </w:tc>
        <w:tc>
          <w:tcPr>
            <w:tcW w:w="4491" w:type="dxa"/>
            <w:vAlign w:val="center"/>
            <w:hideMark/>
          </w:tcPr>
          <w:p w14:paraId="2F59AED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Trajectory</w:t>
            </w:r>
          </w:p>
        </w:tc>
      </w:tr>
      <w:tr w:rsidR="003722AD" w:rsidRPr="00E30100" w14:paraId="6EFA2A8D" w14:textId="77777777" w:rsidTr="00884A2C">
        <w:trPr>
          <w:tblCellSpacing w:w="15" w:type="dxa"/>
          <w:jc w:val="center"/>
        </w:trPr>
        <w:tc>
          <w:tcPr>
            <w:tcW w:w="1363" w:type="dxa"/>
            <w:vAlign w:val="center"/>
            <w:hideMark/>
          </w:tcPr>
          <w:p w14:paraId="439BC722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30" w:type="dxa"/>
            <w:vAlign w:val="center"/>
            <w:hideMark/>
          </w:tcPr>
          <w:p w14:paraId="4A3345F5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tcl</w:t>
            </w:r>
            <w:proofErr w:type="spellEnd"/>
          </w:p>
        </w:tc>
        <w:tc>
          <w:tcPr>
            <w:tcW w:w="4491" w:type="dxa"/>
            <w:vAlign w:val="center"/>
            <w:hideMark/>
          </w:tcPr>
          <w:p w14:paraId="2C0FA358" w14:textId="77777777" w:rsidR="007E66D5" w:rsidRPr="00E30100" w:rsidRDefault="007E66D5" w:rsidP="00C527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3010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 script</w:t>
            </w:r>
          </w:p>
        </w:tc>
      </w:tr>
    </w:tbl>
    <w:p w14:paraId="7778995A" w14:textId="55DE488A" w:rsidR="007E66D5" w:rsidRPr="007E66D5" w:rsidRDefault="007E66D5" w:rsidP="007E66D5">
      <w:pPr>
        <w:pStyle w:val="ListParagraph"/>
        <w:numPr>
          <w:ilvl w:val="0"/>
          <w:numId w:val="4"/>
        </w:numPr>
      </w:pPr>
      <w:r>
        <w:t>Display both molecules</w:t>
      </w:r>
      <w:r w:rsidRPr="007E66D5">
        <w:t xml:space="preserve"> (D in black)</w:t>
      </w:r>
    </w:p>
    <w:p w14:paraId="49D97AC3" w14:textId="27FF8462" w:rsidR="007E66D5" w:rsidRDefault="00926075" w:rsidP="007E66D5">
      <w:pPr>
        <w:pStyle w:val="ListParagraph"/>
        <w:numPr>
          <w:ilvl w:val="0"/>
          <w:numId w:val="4"/>
        </w:numPr>
      </w:pPr>
      <w:r>
        <w:t>For both crystal and simulation</w:t>
      </w:r>
      <w:r w:rsidR="00B43D12">
        <w:t xml:space="preserve">, set </w:t>
      </w:r>
      <w:proofErr w:type="spellStart"/>
      <w:r w:rsidR="00B43D12">
        <w:t>coloring</w:t>
      </w:r>
      <w:proofErr w:type="spellEnd"/>
      <w:r w:rsidR="00B43D12">
        <w:t xml:space="preserve"> method to “</w:t>
      </w:r>
      <w:proofErr w:type="spellStart"/>
      <w:r w:rsidR="00B43D12">
        <w:t>ColorID</w:t>
      </w:r>
      <w:proofErr w:type="spellEnd"/>
      <w:r w:rsidR="00B43D12">
        <w:t>” and “0 blue” and “1 red” respectively, drawing method to “Tube”</w:t>
      </w:r>
    </w:p>
    <w:p w14:paraId="515891F3" w14:textId="1BAD698D" w:rsidR="00B43D12" w:rsidRDefault="00B43D12" w:rsidP="00B43D12">
      <w:pPr>
        <w:pStyle w:val="ListParagraph"/>
        <w:numPr>
          <w:ilvl w:val="0"/>
          <w:numId w:val="4"/>
        </w:numPr>
      </w:pPr>
      <w:r>
        <w:t xml:space="preserve">In Tk </w:t>
      </w:r>
      <w:proofErr w:type="spellStart"/>
      <w:r>
        <w:t>Counsole</w:t>
      </w:r>
      <w:proofErr w:type="spellEnd"/>
      <w:r>
        <w:t xml:space="preserve"> window, select the protein backbone of both proteins</w:t>
      </w:r>
    </w:p>
    <w:p w14:paraId="5484881F" w14:textId="3308B0F4" w:rsidR="00B43D12" w:rsidRDefault="00B43D12" w:rsidP="00B43D12">
      <w:pPr>
        <w:pStyle w:val="ListParagraph"/>
        <w:numPr>
          <w:ilvl w:val="1"/>
          <w:numId w:val="4"/>
        </w:numPr>
      </w:pPr>
      <w:r>
        <w:t>set alpha1 [</w:t>
      </w:r>
      <w:proofErr w:type="spellStart"/>
      <w:r>
        <w:t>atomselect</w:t>
      </w:r>
      <w:proofErr w:type="spellEnd"/>
      <w:r>
        <w:t xml:space="preserve"> 0 “alpha”]</w:t>
      </w:r>
    </w:p>
    <w:p w14:paraId="4E4F83EE" w14:textId="48276734" w:rsidR="00B43D12" w:rsidRDefault="00B43D12" w:rsidP="00B43D12">
      <w:pPr>
        <w:pStyle w:val="ListParagraph"/>
        <w:numPr>
          <w:ilvl w:val="1"/>
          <w:numId w:val="4"/>
        </w:numPr>
      </w:pPr>
      <w:r>
        <w:t>set alpha2 [</w:t>
      </w:r>
      <w:proofErr w:type="spellStart"/>
      <w:r>
        <w:t>atomselect</w:t>
      </w:r>
      <w:proofErr w:type="spellEnd"/>
      <w:r>
        <w:t xml:space="preserve"> 1 “alpha”]</w:t>
      </w:r>
    </w:p>
    <w:p w14:paraId="090C44DE" w14:textId="1F9018A0" w:rsidR="00B43D12" w:rsidRDefault="00B43D12" w:rsidP="00B43D12">
      <w:pPr>
        <w:pStyle w:val="ListParagraph"/>
        <w:numPr>
          <w:ilvl w:val="0"/>
          <w:numId w:val="4"/>
        </w:numPr>
      </w:pPr>
      <w:r>
        <w:t>Calculate and apply transformation matrix M to best map alpha</w:t>
      </w:r>
      <w:r w:rsidR="00326AE1">
        <w:t>2</w:t>
      </w:r>
      <w:r>
        <w:t xml:space="preserve"> to alpha</w:t>
      </w:r>
      <w:r w:rsidR="00326AE1">
        <w:t>1</w:t>
      </w:r>
    </w:p>
    <w:p w14:paraId="0411B9D3" w14:textId="71CC26B7" w:rsidR="00B43D12" w:rsidRDefault="00B43D12" w:rsidP="00B43D12">
      <w:pPr>
        <w:pStyle w:val="ListParagraph"/>
        <w:numPr>
          <w:ilvl w:val="1"/>
          <w:numId w:val="4"/>
        </w:numPr>
      </w:pPr>
      <w:r w:rsidRPr="00B43D12">
        <w:t>set M [measure fit $alpha1 $alpha2]</w:t>
      </w:r>
    </w:p>
    <w:p w14:paraId="77BC2DF7" w14:textId="6513B9C8" w:rsidR="00926075" w:rsidRDefault="00926075" w:rsidP="00B43D12">
      <w:pPr>
        <w:pStyle w:val="ListParagraph"/>
        <w:numPr>
          <w:ilvl w:val="1"/>
          <w:numId w:val="4"/>
        </w:numPr>
      </w:pPr>
      <w:r>
        <w:t>set crystal [</w:t>
      </w:r>
      <w:proofErr w:type="spellStart"/>
      <w:r>
        <w:t>atomselect</w:t>
      </w:r>
      <w:proofErr w:type="spellEnd"/>
      <w:r>
        <w:t xml:space="preserve"> top “all”]</w:t>
      </w:r>
    </w:p>
    <w:p w14:paraId="22373048" w14:textId="355B5D7E" w:rsidR="00B43D12" w:rsidRDefault="00B43D12" w:rsidP="00B43D12">
      <w:pPr>
        <w:pStyle w:val="ListParagraph"/>
        <w:numPr>
          <w:ilvl w:val="1"/>
          <w:numId w:val="4"/>
        </w:numPr>
      </w:pPr>
      <w:r w:rsidRPr="00B43D12">
        <w:t>$crystal move $M</w:t>
      </w:r>
    </w:p>
    <w:p w14:paraId="12C44478" w14:textId="060DC25B" w:rsidR="00B43D12" w:rsidRDefault="00B43D12" w:rsidP="00B43D12">
      <w:pPr>
        <w:pStyle w:val="ListParagraph"/>
        <w:numPr>
          <w:ilvl w:val="0"/>
          <w:numId w:val="4"/>
        </w:numPr>
      </w:pPr>
      <w:r>
        <w:t>Run pre-written script to compare atoms’ positions</w:t>
      </w:r>
    </w:p>
    <w:p w14:paraId="221961DC" w14:textId="3231F18D" w:rsidR="00B43D12" w:rsidRDefault="00B43D12" w:rsidP="00B43D12">
      <w:pPr>
        <w:pStyle w:val="ListParagraph"/>
        <w:numPr>
          <w:ilvl w:val="1"/>
          <w:numId w:val="4"/>
        </w:numPr>
      </w:pPr>
      <w:r>
        <w:lastRenderedPageBreak/>
        <w:t xml:space="preserve">source </w:t>
      </w:r>
      <w:proofErr w:type="spellStart"/>
      <w:r>
        <w:t>color</w:t>
      </w:r>
      <w:r w:rsidR="00AF2B0D">
        <w:t>ing</w:t>
      </w:r>
      <w:r>
        <w:t>.tcl</w:t>
      </w:r>
      <w:proofErr w:type="spellEnd"/>
      <w:r w:rsidR="00326AE1" w:rsidRPr="00326AE1">
        <w:rPr>
          <w:noProof/>
        </w:rPr>
        <w:drawing>
          <wp:inline distT="0" distB="0" distL="0" distR="0" wp14:anchorId="410C83CB" wp14:editId="3AB83014">
            <wp:extent cx="4991980" cy="2223500"/>
            <wp:effectExtent l="0" t="0" r="0" b="0"/>
            <wp:docPr id="106276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0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755" cy="22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8"/>
        <w:gridCol w:w="4978"/>
      </w:tblGrid>
      <w:tr w:rsidR="00AF2B0D" w14:paraId="789BF55B" w14:textId="77777777">
        <w:tc>
          <w:tcPr>
            <w:tcW w:w="4978" w:type="dxa"/>
          </w:tcPr>
          <w:p w14:paraId="04C24BB6" w14:textId="2CC0DB1D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r w:rsidRPr="00AF2B0D">
              <w:rPr>
                <w:sz w:val="20"/>
                <w:szCs w:val="20"/>
              </w:rPr>
              <w:t xml:space="preserve"># Define the </w:t>
            </w:r>
            <w:proofErr w:type="spellStart"/>
            <w:r w:rsidRPr="00AF2B0D">
              <w:rPr>
                <w:sz w:val="20"/>
                <w:szCs w:val="20"/>
              </w:rPr>
              <w:t>coloring</w:t>
            </w:r>
            <w:proofErr w:type="spellEnd"/>
            <w:r w:rsidRPr="00AF2B0D">
              <w:rPr>
                <w:sz w:val="20"/>
                <w:szCs w:val="20"/>
              </w:rPr>
              <w:t xml:space="preserve"> procedure:</w:t>
            </w:r>
          </w:p>
          <w:p w14:paraId="2CDF3346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proc </w:t>
            </w:r>
            <w:proofErr w:type="spellStart"/>
            <w:r w:rsidRPr="00AF2B0D">
              <w:rPr>
                <w:sz w:val="20"/>
                <w:szCs w:val="20"/>
              </w:rPr>
              <w:t>tutorialcoloring</w:t>
            </w:r>
            <w:proofErr w:type="spellEnd"/>
            <w:r w:rsidRPr="00AF2B0D">
              <w:rPr>
                <w:sz w:val="20"/>
                <w:szCs w:val="20"/>
              </w:rPr>
              <w:t xml:space="preserve"> {} {</w:t>
            </w:r>
          </w:p>
          <w:p w14:paraId="09BEDA1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79C0D5F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Get the </w:t>
            </w:r>
            <w:proofErr w:type="spellStart"/>
            <w:r w:rsidRPr="00AF2B0D">
              <w:rPr>
                <w:sz w:val="20"/>
                <w:szCs w:val="20"/>
              </w:rPr>
              <w:t>molIDs</w:t>
            </w:r>
            <w:proofErr w:type="spellEnd"/>
            <w:r w:rsidRPr="00AF2B0D">
              <w:rPr>
                <w:sz w:val="20"/>
                <w:szCs w:val="20"/>
              </w:rPr>
              <w:t xml:space="preserve"> of the first 2 molecules.</w:t>
            </w:r>
          </w:p>
          <w:p w14:paraId="75DDD82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mol1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[</w:t>
            </w:r>
            <w:proofErr w:type="spellStart"/>
            <w:r w:rsidRPr="00AF2B0D">
              <w:rPr>
                <w:sz w:val="20"/>
                <w:szCs w:val="20"/>
              </w:rPr>
              <w:t>molinfo</w:t>
            </w:r>
            <w:proofErr w:type="spellEnd"/>
            <w:r w:rsidRPr="00AF2B0D">
              <w:rPr>
                <w:sz w:val="20"/>
                <w:szCs w:val="20"/>
              </w:rPr>
              <w:t xml:space="preserve"> list] 0]</w:t>
            </w:r>
          </w:p>
          <w:p w14:paraId="5ABAEFA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mol2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[</w:t>
            </w:r>
            <w:proofErr w:type="spellStart"/>
            <w:r w:rsidRPr="00AF2B0D">
              <w:rPr>
                <w:sz w:val="20"/>
                <w:szCs w:val="20"/>
              </w:rPr>
              <w:t>molinfo</w:t>
            </w:r>
            <w:proofErr w:type="spellEnd"/>
            <w:r w:rsidRPr="00AF2B0D">
              <w:rPr>
                <w:sz w:val="20"/>
                <w:szCs w:val="20"/>
              </w:rPr>
              <w:t xml:space="preserve"> list] 1]  </w:t>
            </w:r>
          </w:p>
          <w:p w14:paraId="50894B50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3E1B0DE2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Create our two </w:t>
            </w:r>
            <w:proofErr w:type="spellStart"/>
            <w:r w:rsidRPr="00AF2B0D">
              <w:rPr>
                <w:sz w:val="20"/>
                <w:szCs w:val="20"/>
              </w:rPr>
              <w:t>sels</w:t>
            </w:r>
            <w:proofErr w:type="spellEnd"/>
          </w:p>
          <w:p w14:paraId="2EF07E6E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sel0 [</w:t>
            </w:r>
            <w:proofErr w:type="spellStart"/>
            <w:r w:rsidRPr="00AF2B0D">
              <w:rPr>
                <w:sz w:val="20"/>
                <w:szCs w:val="20"/>
              </w:rPr>
              <w:t>atomselect</w:t>
            </w:r>
            <w:proofErr w:type="spellEnd"/>
            <w:r w:rsidRPr="00AF2B0D">
              <w:rPr>
                <w:sz w:val="20"/>
                <w:szCs w:val="20"/>
              </w:rPr>
              <w:t xml:space="preserve"> $mol1 "alpha and protein"]   ;# crystal</w:t>
            </w:r>
          </w:p>
          <w:p w14:paraId="5B2F07F1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sel1 [</w:t>
            </w:r>
            <w:proofErr w:type="spellStart"/>
            <w:r w:rsidRPr="00AF2B0D">
              <w:rPr>
                <w:sz w:val="20"/>
                <w:szCs w:val="20"/>
              </w:rPr>
              <w:t>atomselect</w:t>
            </w:r>
            <w:proofErr w:type="spellEnd"/>
            <w:r w:rsidRPr="00AF2B0D">
              <w:rPr>
                <w:sz w:val="20"/>
                <w:szCs w:val="20"/>
              </w:rPr>
              <w:t xml:space="preserve"> $mol2 "alpha and protein"]   ;# simulation</w:t>
            </w:r>
          </w:p>
          <w:p w14:paraId="36509B6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</w:p>
          <w:p w14:paraId="4D671CCE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Create an empty list (for all the displacements)</w:t>
            </w:r>
          </w:p>
          <w:p w14:paraId="62F211F7" w14:textId="615EBC96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set </w:t>
            </w:r>
            <w:proofErr w:type="spellStart"/>
            <w:r w:rsidRPr="00AF2B0D">
              <w:rPr>
                <w:sz w:val="20"/>
                <w:szCs w:val="20"/>
              </w:rPr>
              <w:t>mylist</w:t>
            </w:r>
            <w:proofErr w:type="spellEnd"/>
            <w:r w:rsidRPr="00AF2B0D">
              <w:rPr>
                <w:sz w:val="20"/>
                <w:szCs w:val="20"/>
              </w:rPr>
              <w:t xml:space="preserve"> {} </w:t>
            </w:r>
          </w:p>
        </w:tc>
        <w:tc>
          <w:tcPr>
            <w:tcW w:w="4978" w:type="dxa"/>
          </w:tcPr>
          <w:p w14:paraId="0A75B9E3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loop over the position vectors v1 and v2 for each atom:</w:t>
            </w:r>
          </w:p>
          <w:p w14:paraId="6168E273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foreach v0 [$sel0 get {x y z}] v1 [$sel1 get {x y z}] {</w:t>
            </w:r>
          </w:p>
          <w:p w14:paraId="0FC43D55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puts "$v0, $v1"</w:t>
            </w:r>
          </w:p>
          <w:p w14:paraId="76719A67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puts "[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$v0 0] -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$v1 0]"</w:t>
            </w:r>
          </w:p>
          <w:p w14:paraId="7F3D47E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dx [expr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$v0 0] -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$v1 0]]</w:t>
            </w:r>
          </w:p>
          <w:p w14:paraId="6CFCEEC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</w:t>
            </w:r>
            <w:proofErr w:type="spellStart"/>
            <w:r w:rsidRPr="00AF2B0D">
              <w:rPr>
                <w:sz w:val="20"/>
                <w:szCs w:val="20"/>
              </w:rPr>
              <w:t>dy</w:t>
            </w:r>
            <w:proofErr w:type="spellEnd"/>
            <w:r w:rsidRPr="00AF2B0D">
              <w:rPr>
                <w:sz w:val="20"/>
                <w:szCs w:val="20"/>
              </w:rPr>
              <w:t xml:space="preserve"> [expr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$v0 1] -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$v1 1]]</w:t>
            </w:r>
          </w:p>
          <w:p w14:paraId="3E61B54B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</w:t>
            </w:r>
            <w:proofErr w:type="spellStart"/>
            <w:r w:rsidRPr="00AF2B0D">
              <w:rPr>
                <w:sz w:val="20"/>
                <w:szCs w:val="20"/>
              </w:rPr>
              <w:t>dz</w:t>
            </w:r>
            <w:proofErr w:type="spellEnd"/>
            <w:r w:rsidRPr="00AF2B0D">
              <w:rPr>
                <w:sz w:val="20"/>
                <w:szCs w:val="20"/>
              </w:rPr>
              <w:t xml:space="preserve"> [expr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$v0 2] - [</w:t>
            </w:r>
            <w:proofErr w:type="spellStart"/>
            <w:r w:rsidRPr="00AF2B0D">
              <w:rPr>
                <w:sz w:val="20"/>
                <w:szCs w:val="20"/>
              </w:rPr>
              <w:t>lindex</w:t>
            </w:r>
            <w:proofErr w:type="spellEnd"/>
            <w:r w:rsidRPr="00AF2B0D">
              <w:rPr>
                <w:sz w:val="20"/>
                <w:szCs w:val="20"/>
              </w:rPr>
              <w:t xml:space="preserve"> $v1 2]]</w:t>
            </w:r>
          </w:p>
          <w:p w14:paraId="4574C61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</w:t>
            </w:r>
          </w:p>
          <w:p w14:paraId="2BE0B4B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# Calculate displacement for a given atom</w:t>
            </w:r>
          </w:p>
          <w:p w14:paraId="3E9FAA1A" w14:textId="7CCBE681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set </w:t>
            </w:r>
            <w:proofErr w:type="spellStart"/>
            <w:r w:rsidRPr="00AF2B0D">
              <w:rPr>
                <w:sz w:val="20"/>
                <w:szCs w:val="20"/>
              </w:rPr>
              <w:t>disp</w:t>
            </w:r>
            <w:proofErr w:type="spellEnd"/>
            <w:r w:rsidRPr="00AF2B0D">
              <w:rPr>
                <w:sz w:val="20"/>
                <w:szCs w:val="20"/>
              </w:rPr>
              <w:t xml:space="preserve"> [expr ($dx*$dx + $</w:t>
            </w:r>
            <w:proofErr w:type="spellStart"/>
            <w:r w:rsidRPr="00AF2B0D">
              <w:rPr>
                <w:sz w:val="20"/>
                <w:szCs w:val="20"/>
              </w:rPr>
              <w:t>dy</w:t>
            </w:r>
            <w:proofErr w:type="spellEnd"/>
            <w:r w:rsidRPr="00AF2B0D">
              <w:rPr>
                <w:sz w:val="20"/>
                <w:szCs w:val="20"/>
              </w:rPr>
              <w:t>*$</w:t>
            </w:r>
            <w:proofErr w:type="spellStart"/>
            <w:r w:rsidRPr="00AF2B0D">
              <w:rPr>
                <w:sz w:val="20"/>
                <w:szCs w:val="20"/>
              </w:rPr>
              <w:t>dy</w:t>
            </w:r>
            <w:proofErr w:type="spellEnd"/>
            <w:r w:rsidRPr="00AF2B0D">
              <w:rPr>
                <w:sz w:val="20"/>
                <w:szCs w:val="20"/>
              </w:rPr>
              <w:t xml:space="preserve"> + $</w:t>
            </w:r>
            <w:proofErr w:type="spellStart"/>
            <w:r w:rsidRPr="00AF2B0D">
              <w:rPr>
                <w:sz w:val="20"/>
                <w:szCs w:val="20"/>
              </w:rPr>
              <w:t>dz</w:t>
            </w:r>
            <w:proofErr w:type="spellEnd"/>
            <w:r w:rsidRPr="00AF2B0D">
              <w:rPr>
                <w:sz w:val="20"/>
                <w:szCs w:val="20"/>
              </w:rPr>
              <w:t>*$</w:t>
            </w:r>
            <w:proofErr w:type="spellStart"/>
            <w:r w:rsidRPr="00AF2B0D">
              <w:rPr>
                <w:sz w:val="20"/>
                <w:szCs w:val="20"/>
              </w:rPr>
              <w:t>dz</w:t>
            </w:r>
            <w:proofErr w:type="spellEnd"/>
            <w:r w:rsidRPr="00AF2B0D">
              <w:rPr>
                <w:sz w:val="20"/>
                <w:szCs w:val="20"/>
              </w:rPr>
              <w:t>)]</w:t>
            </w:r>
          </w:p>
          <w:p w14:paraId="0E4D6FD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  </w:t>
            </w:r>
            <w:proofErr w:type="spellStart"/>
            <w:r w:rsidRPr="00AF2B0D">
              <w:rPr>
                <w:sz w:val="20"/>
                <w:szCs w:val="20"/>
              </w:rPr>
              <w:t>lappend</w:t>
            </w:r>
            <w:proofErr w:type="spellEnd"/>
            <w:r w:rsidRPr="00AF2B0D">
              <w:rPr>
                <w:sz w:val="20"/>
                <w:szCs w:val="20"/>
              </w:rPr>
              <w:t xml:space="preserve"> </w:t>
            </w:r>
            <w:proofErr w:type="spellStart"/>
            <w:r w:rsidRPr="00AF2B0D">
              <w:rPr>
                <w:sz w:val="20"/>
                <w:szCs w:val="20"/>
              </w:rPr>
              <w:t>mylist</w:t>
            </w:r>
            <w:proofErr w:type="spellEnd"/>
            <w:r w:rsidRPr="00AF2B0D">
              <w:rPr>
                <w:sz w:val="20"/>
                <w:szCs w:val="20"/>
              </w:rPr>
              <w:t xml:space="preserve"> $</w:t>
            </w:r>
            <w:proofErr w:type="spellStart"/>
            <w:r w:rsidRPr="00AF2B0D">
              <w:rPr>
                <w:sz w:val="20"/>
                <w:szCs w:val="20"/>
              </w:rPr>
              <w:t>disp</w:t>
            </w:r>
            <w:proofErr w:type="spellEnd"/>
          </w:p>
          <w:p w14:paraId="4BC7DD53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}</w:t>
            </w:r>
          </w:p>
          <w:p w14:paraId="4D8293AA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2567CAC9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# Assign the displacements to beta values of the crystal molecule  </w:t>
            </w:r>
          </w:p>
          <w:p w14:paraId="19DB3552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$sel0 set beta $</w:t>
            </w:r>
            <w:proofErr w:type="spellStart"/>
            <w:r w:rsidRPr="00AF2B0D">
              <w:rPr>
                <w:sz w:val="20"/>
                <w:szCs w:val="20"/>
              </w:rPr>
              <w:t>mylist</w:t>
            </w:r>
            <w:proofErr w:type="spellEnd"/>
          </w:p>
          <w:p w14:paraId="09995C64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 xml:space="preserve">  </w:t>
            </w:r>
          </w:p>
          <w:p w14:paraId="5B7A1462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>}</w:t>
            </w:r>
          </w:p>
          <w:p w14:paraId="6EB28470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</w:p>
          <w:p w14:paraId="518FB28D" w14:textId="77777777" w:rsidR="00AF2B0D" w:rsidRPr="00AF2B0D" w:rsidRDefault="00AF2B0D" w:rsidP="00AF2B0D">
            <w:pPr>
              <w:tabs>
                <w:tab w:val="left" w:pos="1084"/>
              </w:tabs>
              <w:rPr>
                <w:sz w:val="20"/>
                <w:szCs w:val="20"/>
              </w:rPr>
            </w:pPr>
            <w:r w:rsidRPr="00AF2B0D">
              <w:rPr>
                <w:sz w:val="20"/>
                <w:szCs w:val="20"/>
              </w:rPr>
              <w:t># Run the procedure here</w:t>
            </w:r>
          </w:p>
          <w:p w14:paraId="7BA80A31" w14:textId="10C19A6D" w:rsidR="00AF2B0D" w:rsidRPr="00AF2B0D" w:rsidRDefault="00AF2B0D" w:rsidP="00AF2B0D">
            <w:pPr>
              <w:rPr>
                <w:sz w:val="20"/>
                <w:szCs w:val="20"/>
              </w:rPr>
            </w:pPr>
            <w:proofErr w:type="spellStart"/>
            <w:r w:rsidRPr="00AF2B0D">
              <w:rPr>
                <w:sz w:val="20"/>
                <w:szCs w:val="20"/>
              </w:rPr>
              <w:t>tutorialcoloring</w:t>
            </w:r>
            <w:proofErr w:type="spellEnd"/>
          </w:p>
        </w:tc>
      </w:tr>
    </w:tbl>
    <w:p w14:paraId="6CE4EA36" w14:textId="2BDC7AC0" w:rsidR="00AF2B0D" w:rsidRDefault="00AF2B0D" w:rsidP="00AF2B0D"/>
    <w:p w14:paraId="181348AD" w14:textId="5CF95D7C" w:rsidR="00B43D12" w:rsidRDefault="00B43D12" w:rsidP="00B43D12">
      <w:pPr>
        <w:pStyle w:val="ListParagraph"/>
        <w:numPr>
          <w:ilvl w:val="0"/>
          <w:numId w:val="4"/>
        </w:numPr>
      </w:pPr>
      <w:r>
        <w:t xml:space="preserve">For “crystal” molecule, change </w:t>
      </w:r>
      <w:proofErr w:type="spellStart"/>
      <w:r>
        <w:t>Coloring</w:t>
      </w:r>
      <w:proofErr w:type="spellEnd"/>
      <w:r>
        <w:t xml:space="preserve"> Style to “Beta”</w:t>
      </w:r>
    </w:p>
    <w:p w14:paraId="1FBC6179" w14:textId="39A107CC" w:rsidR="00B43D12" w:rsidRDefault="00B43D12" w:rsidP="00B43D12">
      <w:pPr>
        <w:pStyle w:val="ListParagraph"/>
        <w:numPr>
          <w:ilvl w:val="0"/>
          <w:numId w:val="4"/>
        </w:numPr>
      </w:pPr>
      <w:r>
        <w:t>Hind “simulation” molecule</w:t>
      </w:r>
    </w:p>
    <w:p w14:paraId="43A9BA06" w14:textId="1EAEF80C" w:rsidR="00B43D12" w:rsidRDefault="00AF2B0D" w:rsidP="00B43D12">
      <w:pPr>
        <w:pStyle w:val="ListParagraph"/>
        <w:numPr>
          <w:ilvl w:val="0"/>
          <w:numId w:val="4"/>
        </w:numPr>
      </w:pPr>
      <w:r>
        <w:t>“</w:t>
      </w:r>
      <w:r w:rsidR="00906821">
        <w:t>Graphical Representations</w:t>
      </w:r>
      <w:r>
        <w:t xml:space="preserve">” </w:t>
      </w:r>
      <w:r>
        <w:sym w:font="Wingdings" w:char="F0E0"/>
      </w:r>
      <w:r>
        <w:t xml:space="preserve"> </w:t>
      </w:r>
      <w:r w:rsidR="00B43D12">
        <w:t xml:space="preserve">“Trajectory” </w:t>
      </w:r>
      <w:r w:rsidR="00B43D12">
        <w:sym w:font="Wingdings" w:char="F0E0"/>
      </w:r>
      <w:r w:rsidR="00B43D12">
        <w:t xml:space="preserve"> “</w:t>
      </w:r>
      <w:proofErr w:type="spellStart"/>
      <w:r w:rsidR="00B43D12">
        <w:t>Color</w:t>
      </w:r>
      <w:proofErr w:type="spellEnd"/>
      <w:r w:rsidR="00B43D12">
        <w:t xml:space="preserve"> Scale Range” </w:t>
      </w:r>
      <w:r w:rsidR="00B43D12">
        <w:sym w:font="Wingdings" w:char="F0E0"/>
      </w:r>
      <w:r w:rsidR="00B43D12">
        <w:t xml:space="preserve">”crystal” </w:t>
      </w:r>
      <w:r w:rsidR="00B43D12">
        <w:sym w:font="Wingdings" w:char="F0E0"/>
      </w:r>
      <w:r w:rsidR="00B43D12">
        <w:t xml:space="preserve"> “0””5” (A) </w:t>
      </w:r>
      <w:r w:rsidR="00B43D12">
        <w:sym w:font="Wingdings" w:char="F0E0"/>
      </w:r>
      <w:r w:rsidR="00B43D12">
        <w:t xml:space="preserve"> “Set”</w:t>
      </w:r>
    </w:p>
    <w:p w14:paraId="1FAA1199" w14:textId="5CC6773F" w:rsidR="00B43D12" w:rsidRDefault="00B43D12" w:rsidP="00B43D12">
      <w:pPr>
        <w:pStyle w:val="ListParagraph"/>
        <w:numPr>
          <w:ilvl w:val="0"/>
          <w:numId w:val="4"/>
        </w:numPr>
      </w:pPr>
      <w:r>
        <w:t xml:space="preserve">“Graphics” </w:t>
      </w:r>
      <w:r>
        <w:sym w:font="Wingdings" w:char="F0E0"/>
      </w:r>
      <w:r>
        <w:t xml:space="preserve"> “</w:t>
      </w:r>
      <w:proofErr w:type="spellStart"/>
      <w:r>
        <w:t>Colors</w:t>
      </w:r>
      <w:proofErr w:type="spellEnd"/>
      <w:r>
        <w:t xml:space="preserve">” </w:t>
      </w:r>
      <w:r>
        <w:sym w:font="Wingdings" w:char="F0E0"/>
      </w:r>
      <w:r>
        <w:t xml:space="preserve"> “</w:t>
      </w:r>
      <w:proofErr w:type="spellStart"/>
      <w:r>
        <w:t>Color</w:t>
      </w:r>
      <w:proofErr w:type="spellEnd"/>
      <w:r>
        <w:t xml:space="preserve"> Scale” </w:t>
      </w:r>
      <w:r>
        <w:sym w:font="Wingdings" w:char="F0E0"/>
      </w:r>
      <w:r>
        <w:t xml:space="preserve"> “Method” </w:t>
      </w:r>
      <w:r>
        <w:sym w:font="Wingdings" w:char="F0E0"/>
      </w:r>
      <w:r>
        <w:t xml:space="preserve"> “BWR” low displacement=blue; high displacement=red, in between=white</w:t>
      </w:r>
    </w:p>
    <w:p w14:paraId="0E673CC5" w14:textId="16FCADF9" w:rsidR="00B43D12" w:rsidRDefault="00B43D12" w:rsidP="00B43D12">
      <w:pPr>
        <w:pStyle w:val="ListParagraph"/>
        <w:numPr>
          <w:ilvl w:val="0"/>
          <w:numId w:val="4"/>
        </w:numPr>
      </w:pPr>
      <w:r>
        <w:t>Shift “Midpoint” to 0.1</w:t>
      </w:r>
    </w:p>
    <w:p w14:paraId="00AD83C4" w14:textId="366EBD3F" w:rsidR="00AF2B0D" w:rsidRDefault="00AF2B0D" w:rsidP="00B43D12">
      <w:pPr>
        <w:pStyle w:val="ListParagraph"/>
        <w:numPr>
          <w:ilvl w:val="0"/>
          <w:numId w:val="4"/>
        </w:numPr>
      </w:pPr>
      <w:r>
        <w:t>Output</w:t>
      </w:r>
      <w:r w:rsidR="00366197">
        <w:t xml:space="preserve"> as {1ubq-</w:t>
      </w:r>
      <w:r w:rsidR="00906821">
        <w:t>equilibration-in-water</w:t>
      </w:r>
      <w:r w:rsidR="00366197">
        <w:t>.</w:t>
      </w:r>
      <w:r w:rsidR="00906821">
        <w:t>vmd</w:t>
      </w:r>
      <w:r w:rsidR="00366197">
        <w:t>}</w:t>
      </w:r>
    </w:p>
    <w:p w14:paraId="41630DB6" w14:textId="666FF428" w:rsidR="002B428B" w:rsidRDefault="002B428B" w:rsidP="002B428B">
      <w:pPr>
        <w:ind w:left="360"/>
      </w:pPr>
      <w:r w:rsidRPr="002B428B">
        <w:rPr>
          <w:noProof/>
        </w:rPr>
        <w:lastRenderedPageBreak/>
        <w:drawing>
          <wp:inline distT="0" distB="0" distL="0" distR="0" wp14:anchorId="6FF684AF" wp14:editId="02B88784">
            <wp:extent cx="2393770" cy="2085654"/>
            <wp:effectExtent l="0" t="0" r="0" b="0"/>
            <wp:docPr id="10105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986" name=""/>
                    <pic:cNvPicPr/>
                  </pic:nvPicPr>
                  <pic:blipFill rotWithShape="1">
                    <a:blip r:embed="rId9"/>
                    <a:srcRect l="20191" t="17772" r="15368" b="30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36" cy="209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F4454" w14:textId="12E1F2B2" w:rsidR="00800DA1" w:rsidRDefault="00800DA1" w:rsidP="005A4235">
      <w:pPr>
        <w:pStyle w:val="Heading1"/>
      </w:pPr>
      <w:r>
        <w:t>Unit 3: Trajectories, Macros and Labels</w:t>
      </w:r>
    </w:p>
    <w:p w14:paraId="5C3DFB57" w14:textId="1EF755AE" w:rsidR="00906821" w:rsidRDefault="00906821" w:rsidP="00906821">
      <w:r>
        <w:t xml:space="preserve">Description: </w:t>
      </w:r>
    </w:p>
    <w:p w14:paraId="0F88319F" w14:textId="1636FDF8" w:rsidR="00906821" w:rsidRPr="00906821" w:rsidRDefault="00906821" w:rsidP="00906821">
      <w:pPr>
        <w:pStyle w:val="ListParagraph"/>
        <w:numPr>
          <w:ilvl w:val="0"/>
          <w:numId w:val="6"/>
        </w:numPr>
      </w:pPr>
      <w:r>
        <w:t xml:space="preserve">FMA </w:t>
      </w:r>
      <w:r w:rsidR="007C0676">
        <w:t xml:space="preserve">experiment </w:t>
      </w:r>
    </w:p>
    <w:p w14:paraId="01665C1E" w14:textId="06C1A03D" w:rsidR="00800DA1" w:rsidRDefault="00800DA1" w:rsidP="00800DA1">
      <w:pPr>
        <w:pStyle w:val="ListParagraph"/>
        <w:numPr>
          <w:ilvl w:val="0"/>
          <w:numId w:val="5"/>
        </w:numPr>
      </w:pPr>
      <w:r>
        <w:t>Add frames {</w:t>
      </w:r>
      <w:proofErr w:type="spellStart"/>
      <w:r>
        <w:t>pulling.dcd</w:t>
      </w:r>
      <w:proofErr w:type="spellEnd"/>
      <w:r>
        <w:t xml:space="preserve">} to </w:t>
      </w:r>
      <w:r w:rsidR="00C129E0">
        <w:t xml:space="preserve">equilibrated </w:t>
      </w:r>
      <w:r>
        <w:t>structure file {</w:t>
      </w:r>
      <w:proofErr w:type="spellStart"/>
      <w:r>
        <w:t>ubiquitin.psf</w:t>
      </w:r>
      <w:proofErr w:type="spellEnd"/>
      <w:r>
        <w:t xml:space="preserve">} </w:t>
      </w:r>
      <w:r>
        <w:sym w:font="Wingdings" w:char="F0E0"/>
      </w:r>
      <w:r>
        <w:t xml:space="preserve"> “Load”</w:t>
      </w:r>
    </w:p>
    <w:p w14:paraId="6341BFF6" w14:textId="3294ACD8" w:rsidR="00800DA1" w:rsidRDefault="00800DA1" w:rsidP="00800DA1">
      <w:pPr>
        <w:pStyle w:val="ListParagraph"/>
        <w:numPr>
          <w:ilvl w:val="0"/>
          <w:numId w:val="5"/>
        </w:numPr>
      </w:pPr>
      <w:r>
        <w:t>Go to the first frame</w:t>
      </w:r>
    </w:p>
    <w:p w14:paraId="7C66D478" w14:textId="28B60719" w:rsidR="00800DA1" w:rsidRDefault="00800DA1" w:rsidP="00800DA1">
      <w:pPr>
        <w:pStyle w:val="ListParagraph"/>
        <w:numPr>
          <w:ilvl w:val="0"/>
          <w:numId w:val="5"/>
        </w:numPr>
      </w:pPr>
      <w:r>
        <w:t>Drawing Method = “Tube”; Selected Atoms = “protein”</w:t>
      </w:r>
    </w:p>
    <w:p w14:paraId="58391512" w14:textId="06E32AFF" w:rsidR="00800DA1" w:rsidRDefault="00800DA1" w:rsidP="00800DA1">
      <w:pPr>
        <w:pStyle w:val="ListParagraph"/>
        <w:numPr>
          <w:ilvl w:val="0"/>
          <w:numId w:val="5"/>
        </w:numPr>
      </w:pPr>
      <w:r>
        <w:t xml:space="preserve">“Create Rep” </w:t>
      </w:r>
      <w:r>
        <w:sym w:font="Wingdings" w:char="F0E0"/>
      </w:r>
      <w:r>
        <w:t xml:space="preserve"> Drawing Method = “Lines”; Selected Atoms = “water” </w:t>
      </w:r>
      <w:r>
        <w:sym w:font="Wingdings" w:char="F0E0"/>
      </w:r>
      <w:r>
        <w:t>Turn off representation</w:t>
      </w:r>
    </w:p>
    <w:p w14:paraId="0ABE8F07" w14:textId="14D99B32" w:rsidR="00800DA1" w:rsidRDefault="00800DA1" w:rsidP="00800DA1">
      <w:pPr>
        <w:pStyle w:val="ListParagraph"/>
        <w:numPr>
          <w:ilvl w:val="0"/>
          <w:numId w:val="5"/>
        </w:numPr>
      </w:pPr>
      <w:r>
        <w:t>To create macros of each strand in the mixed beta sheet, in Tk Console</w:t>
      </w:r>
    </w:p>
    <w:p w14:paraId="2E7FFA87" w14:textId="61CAFA31" w:rsidR="00800DA1" w:rsidRDefault="00800DA1" w:rsidP="00800DA1">
      <w:pPr>
        <w:pStyle w:val="ListParagraph"/>
        <w:numPr>
          <w:ilvl w:val="1"/>
          <w:numId w:val="5"/>
        </w:numPr>
      </w:pPr>
      <w:proofErr w:type="spellStart"/>
      <w:r w:rsidRPr="00800DA1">
        <w:t>atomselect</w:t>
      </w:r>
      <w:proofErr w:type="spellEnd"/>
      <w:r w:rsidRPr="00800DA1">
        <w:t xml:space="preserve"> macro bstrand1 {protein and resid 2 to 6 }</w:t>
      </w:r>
    </w:p>
    <w:p w14:paraId="260C8693" w14:textId="01566EC0" w:rsidR="00800DA1" w:rsidRDefault="00800DA1" w:rsidP="00800DA1">
      <w:pPr>
        <w:pStyle w:val="ListParagraph"/>
        <w:numPr>
          <w:ilvl w:val="1"/>
          <w:numId w:val="5"/>
        </w:numPr>
      </w:pPr>
      <w:r>
        <w:t>Repeat for the rest of the strands</w:t>
      </w:r>
    </w:p>
    <w:p w14:paraId="3B5547CB" w14:textId="5B89FC0A" w:rsidR="00800DA1" w:rsidRDefault="00800DA1" w:rsidP="00800DA1">
      <w:pPr>
        <w:pStyle w:val="ListParagraph"/>
        <w:numPr>
          <w:ilvl w:val="1"/>
          <w:numId w:val="5"/>
        </w:numPr>
      </w:pPr>
      <w:r>
        <w:t>Sequence of each beta strand can be found in “Sequence Viewer”, coloured in yellow</w:t>
      </w:r>
    </w:p>
    <w:p w14:paraId="67AB331D" w14:textId="15830E18" w:rsidR="00800DA1" w:rsidRDefault="00800DA1" w:rsidP="00800DA1">
      <w:pPr>
        <w:pStyle w:val="ListParagraph"/>
        <w:numPr>
          <w:ilvl w:val="0"/>
          <w:numId w:val="5"/>
        </w:numPr>
      </w:pPr>
      <w:r>
        <w:t>To create a representation with the 3</w:t>
      </w:r>
      <w:r w:rsidRPr="00800DA1">
        <w:rPr>
          <w:vertAlign w:val="superscript"/>
        </w:rPr>
        <w:t>rd</w:t>
      </w:r>
      <w:r>
        <w:t xml:space="preserve"> and 5</w:t>
      </w:r>
      <w:r w:rsidRPr="00800DA1">
        <w:rPr>
          <w:vertAlign w:val="superscript"/>
        </w:rPr>
        <w:t>th</w:t>
      </w:r>
      <w:r>
        <w:t xml:space="preserve"> beta strands, “Create Rep” </w:t>
      </w:r>
      <w:r>
        <w:sym w:font="Wingdings" w:char="F0E0"/>
      </w:r>
      <w:r>
        <w:t xml:space="preserve"> “Selected Atoms” </w:t>
      </w:r>
      <w:r>
        <w:sym w:font="Wingdings" w:char="F0E0"/>
      </w:r>
      <w:r>
        <w:t xml:space="preserve"> “Selections” </w:t>
      </w:r>
      <w:r>
        <w:sym w:font="Wingdings" w:char="F0E0"/>
      </w:r>
      <w:r>
        <w:t xml:space="preserve"> “</w:t>
      </w:r>
      <w:proofErr w:type="spellStart"/>
      <w:r>
        <w:t>Sinlewords</w:t>
      </w:r>
      <w:proofErr w:type="spellEnd"/>
      <w:r>
        <w:t xml:space="preserve">”: “bstrand3 or bstrand5” </w:t>
      </w:r>
      <w:r>
        <w:sym w:font="Wingdings" w:char="F0E0"/>
      </w:r>
      <w:r>
        <w:t xml:space="preserve"> Draw Style = “Cartoon”, yellow</w:t>
      </w:r>
    </w:p>
    <w:p w14:paraId="7ED164D5" w14:textId="77777777" w:rsidR="00C43E4C" w:rsidRDefault="00800DA1" w:rsidP="00800DA1">
      <w:pPr>
        <w:pStyle w:val="ListParagraph"/>
        <w:numPr>
          <w:ilvl w:val="0"/>
          <w:numId w:val="5"/>
        </w:numPr>
      </w:pPr>
      <w:r>
        <w:t>Create the representation with bstrand1,2,4. As</w:t>
      </w:r>
      <w:r w:rsidR="00511D56">
        <w:t xml:space="preserve"> bstrand4 only has two residues, it is not shown</w:t>
      </w:r>
    </w:p>
    <w:p w14:paraId="627C2A6D" w14:textId="32303797" w:rsidR="00800DA1" w:rsidRDefault="00C43E4C" w:rsidP="00C43E4C">
      <w:pPr>
        <w:pStyle w:val="ListParagraph"/>
      </w:pPr>
      <w:r w:rsidRPr="00C43E4C">
        <w:rPr>
          <w:noProof/>
        </w:rPr>
        <w:drawing>
          <wp:inline distT="0" distB="0" distL="0" distR="0" wp14:anchorId="5FD41B12" wp14:editId="1A826CD3">
            <wp:extent cx="2003461" cy="1646030"/>
            <wp:effectExtent l="0" t="0" r="3175" b="5080"/>
            <wp:docPr id="24432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1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496" cy="16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0EBF" w14:textId="2222D6A0" w:rsidR="00511D56" w:rsidRDefault="00511D56" w:rsidP="00800DA1">
      <w:pPr>
        <w:pStyle w:val="ListParagraph"/>
        <w:numPr>
          <w:ilvl w:val="0"/>
          <w:numId w:val="5"/>
        </w:numPr>
      </w:pPr>
      <w:r>
        <w:t xml:space="preserve">Change “protein” to “protein and not </w:t>
      </w:r>
      <w:proofErr w:type="spellStart"/>
      <w:r>
        <w:t>betasheet</w:t>
      </w:r>
      <w:proofErr w:type="spellEnd"/>
      <w:r>
        <w:t xml:space="preserve">” </w:t>
      </w:r>
    </w:p>
    <w:p w14:paraId="69643F5B" w14:textId="0F05002C" w:rsidR="00511D56" w:rsidRDefault="00884A2C" w:rsidP="00511D56">
      <w:pPr>
        <w:pStyle w:val="ListParagraph"/>
        <w:numPr>
          <w:ilvl w:val="0"/>
          <w:numId w:val="5"/>
        </w:numPr>
      </w:pPr>
      <w:r>
        <w:t xml:space="preserve">To see the features of  ubiquitin unfolding, </w:t>
      </w:r>
      <w:r w:rsidR="00511D56">
        <w:t xml:space="preserve">“Create Rep” </w:t>
      </w:r>
      <w:r w:rsidR="00511D56">
        <w:sym w:font="Wingdings" w:char="F0E0"/>
      </w:r>
      <w:r w:rsidR="00511D56">
        <w:t xml:space="preserve"> “Selected Atoms”=</w:t>
      </w:r>
      <w:r w:rsidR="00511D56" w:rsidRPr="00511D56">
        <w:t xml:space="preserve"> </w:t>
      </w:r>
      <w:r w:rsidR="00511D56">
        <w:t>”</w:t>
      </w:r>
      <w:proofErr w:type="spellStart"/>
      <w:r w:rsidR="00511D56">
        <w:t>betasheet</w:t>
      </w:r>
      <w:proofErr w:type="spellEnd"/>
      <w:r w:rsidR="00511D56">
        <w:t xml:space="preserve"> and backbone”  </w:t>
      </w:r>
      <w:r w:rsidR="00511D56">
        <w:sym w:font="Wingdings" w:char="F0E0"/>
      </w:r>
      <w:r w:rsidR="00511D56">
        <w:t xml:space="preserve"> Draw Style = “</w:t>
      </w:r>
      <w:proofErr w:type="spellStart"/>
      <w:r w:rsidR="00511D56">
        <w:t>Hbonds</w:t>
      </w:r>
      <w:proofErr w:type="spellEnd"/>
      <w:r w:rsidR="00511D56">
        <w:t>”; Drawing Method = “</w:t>
      </w:r>
      <w:proofErr w:type="spellStart"/>
      <w:r w:rsidR="00511D56">
        <w:t>Color</w:t>
      </w:r>
      <w:proofErr w:type="spellEnd"/>
      <w:r w:rsidR="00511D56">
        <w:t xml:space="preserve"> ID”, red; Distance </w:t>
      </w:r>
      <w:r w:rsidR="00511D56">
        <w:lastRenderedPageBreak/>
        <w:t>Cutoff = “3.2”; Angle Cutoff = “30”; Line Thickness “5”</w:t>
      </w:r>
      <w:r w:rsidR="00C43E4C" w:rsidRPr="00C43E4C">
        <w:rPr>
          <w:noProof/>
        </w:rPr>
        <w:t xml:space="preserve"> </w:t>
      </w:r>
      <w:r w:rsidR="00C43E4C" w:rsidRPr="00C43E4C">
        <w:rPr>
          <w:noProof/>
        </w:rPr>
        <w:drawing>
          <wp:inline distT="0" distB="0" distL="0" distR="0" wp14:anchorId="354D728C" wp14:editId="04E66C57">
            <wp:extent cx="2734107" cy="2465798"/>
            <wp:effectExtent l="0" t="0" r="0" b="0"/>
            <wp:docPr id="3334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94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512" cy="24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AEB" w14:textId="3CD735EA" w:rsidR="00511D56" w:rsidRDefault="00511D56" w:rsidP="00511D56">
      <w:pPr>
        <w:pStyle w:val="ListParagraph"/>
        <w:numPr>
          <w:ilvl w:val="0"/>
          <w:numId w:val="5"/>
        </w:numPr>
      </w:pPr>
      <w:r>
        <w:t xml:space="preserve">“File” </w:t>
      </w:r>
      <w:r>
        <w:sym w:font="Wingdings" w:char="F0E0"/>
      </w:r>
      <w:r>
        <w:t xml:space="preserve"> “Save State” (.</w:t>
      </w:r>
      <w:proofErr w:type="spellStart"/>
      <w:r>
        <w:t>vmd</w:t>
      </w:r>
      <w:proofErr w:type="spellEnd"/>
      <w:r>
        <w:t xml:space="preserve">) </w:t>
      </w:r>
    </w:p>
    <w:p w14:paraId="51D7B125" w14:textId="0C54173E" w:rsidR="00884A2C" w:rsidRDefault="00884A2C" w:rsidP="00511D56">
      <w:pPr>
        <w:pStyle w:val="ListParagraph"/>
        <w:numPr>
          <w:ilvl w:val="0"/>
          <w:numId w:val="5"/>
        </w:numPr>
      </w:pPr>
      <w:r>
        <w:t>Use the slider to obtain the shape of protein and surrounding water molecules at different times</w:t>
      </w:r>
    </w:p>
    <w:p w14:paraId="0BC75B81" w14:textId="3A0FB8AD" w:rsidR="00884A2C" w:rsidRDefault="00884A2C" w:rsidP="00511D56">
      <w:pPr>
        <w:pStyle w:val="ListParagraph"/>
        <w:numPr>
          <w:ilvl w:val="0"/>
          <w:numId w:val="5"/>
        </w:numPr>
      </w:pPr>
      <w:r>
        <w:t xml:space="preserve">To label bonds or atoms, “Mouse” </w:t>
      </w:r>
      <w:r>
        <w:sym w:font="Wingdings" w:char="F0E0"/>
      </w:r>
      <w:r>
        <w:t xml:space="preserve"> “Label” </w:t>
      </w:r>
      <w:r>
        <w:sym w:font="Wingdings" w:char="F0E0"/>
      </w:r>
      <w:r>
        <w:t xml:space="preserve"> “Atoms”</w:t>
      </w:r>
    </w:p>
    <w:p w14:paraId="32574101" w14:textId="12689D7F" w:rsidR="00267B43" w:rsidRDefault="00267B43" w:rsidP="00267B43">
      <w:pPr>
        <w:pStyle w:val="ListParagraph"/>
        <w:numPr>
          <w:ilvl w:val="1"/>
          <w:numId w:val="5"/>
        </w:numPr>
      </w:pPr>
      <w:r>
        <w:t xml:space="preserve">To remove labels, “Graphics” </w:t>
      </w:r>
      <w:r>
        <w:sym w:font="Wingdings" w:char="F0E0"/>
      </w:r>
      <w:r>
        <w:t xml:space="preserve"> “Labels” </w:t>
      </w:r>
      <w:r>
        <w:sym w:font="Wingdings" w:char="F0E0"/>
      </w:r>
      <w:r>
        <w:t xml:space="preserve"> “Delete” </w:t>
      </w:r>
    </w:p>
    <w:p w14:paraId="30413519" w14:textId="6C99D8AB" w:rsidR="00884A2C" w:rsidRDefault="00884A2C" w:rsidP="00511D56">
      <w:pPr>
        <w:pStyle w:val="ListParagraph"/>
        <w:numPr>
          <w:ilvl w:val="0"/>
          <w:numId w:val="5"/>
        </w:numPr>
      </w:pPr>
      <w:r>
        <w:t>To make VDW Representation for alpha carbon of Lysine 48 and of the C terminus</w:t>
      </w:r>
    </w:p>
    <w:p w14:paraId="02152228" w14:textId="4E414A05" w:rsidR="00884A2C" w:rsidRDefault="00884A2C" w:rsidP="00884A2C">
      <w:pPr>
        <w:pStyle w:val="ListParagraph"/>
        <w:numPr>
          <w:ilvl w:val="1"/>
          <w:numId w:val="5"/>
        </w:numPr>
      </w:pPr>
      <w:r>
        <w:t xml:space="preserve">(Tk console) Set </w:t>
      </w:r>
      <w:proofErr w:type="spellStart"/>
      <w:r>
        <w:t>sel</w:t>
      </w:r>
      <w:proofErr w:type="spellEnd"/>
      <w:r>
        <w:t xml:space="preserve"> [</w:t>
      </w:r>
      <w:proofErr w:type="spellStart"/>
      <w:r>
        <w:t>atomselect</w:t>
      </w:r>
      <w:proofErr w:type="spellEnd"/>
      <w:r>
        <w:t xml:space="preserve"> top “resid 48 76 and name CA”] </w:t>
      </w:r>
    </w:p>
    <w:p w14:paraId="10B10B07" w14:textId="33904B72" w:rsidR="00884A2C" w:rsidRDefault="00884A2C" w:rsidP="00884A2C">
      <w:pPr>
        <w:pStyle w:val="ListParagraph"/>
        <w:numPr>
          <w:ilvl w:val="1"/>
          <w:numId w:val="5"/>
        </w:numPr>
      </w:pPr>
      <w:r>
        <w:t>(Tk console) $</w:t>
      </w:r>
      <w:proofErr w:type="spellStart"/>
      <w:r>
        <w:t>sel</w:t>
      </w:r>
      <w:proofErr w:type="spellEnd"/>
      <w:r>
        <w:t xml:space="preserve"> get index &gt;&gt; “770 1242” </w:t>
      </w:r>
    </w:p>
    <w:p w14:paraId="16797B12" w14:textId="0F93F027" w:rsidR="00884A2C" w:rsidRDefault="00884A2C" w:rsidP="00884A2C">
      <w:pPr>
        <w:pStyle w:val="ListParagraph"/>
        <w:numPr>
          <w:ilvl w:val="1"/>
          <w:numId w:val="5"/>
        </w:numPr>
      </w:pPr>
      <w:r>
        <w:t>Create VDW Representation with selection index 770 1242</w:t>
      </w:r>
    </w:p>
    <w:p w14:paraId="251BD473" w14:textId="3F3B07ED" w:rsidR="00F54B98" w:rsidRDefault="00F54B98" w:rsidP="00884A2C">
      <w:pPr>
        <w:pStyle w:val="ListParagraph"/>
        <w:numPr>
          <w:ilvl w:val="1"/>
          <w:numId w:val="5"/>
        </w:numPr>
      </w:pPr>
      <w:r>
        <w:t>Label the 2 atoms</w:t>
      </w:r>
    </w:p>
    <w:p w14:paraId="426A276F" w14:textId="6C8E1917" w:rsidR="00F54B98" w:rsidRDefault="00F54B98" w:rsidP="00F54B98">
      <w:pPr>
        <w:pStyle w:val="ListParagraph"/>
        <w:ind w:left="1440"/>
      </w:pPr>
      <w:r w:rsidRPr="00F54B98">
        <w:rPr>
          <w:noProof/>
        </w:rPr>
        <w:drawing>
          <wp:inline distT="0" distB="0" distL="0" distR="0" wp14:anchorId="22656864" wp14:editId="6006AD8A">
            <wp:extent cx="4597114" cy="2775800"/>
            <wp:effectExtent l="0" t="0" r="635" b="5715"/>
            <wp:docPr id="1373766348" name="Picture 1" descr="A computer generated image of a dn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6348" name="Picture 1" descr="A computer generated image of a dna molecul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430" cy="27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908" w14:textId="005CB81C" w:rsidR="00884A2C" w:rsidRDefault="00884A2C" w:rsidP="00884A2C">
      <w:pPr>
        <w:pStyle w:val="ListParagraph"/>
        <w:numPr>
          <w:ilvl w:val="1"/>
          <w:numId w:val="5"/>
        </w:numPr>
      </w:pPr>
      <w:r>
        <w:lastRenderedPageBreak/>
        <w:t xml:space="preserve">“Graphics” </w:t>
      </w:r>
      <w:r>
        <w:sym w:font="Wingdings" w:char="F0E0"/>
      </w:r>
      <w:r>
        <w:t xml:space="preserve"> “Labels” </w:t>
      </w:r>
      <w:r>
        <w:sym w:font="Wingdings" w:char="F0E0"/>
      </w:r>
      <w:r>
        <w:t xml:space="preserve"> “Bonds” </w:t>
      </w:r>
      <w:r>
        <w:sym w:font="Wingdings" w:char="F0E0"/>
      </w:r>
      <w:r>
        <w:t xml:space="preserve"> “Graph” </w:t>
      </w:r>
      <w:r w:rsidR="007C64C0">
        <w:t>(.</w:t>
      </w:r>
      <w:proofErr w:type="spellStart"/>
      <w:r w:rsidR="007C64C0">
        <w:t>dat</w:t>
      </w:r>
      <w:proofErr w:type="spellEnd"/>
      <w:r w:rsidR="007C64C0">
        <w:t>)</w:t>
      </w:r>
      <w:r w:rsidR="007C64C0" w:rsidRPr="007C64C0">
        <w:rPr>
          <w:noProof/>
        </w:rPr>
        <w:t xml:space="preserve"> </w:t>
      </w:r>
      <w:r w:rsidR="00A40DDA" w:rsidRPr="00A40DDA">
        <w:rPr>
          <w:noProof/>
        </w:rPr>
        <w:drawing>
          <wp:inline distT="0" distB="0" distL="0" distR="0" wp14:anchorId="76564F9F" wp14:editId="726AA584">
            <wp:extent cx="6328410" cy="2571115"/>
            <wp:effectExtent l="0" t="0" r="0" b="0"/>
            <wp:docPr id="123650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6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478D" w14:textId="7DD71B5E" w:rsidR="00884A2C" w:rsidRDefault="00884A2C" w:rsidP="00884A2C">
      <w:pPr>
        <w:pStyle w:val="ListParagraph"/>
        <w:numPr>
          <w:ilvl w:val="0"/>
          <w:numId w:val="5"/>
        </w:numPr>
      </w:pPr>
      <w:r>
        <w:t>To calculate RMSD of</w:t>
      </w:r>
      <w:r w:rsidR="00A40DDA">
        <w:t xml:space="preserve"> equilibration</w:t>
      </w:r>
      <w:r>
        <w:t xml:space="preserve"> trajectory</w:t>
      </w:r>
    </w:p>
    <w:p w14:paraId="47484A31" w14:textId="326354EA" w:rsidR="00884A2C" w:rsidRDefault="00884A2C" w:rsidP="00884A2C">
      <w:pPr>
        <w:pStyle w:val="ListParagraph"/>
        <w:numPr>
          <w:ilvl w:val="1"/>
          <w:numId w:val="5"/>
        </w:numPr>
      </w:pPr>
      <w:r>
        <w:t xml:space="preserve">“Molecule” </w:t>
      </w:r>
      <w:r>
        <w:sym w:font="Wingdings" w:char="F0E0"/>
      </w:r>
      <w:r>
        <w:t xml:space="preserve"> “Delete Frames” </w:t>
      </w:r>
    </w:p>
    <w:p w14:paraId="0FBAA84A" w14:textId="30FAA15E" w:rsidR="00770730" w:rsidRDefault="00770730" w:rsidP="00770730">
      <w:pPr>
        <w:pStyle w:val="ListParagraph"/>
        <w:numPr>
          <w:ilvl w:val="1"/>
          <w:numId w:val="5"/>
        </w:numPr>
      </w:pPr>
      <w:r>
        <w:t xml:space="preserve">“File” </w:t>
      </w:r>
      <w:r>
        <w:sym w:font="Wingdings" w:char="F0E0"/>
      </w:r>
      <w:r>
        <w:t xml:space="preserve"> “Load Data to Molecule” {</w:t>
      </w:r>
      <w:proofErr w:type="spellStart"/>
      <w:r>
        <w:t>equilibration.dcd</w:t>
      </w:r>
      <w:proofErr w:type="spellEnd"/>
      <w:r>
        <w:t xml:space="preserve">} </w:t>
      </w:r>
    </w:p>
    <w:p w14:paraId="10AAB11E" w14:textId="7AFD4ED9" w:rsidR="00770730" w:rsidRDefault="00770730" w:rsidP="00770730">
      <w:pPr>
        <w:pStyle w:val="ListParagraph"/>
        <w:numPr>
          <w:ilvl w:val="1"/>
          <w:numId w:val="5"/>
        </w:numPr>
      </w:pPr>
      <w:r>
        <w:t>Turn on water representation</w:t>
      </w:r>
    </w:p>
    <w:p w14:paraId="001BAD79" w14:textId="44E6E2F4" w:rsidR="00770730" w:rsidRDefault="00770730" w:rsidP="00770730">
      <w:pPr>
        <w:pStyle w:val="ListParagraph"/>
        <w:numPr>
          <w:ilvl w:val="1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D872D" wp14:editId="2231FA13">
                <wp:simplePos x="0" y="0"/>
                <wp:positionH relativeFrom="column">
                  <wp:posOffset>895216</wp:posOffset>
                </wp:positionH>
                <wp:positionV relativeFrom="paragraph">
                  <wp:posOffset>200661</wp:posOffset>
                </wp:positionV>
                <wp:extent cx="5303520" cy="2877954"/>
                <wp:effectExtent l="0" t="0" r="17780" b="8255"/>
                <wp:wrapNone/>
                <wp:docPr id="16638757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2877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2D403" w14:textId="77777777" w:rsidR="00770730" w:rsidRDefault="00770730" w:rsidP="00770730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D87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0.5pt;margin-top:15.8pt;width:417.6pt;height:22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" fillcolor="white [3201]" strokeweight=".5pt">
                <v:textbox style="layout-flow:vertical-ideographic">
                  <w:txbxContent>
                    <w:p w14:paraId="1F22D403" w14:textId="77777777" w:rsidR="00770730" w:rsidRDefault="00770730" w:rsidP="00770730"/>
                  </w:txbxContent>
                </v:textbox>
              </v:shape>
            </w:pict>
          </mc:Fallback>
        </mc:AlternateContent>
      </w:r>
      <w:r>
        <w:t xml:space="preserve">(Tk console) source </w:t>
      </w:r>
      <w:proofErr w:type="spellStart"/>
      <w:r>
        <w:t>rmsd.tcl</w:t>
      </w:r>
      <w:proofErr w:type="spellEnd"/>
    </w:p>
    <w:p w14:paraId="4AF01D35" w14:textId="77777777" w:rsidR="00770730" w:rsidRDefault="00770730" w:rsidP="00770730">
      <w:pPr>
        <w:pStyle w:val="ListParagraph"/>
        <w:ind w:left="1440"/>
      </w:pPr>
    </w:p>
    <w:p w14:paraId="7FA3AE82" w14:textId="77777777" w:rsidR="00770730" w:rsidRPr="00770730" w:rsidRDefault="00770730" w:rsidP="00770730"/>
    <w:p w14:paraId="26375C64" w14:textId="77777777" w:rsidR="00770730" w:rsidRPr="00770730" w:rsidRDefault="00770730" w:rsidP="00770730"/>
    <w:p w14:paraId="14BCDDD4" w14:textId="77777777" w:rsidR="00770730" w:rsidRPr="00770730" w:rsidRDefault="00770730" w:rsidP="00770730"/>
    <w:p w14:paraId="31F0C943" w14:textId="77777777" w:rsidR="00770730" w:rsidRPr="00770730" w:rsidRDefault="00770730" w:rsidP="00770730"/>
    <w:p w14:paraId="46766080" w14:textId="77777777" w:rsidR="00770730" w:rsidRPr="00770730" w:rsidRDefault="00770730" w:rsidP="00770730"/>
    <w:p w14:paraId="0DB5AF2E" w14:textId="77777777" w:rsidR="00770730" w:rsidRPr="00770730" w:rsidRDefault="00770730" w:rsidP="00770730"/>
    <w:p w14:paraId="4FDDEAA5" w14:textId="77777777" w:rsidR="00770730" w:rsidRPr="00770730" w:rsidRDefault="00770730" w:rsidP="00770730"/>
    <w:p w14:paraId="4E6EA870" w14:textId="7A172BFF" w:rsidR="00770730" w:rsidRDefault="00770730" w:rsidP="00770730">
      <w:pPr>
        <w:tabs>
          <w:tab w:val="left" w:pos="5533"/>
        </w:tabs>
      </w:pPr>
    </w:p>
    <w:p w14:paraId="21319C7F" w14:textId="3B827995" w:rsidR="00770730" w:rsidRDefault="00770730" w:rsidP="00770730">
      <w:pPr>
        <w:pStyle w:val="ListParagraph"/>
        <w:numPr>
          <w:ilvl w:val="1"/>
          <w:numId w:val="5"/>
        </w:numPr>
        <w:tabs>
          <w:tab w:val="left" w:pos="5533"/>
        </w:tabs>
      </w:pPr>
      <w:r>
        <w:t xml:space="preserve">Generate graph using {rmds.dat} </w:t>
      </w:r>
      <w:r w:rsidR="0013721E" w:rsidRPr="0013721E">
        <w:rPr>
          <w:noProof/>
        </w:rPr>
        <w:drawing>
          <wp:inline distT="0" distB="0" distL="0" distR="0" wp14:anchorId="177F20A6" wp14:editId="4E321A7D">
            <wp:extent cx="5555412" cy="2234763"/>
            <wp:effectExtent l="0" t="0" r="0" b="635"/>
            <wp:docPr id="190654977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9770" name="Picture 1" descr="A screen 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881" cy="22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DA6" w14:textId="11E1CA60" w:rsidR="00190EF0" w:rsidRDefault="00AB3D31" w:rsidP="00770730">
      <w:pPr>
        <w:pStyle w:val="ListParagraph"/>
        <w:numPr>
          <w:ilvl w:val="1"/>
          <w:numId w:val="5"/>
        </w:numPr>
        <w:tabs>
          <w:tab w:val="left" w:pos="5533"/>
        </w:tabs>
      </w:pPr>
      <w:r>
        <w:lastRenderedPageBreak/>
        <w:t>{</w:t>
      </w:r>
      <w:proofErr w:type="spellStart"/>
      <w:r>
        <w:t>rmsd-fullthrottle.tcl</w:t>
      </w:r>
      <w:proofErr w:type="spellEnd"/>
      <w:r>
        <w:t xml:space="preserve">} </w:t>
      </w:r>
      <w:r w:rsidRPr="00AB3D31">
        <w:t xml:space="preserve">calculates the average RMSD for each residue in a selection </w:t>
      </w:r>
      <w:proofErr w:type="spellStart"/>
      <w:r w:rsidRPr="00AB3D31">
        <w:t>over all</w:t>
      </w:r>
      <w:proofErr w:type="spellEnd"/>
      <w:r w:rsidRPr="00AB3D31">
        <w:t xml:space="preserve"> frames in a trajector</w:t>
      </w:r>
      <w:r>
        <w:t>y</w:t>
      </w:r>
      <w:r w:rsidR="00E63C5D" w:rsidRPr="00E63C5D">
        <w:rPr>
          <w:noProof/>
        </w:rPr>
        <w:t xml:space="preserve"> </w:t>
      </w:r>
      <w:r w:rsidR="00E63C5D" w:rsidRPr="00E63C5D">
        <w:rPr>
          <w:noProof/>
        </w:rPr>
        <w:drawing>
          <wp:inline distT="0" distB="0" distL="0" distR="0" wp14:anchorId="4F3B6A03" wp14:editId="4BBAF509">
            <wp:extent cx="4075404" cy="782693"/>
            <wp:effectExtent l="0" t="0" r="1905" b="5080"/>
            <wp:docPr id="87602433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2433" name="Picture 1" descr="A white rectangular sign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584" cy="7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D31">
        <w:rPr>
          <w:noProof/>
        </w:rPr>
        <w:t xml:space="preserve"> </w:t>
      </w:r>
    </w:p>
    <w:p w14:paraId="51E48C6B" w14:textId="11BC2FB4" w:rsidR="00AB3D31" w:rsidRPr="00770730" w:rsidRDefault="00AB3D31" w:rsidP="00190EF0">
      <w:pPr>
        <w:pStyle w:val="ListParagraph"/>
        <w:tabs>
          <w:tab w:val="left" w:pos="5533"/>
        </w:tabs>
        <w:ind w:left="1440"/>
      </w:pPr>
      <w:r w:rsidRPr="00AB3D31">
        <w:rPr>
          <w:noProof/>
        </w:rPr>
        <w:drawing>
          <wp:inline distT="0" distB="0" distL="0" distR="0" wp14:anchorId="56E6A7AB" wp14:editId="7C48D910">
            <wp:extent cx="2907587" cy="3237832"/>
            <wp:effectExtent l="0" t="0" r="1270" b="1270"/>
            <wp:docPr id="3345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0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869" cy="32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D31" w:rsidRPr="00770730" w:rsidSect="004778AF">
      <w:pgSz w:w="11906" w:h="16838"/>
      <w:pgMar w:top="970" w:right="970" w:bottom="1134" w:left="97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665B"/>
    <w:multiLevelType w:val="hybridMultilevel"/>
    <w:tmpl w:val="F822C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1656"/>
    <w:multiLevelType w:val="hybridMultilevel"/>
    <w:tmpl w:val="9D9AA2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F586D"/>
    <w:multiLevelType w:val="hybridMultilevel"/>
    <w:tmpl w:val="9FEA60EC"/>
    <w:lvl w:ilvl="0" w:tplc="0366D90E">
      <w:start w:val="5"/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B2D32"/>
    <w:multiLevelType w:val="hybridMultilevel"/>
    <w:tmpl w:val="8054A0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37532"/>
    <w:multiLevelType w:val="hybridMultilevel"/>
    <w:tmpl w:val="BCC674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E15ED"/>
    <w:multiLevelType w:val="hybridMultilevel"/>
    <w:tmpl w:val="9D9AA2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881827">
    <w:abstractNumId w:val="3"/>
  </w:num>
  <w:num w:numId="2" w16cid:durableId="559248356">
    <w:abstractNumId w:val="5"/>
  </w:num>
  <w:num w:numId="3" w16cid:durableId="1156922091">
    <w:abstractNumId w:val="0"/>
  </w:num>
  <w:num w:numId="4" w16cid:durableId="408694821">
    <w:abstractNumId w:val="1"/>
  </w:num>
  <w:num w:numId="5" w16cid:durableId="218132983">
    <w:abstractNumId w:val="4"/>
  </w:num>
  <w:num w:numId="6" w16cid:durableId="840002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00"/>
    <w:rsid w:val="00007D17"/>
    <w:rsid w:val="000952A0"/>
    <w:rsid w:val="000C5707"/>
    <w:rsid w:val="000D63E6"/>
    <w:rsid w:val="000D77DC"/>
    <w:rsid w:val="000E131F"/>
    <w:rsid w:val="0013721E"/>
    <w:rsid w:val="00190EF0"/>
    <w:rsid w:val="00267B43"/>
    <w:rsid w:val="00291F61"/>
    <w:rsid w:val="002B428B"/>
    <w:rsid w:val="00300C89"/>
    <w:rsid w:val="003213FA"/>
    <w:rsid w:val="00326AE1"/>
    <w:rsid w:val="00366197"/>
    <w:rsid w:val="003722AD"/>
    <w:rsid w:val="003C3141"/>
    <w:rsid w:val="003D035A"/>
    <w:rsid w:val="004216D6"/>
    <w:rsid w:val="004778AF"/>
    <w:rsid w:val="004D0750"/>
    <w:rsid w:val="00511D56"/>
    <w:rsid w:val="005A4235"/>
    <w:rsid w:val="006249DD"/>
    <w:rsid w:val="006E7A1F"/>
    <w:rsid w:val="00770730"/>
    <w:rsid w:val="007A21DC"/>
    <w:rsid w:val="007C0676"/>
    <w:rsid w:val="007C64C0"/>
    <w:rsid w:val="007E66D5"/>
    <w:rsid w:val="00800DA1"/>
    <w:rsid w:val="00827703"/>
    <w:rsid w:val="00884A2C"/>
    <w:rsid w:val="00906821"/>
    <w:rsid w:val="00926075"/>
    <w:rsid w:val="009C3489"/>
    <w:rsid w:val="009D34E6"/>
    <w:rsid w:val="009F0F08"/>
    <w:rsid w:val="00A40DDA"/>
    <w:rsid w:val="00A8194A"/>
    <w:rsid w:val="00AB3D31"/>
    <w:rsid w:val="00AF2B0D"/>
    <w:rsid w:val="00B43D12"/>
    <w:rsid w:val="00C129E0"/>
    <w:rsid w:val="00C43E4C"/>
    <w:rsid w:val="00CD7EF8"/>
    <w:rsid w:val="00D60BD7"/>
    <w:rsid w:val="00DE7D1D"/>
    <w:rsid w:val="00E24951"/>
    <w:rsid w:val="00E30100"/>
    <w:rsid w:val="00E63C5D"/>
    <w:rsid w:val="00EB6826"/>
    <w:rsid w:val="00ED2F3B"/>
    <w:rsid w:val="00F5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FB40"/>
  <w15:chartTrackingRefBased/>
  <w15:docId w15:val="{AD4B4AAD-6918-AB46-9F33-745BC042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100"/>
    <w:rPr>
      <w:b/>
      <w:bCs/>
      <w:smallCaps/>
      <w:color w:val="0F4761" w:themeColor="accent1" w:themeShade="BF"/>
      <w:spacing w:val="5"/>
    </w:rPr>
  </w:style>
  <w:style w:type="character" w:styleId="HTMLTypewriter">
    <w:name w:val="HTML Typewriter"/>
    <w:basedOn w:val="DefaultParagraphFont"/>
    <w:uiPriority w:val="99"/>
    <w:semiHidden/>
    <w:unhideWhenUsed/>
    <w:rsid w:val="007707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77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778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F2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0E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s.uiuc.edu/Training/Tutorials/vmd-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1423</Words>
  <Characters>8113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Heiley Wong</dc:creator>
  <cp:keywords/>
  <dc:description/>
  <cp:lastModifiedBy>Heiley Wong</cp:lastModifiedBy>
  <cp:revision>3</cp:revision>
  <dcterms:created xsi:type="dcterms:W3CDTF">2025-06-09T16:28:00Z</dcterms:created>
  <dcterms:modified xsi:type="dcterms:W3CDTF">2025-06-17T08:19:00Z</dcterms:modified>
</cp:coreProperties>
</file>