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EB01" w14:textId="4E9C1BA0" w:rsidR="00081D4E" w:rsidRDefault="001F6809">
      <w:r>
        <w:rPr>
          <w:noProof/>
        </w:rPr>
        <mc:AlternateContent>
          <mc:Choice Requires="wps">
            <w:drawing>
              <wp:anchor distT="0" distB="0" distL="114300" distR="114300" simplePos="0" relativeHeight="251659264" behindDoc="0" locked="0" layoutInCell="1" allowOverlap="1" wp14:anchorId="5FDF7649" wp14:editId="62DFA857">
                <wp:simplePos x="0" y="0"/>
                <wp:positionH relativeFrom="page">
                  <wp:align>left</wp:align>
                </wp:positionH>
                <wp:positionV relativeFrom="paragraph">
                  <wp:posOffset>-1191895</wp:posOffset>
                </wp:positionV>
                <wp:extent cx="7543800" cy="11178540"/>
                <wp:effectExtent l="0" t="0" r="19050" b="22860"/>
                <wp:wrapNone/>
                <wp:docPr id="2" name="Rectángulo 2"/>
                <wp:cNvGraphicFramePr/>
                <a:graphic xmlns:a="http://schemas.openxmlformats.org/drawingml/2006/main">
                  <a:graphicData uri="http://schemas.microsoft.com/office/word/2010/wordprocessingShape">
                    <wps:wsp>
                      <wps:cNvSpPr/>
                      <wps:spPr>
                        <a:xfrm>
                          <a:off x="0" y="0"/>
                          <a:ext cx="7543800" cy="1117854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588588" id="Rectángulo 2" o:spid="_x0000_s1026" style="position:absolute;margin-left:0;margin-top:-93.85pt;width:594pt;height:880.2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" fillcolor="black [3213]" strokecolor="#1f3763 [1604]" strokeweight="1pt">
                <w10:wrap anchorx="page"/>
              </v:rect>
            </w:pict>
          </mc:Fallback>
        </mc:AlternateContent>
      </w:r>
      <w:r>
        <w:rPr>
          <w:noProof/>
        </w:rPr>
        <mc:AlternateContent>
          <mc:Choice Requires="wps">
            <w:drawing>
              <wp:anchor distT="0" distB="0" distL="114300" distR="114300" simplePos="0" relativeHeight="251660288" behindDoc="0" locked="0" layoutInCell="1" allowOverlap="1" wp14:anchorId="1C78F3FC" wp14:editId="08ED943B">
                <wp:simplePos x="0" y="0"/>
                <wp:positionH relativeFrom="leftMargin">
                  <wp:posOffset>441960</wp:posOffset>
                </wp:positionH>
                <wp:positionV relativeFrom="paragraph">
                  <wp:posOffset>-876935</wp:posOffset>
                </wp:positionV>
                <wp:extent cx="182880" cy="10660380"/>
                <wp:effectExtent l="0" t="0" r="26670" b="26670"/>
                <wp:wrapNone/>
                <wp:docPr id="3" name="Rectángulo 3"/>
                <wp:cNvGraphicFramePr/>
                <a:graphic xmlns:a="http://schemas.openxmlformats.org/drawingml/2006/main">
                  <a:graphicData uri="http://schemas.microsoft.com/office/word/2010/wordprocessingShape">
                    <wps:wsp>
                      <wps:cNvSpPr/>
                      <wps:spPr>
                        <a:xfrm>
                          <a:off x="0" y="0"/>
                          <a:ext cx="182880" cy="106603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79957" id="Rectángulo 3" o:spid="_x0000_s1026" style="position:absolute;margin-left:34.8pt;margin-top:-69.05pt;width:14.4pt;height:839.4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" fillcolor="white [3212]" strokecolor="#1f3763 [1604]" strokeweight="1pt">
                <w10:wrap anchorx="margin"/>
              </v:rect>
            </w:pict>
          </mc:Fallback>
        </mc:AlternateContent>
      </w:r>
    </w:p>
    <w:p w14:paraId="1C96089A" w14:textId="01257C3C" w:rsidR="00BD0F41" w:rsidRDefault="00BD0F41"/>
    <w:p w14:paraId="77CD0C33" w14:textId="105A011C" w:rsidR="00BD0F41" w:rsidRDefault="00BD0F41"/>
    <w:p w14:paraId="67E936F5" w14:textId="5930011D" w:rsidR="00BD0F41" w:rsidRDefault="00BD0F41"/>
    <w:p w14:paraId="671FE844" w14:textId="4E1E5949" w:rsidR="00BD0F41" w:rsidRDefault="00BD0F41"/>
    <w:p w14:paraId="7D542486" w14:textId="20D0938F" w:rsidR="00BD0F41" w:rsidRDefault="00BD0F41"/>
    <w:p w14:paraId="62E0C594" w14:textId="7E233366" w:rsidR="00BD0F41" w:rsidRDefault="00BD0F41"/>
    <w:p w14:paraId="3A011667" w14:textId="6DF76681" w:rsidR="00BD0F41" w:rsidRDefault="00BD0F41"/>
    <w:p w14:paraId="679F33EA" w14:textId="4BAD7693" w:rsidR="00BD0F41" w:rsidRDefault="00BD0F41"/>
    <w:p w14:paraId="0FAE81AE" w14:textId="12DD63D7" w:rsidR="00BD0F41" w:rsidRDefault="00BD0F41"/>
    <w:p w14:paraId="1FAA740C" w14:textId="26D98C9D" w:rsidR="00BD0F41" w:rsidRDefault="00FD3748">
      <w:r>
        <w:rPr>
          <w:noProof/>
        </w:rPr>
        <mc:AlternateContent>
          <mc:Choice Requires="wps">
            <w:drawing>
              <wp:anchor distT="0" distB="0" distL="114300" distR="114300" simplePos="0" relativeHeight="251663360" behindDoc="0" locked="0" layoutInCell="1" allowOverlap="1" wp14:anchorId="7E99AF40" wp14:editId="6A7AA0F7">
                <wp:simplePos x="0" y="0"/>
                <wp:positionH relativeFrom="column">
                  <wp:posOffset>-140335</wp:posOffset>
                </wp:positionH>
                <wp:positionV relativeFrom="paragraph">
                  <wp:posOffset>1476375</wp:posOffset>
                </wp:positionV>
                <wp:extent cx="6375400" cy="25400"/>
                <wp:effectExtent l="19050" t="38100" r="44450" b="50800"/>
                <wp:wrapNone/>
                <wp:docPr id="4" name="Conector recto 4"/>
                <wp:cNvGraphicFramePr/>
                <a:graphic xmlns:a="http://schemas.openxmlformats.org/drawingml/2006/main">
                  <a:graphicData uri="http://schemas.microsoft.com/office/word/2010/wordprocessingShape">
                    <wps:wsp>
                      <wps:cNvCnPr/>
                      <wps:spPr>
                        <a:xfrm flipV="1">
                          <a:off x="0" y="0"/>
                          <a:ext cx="6375400" cy="25400"/>
                        </a:xfrm>
                        <a:prstGeom prst="line">
                          <a:avLst/>
                        </a:prstGeom>
                        <a:ln w="76200">
                          <a:solidFill>
                            <a:schemeClr val="bg1">
                              <a:lumMod val="95000"/>
                            </a:schemeClr>
                          </a:solidFill>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74083A0F" id="Conector recto 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1.05pt,116.25pt" to="490.95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" strokecolor="#f2f2f2 [3052]" strokeweight="6pt">
                <v:stroke joinstyle="miter"/>
              </v:line>
            </w:pict>
          </mc:Fallback>
        </mc:AlternateContent>
      </w:r>
      <w:r>
        <w:rPr>
          <w:noProof/>
        </w:rPr>
        <mc:AlternateContent>
          <mc:Choice Requires="wps">
            <w:drawing>
              <wp:anchor distT="45720" distB="45720" distL="114300" distR="114300" simplePos="0" relativeHeight="251662336" behindDoc="0" locked="0" layoutInCell="1" allowOverlap="1" wp14:anchorId="564B245A" wp14:editId="19C2B31D">
                <wp:simplePos x="0" y="0"/>
                <wp:positionH relativeFrom="page">
                  <wp:align>right</wp:align>
                </wp:positionH>
                <wp:positionV relativeFrom="paragraph">
                  <wp:posOffset>384175</wp:posOffset>
                </wp:positionV>
                <wp:extent cx="6756400" cy="1244600"/>
                <wp:effectExtent l="0" t="0" r="2540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0" cy="1244600"/>
                        </a:xfrm>
                        <a:prstGeom prst="rect">
                          <a:avLst/>
                        </a:prstGeom>
                        <a:solidFill>
                          <a:schemeClr val="tx1"/>
                        </a:solidFill>
                        <a:ln w="9525">
                          <a:solidFill>
                            <a:srgbClr val="000000"/>
                          </a:solidFill>
                          <a:miter lim="800000"/>
                          <a:headEnd/>
                          <a:tailEnd/>
                        </a:ln>
                      </wps:spPr>
                      <wps:txbx>
                        <w:txbxContent>
                          <w:p w14:paraId="22433DCC" w14:textId="77777777" w:rsidR="001F6809" w:rsidRPr="00FD3748" w:rsidRDefault="001F6809" w:rsidP="001F6809">
                            <w:pPr>
                              <w:rPr>
                                <w:rFonts w:ascii="Times New Roman" w:hAnsi="Times New Roman" w:cs="Times New Roman"/>
                                <w:color w:val="FFFFFF" w:themeColor="background1"/>
                                <w:sz w:val="140"/>
                                <w:szCs w:val="140"/>
                              </w:rPr>
                            </w:pPr>
                            <w:r w:rsidRPr="00FD3748">
                              <w:rPr>
                                <w:rFonts w:ascii="Times New Roman" w:hAnsi="Times New Roman" w:cs="Times New Roman"/>
                                <w:color w:val="FFFFFF" w:themeColor="background1"/>
                                <w:sz w:val="140"/>
                                <w:szCs w:val="140"/>
                                <w:highlight w:val="black"/>
                              </w:rPr>
                              <w:t>CreativeMinds AI</w:t>
                            </w:r>
                          </w:p>
                          <w:p w14:paraId="3EA7D5D5" w14:textId="5030C7E9" w:rsidR="00FD3748" w:rsidRPr="00FD3748" w:rsidRDefault="00FD3748">
                            <w:pPr>
                              <w:rPr>
                                <w:rFonts w:ascii="Times New Roman" w:hAnsi="Times New Roman" w:cs="Times New Roman"/>
                                <w:color w:val="FFFFFF" w:themeColor="background1"/>
                                <w:sz w:val="140"/>
                                <w:szCs w:val="1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4B245A" id="_x0000_t202" coordsize="21600,21600" o:spt="202" path="m,l,21600r21600,l21600,xe">
                <v:stroke joinstyle="miter"/>
                <v:path gradientshapeok="t" o:connecttype="rect"/>
              </v:shapetype>
              <v:shape id="Cuadro de texto 2" o:spid="_x0000_s1026" type="#_x0000_t202" style="position:absolute;margin-left:480.8pt;margin-top:30.25pt;width:532pt;height:98pt;z-index:2516623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" fillcolor="black [3213]">
                <v:textbox>
                  <w:txbxContent>
                    <w:p w14:paraId="22433DCC" w14:textId="77777777" w:rsidR="001F6809" w:rsidRPr="00FD3748" w:rsidRDefault="001F6809" w:rsidP="001F6809">
                      <w:pPr>
                        <w:rPr>
                          <w:rFonts w:ascii="Times New Roman" w:hAnsi="Times New Roman" w:cs="Times New Roman"/>
                          <w:color w:val="FFFFFF" w:themeColor="background1"/>
                          <w:sz w:val="140"/>
                          <w:szCs w:val="140"/>
                        </w:rPr>
                      </w:pPr>
                      <w:r w:rsidRPr="00FD3748">
                        <w:rPr>
                          <w:rFonts w:ascii="Times New Roman" w:hAnsi="Times New Roman" w:cs="Times New Roman"/>
                          <w:color w:val="FFFFFF" w:themeColor="background1"/>
                          <w:sz w:val="140"/>
                          <w:szCs w:val="140"/>
                          <w:highlight w:val="black"/>
                        </w:rPr>
                        <w:t>CreativeMinds AI</w:t>
                      </w:r>
                    </w:p>
                    <w:p w14:paraId="3EA7D5D5" w14:textId="5030C7E9" w:rsidR="00FD3748" w:rsidRPr="00FD3748" w:rsidRDefault="00FD3748">
                      <w:pPr>
                        <w:rPr>
                          <w:rFonts w:ascii="Times New Roman" w:hAnsi="Times New Roman" w:cs="Times New Roman"/>
                          <w:color w:val="FFFFFF" w:themeColor="background1"/>
                          <w:sz w:val="140"/>
                          <w:szCs w:val="140"/>
                        </w:rPr>
                      </w:pPr>
                    </w:p>
                  </w:txbxContent>
                </v:textbox>
                <w10:wrap type="square" anchorx="page"/>
              </v:shape>
            </w:pict>
          </mc:Fallback>
        </mc:AlternateContent>
      </w:r>
    </w:p>
    <w:p w14:paraId="5BFCBE47" w14:textId="3BC85B3E" w:rsidR="00BD0F41" w:rsidRDefault="001F6809">
      <w:r>
        <w:rPr>
          <w:noProof/>
        </w:rPr>
        <mc:AlternateContent>
          <mc:Choice Requires="wps">
            <w:drawing>
              <wp:anchor distT="45720" distB="45720" distL="114300" distR="114300" simplePos="0" relativeHeight="251665408" behindDoc="0" locked="0" layoutInCell="1" allowOverlap="1" wp14:anchorId="1CA867DE" wp14:editId="09F575CF">
                <wp:simplePos x="0" y="0"/>
                <wp:positionH relativeFrom="column">
                  <wp:posOffset>-127635</wp:posOffset>
                </wp:positionH>
                <wp:positionV relativeFrom="paragraph">
                  <wp:posOffset>1406525</wp:posOffset>
                </wp:positionV>
                <wp:extent cx="4076700" cy="401320"/>
                <wp:effectExtent l="0" t="0" r="19050" b="1778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401320"/>
                        </a:xfrm>
                        <a:prstGeom prst="rect">
                          <a:avLst/>
                        </a:prstGeom>
                        <a:noFill/>
                        <a:ln w="9525">
                          <a:solidFill>
                            <a:srgbClr val="000000"/>
                          </a:solidFill>
                          <a:miter lim="800000"/>
                          <a:headEnd/>
                          <a:tailEnd/>
                        </a:ln>
                      </wps:spPr>
                      <wps:txbx>
                        <w:txbxContent>
                          <w:p w14:paraId="08A68A89" w14:textId="75EE4752" w:rsidR="001F6809" w:rsidRPr="001F6809" w:rsidRDefault="001F6809" w:rsidP="001F6809">
                            <w:pPr>
                              <w:shd w:val="clear" w:color="auto" w:fill="000000" w:themeFill="text1"/>
                              <w:rPr>
                                <w:rFonts w:ascii="Times New Roman" w:hAnsi="Times New Roman" w:cs="Times New Roman"/>
                                <w:i/>
                                <w:iCs/>
                                <w:color w:val="F2F2F2" w:themeColor="background1" w:themeShade="F2"/>
                                <w:sz w:val="30"/>
                                <w:szCs w:val="30"/>
                              </w:rPr>
                            </w:pPr>
                            <w:r w:rsidRPr="001F6809">
                              <w:rPr>
                                <w:rFonts w:ascii="Times New Roman" w:hAnsi="Times New Roman" w:cs="Times New Roman"/>
                                <w:i/>
                                <w:iCs/>
                                <w:color w:val="F2F2F2" w:themeColor="background1" w:themeShade="F2"/>
                                <w:sz w:val="30"/>
                                <w:szCs w:val="30"/>
                              </w:rPr>
                              <w:t>Desarrollo de mi módulo para Odoo versión 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867DE" id="_x0000_s1027" type="#_x0000_t202" style="position:absolute;margin-left:-10.05pt;margin-top:110.75pt;width:321pt;height:31.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" filled="f">
                <v:textbox>
                  <w:txbxContent>
                    <w:p w14:paraId="08A68A89" w14:textId="75EE4752" w:rsidR="001F6809" w:rsidRPr="001F6809" w:rsidRDefault="001F6809" w:rsidP="001F6809">
                      <w:pPr>
                        <w:shd w:val="clear" w:color="auto" w:fill="000000" w:themeFill="text1"/>
                        <w:rPr>
                          <w:rFonts w:ascii="Times New Roman" w:hAnsi="Times New Roman" w:cs="Times New Roman"/>
                          <w:i/>
                          <w:iCs/>
                          <w:color w:val="F2F2F2" w:themeColor="background1" w:themeShade="F2"/>
                          <w:sz w:val="30"/>
                          <w:szCs w:val="30"/>
                        </w:rPr>
                      </w:pPr>
                      <w:r w:rsidRPr="001F6809">
                        <w:rPr>
                          <w:rFonts w:ascii="Times New Roman" w:hAnsi="Times New Roman" w:cs="Times New Roman"/>
                          <w:i/>
                          <w:iCs/>
                          <w:color w:val="F2F2F2" w:themeColor="background1" w:themeShade="F2"/>
                          <w:sz w:val="30"/>
                          <w:szCs w:val="30"/>
                        </w:rPr>
                        <w:t>Desarrollo de mi módulo para Odoo versión 17</w:t>
                      </w:r>
                    </w:p>
                  </w:txbxContent>
                </v:textbox>
                <w10:wrap type="square"/>
              </v:shape>
            </w:pict>
          </mc:Fallback>
        </mc:AlternateContent>
      </w:r>
    </w:p>
    <w:p w14:paraId="03294D12" w14:textId="67686A6B" w:rsidR="00BD0F41" w:rsidRDefault="00BD0F41"/>
    <w:p w14:paraId="24C2519F" w14:textId="27B6FBFC" w:rsidR="00BD0F41" w:rsidRDefault="00BD0F41"/>
    <w:p w14:paraId="27923981" w14:textId="70469596" w:rsidR="00BD0F41" w:rsidRDefault="00BD0F41"/>
    <w:p w14:paraId="4493FB7C" w14:textId="704C1B71" w:rsidR="00BD0F41" w:rsidRDefault="00BD0F41"/>
    <w:p w14:paraId="7B9B3416" w14:textId="0C2A18D2" w:rsidR="00BD0F41" w:rsidRDefault="00BD0F41"/>
    <w:p w14:paraId="4606E843" w14:textId="1209201E" w:rsidR="00BD0F41" w:rsidRDefault="00BD0F41"/>
    <w:p w14:paraId="0321E735" w14:textId="46AF9A98" w:rsidR="00BD0F41" w:rsidRDefault="00BD0F41"/>
    <w:p w14:paraId="59CA97DB" w14:textId="2BDBDB54" w:rsidR="00BD0F41" w:rsidRDefault="00BD0F41"/>
    <w:p w14:paraId="7CB207F2" w14:textId="1D4ACDB1" w:rsidR="00BD0F41" w:rsidRDefault="00BD0F41"/>
    <w:p w14:paraId="5DFB6CE2" w14:textId="2D8702AB" w:rsidR="00BD0F41" w:rsidRDefault="00BD0F41"/>
    <w:p w14:paraId="68FB44C3" w14:textId="5CC003D1" w:rsidR="00BD0F41" w:rsidRDefault="00BD0F41"/>
    <w:p w14:paraId="136D76F5" w14:textId="7D662016" w:rsidR="00BD0F41" w:rsidRDefault="00BD0F41" w:rsidP="00BD0F41"/>
    <w:p w14:paraId="5408F029" w14:textId="6A7D065A" w:rsidR="00FD3748" w:rsidRDefault="00FD3748" w:rsidP="00BD0F41"/>
    <w:p w14:paraId="7EAFD8E0" w14:textId="2F7E19D0" w:rsidR="00FD3748" w:rsidRDefault="001F6809" w:rsidP="00BD0F41">
      <w:r>
        <w:rPr>
          <w:noProof/>
        </w:rPr>
        <mc:AlternateContent>
          <mc:Choice Requires="wps">
            <w:drawing>
              <wp:anchor distT="0" distB="0" distL="114300" distR="114300" simplePos="0" relativeHeight="251669504" behindDoc="0" locked="0" layoutInCell="1" allowOverlap="1" wp14:anchorId="34713FFE" wp14:editId="7B342AA4">
                <wp:simplePos x="0" y="0"/>
                <wp:positionH relativeFrom="column">
                  <wp:posOffset>4284345</wp:posOffset>
                </wp:positionH>
                <wp:positionV relativeFrom="paragraph">
                  <wp:posOffset>547370</wp:posOffset>
                </wp:positionV>
                <wp:extent cx="2034540" cy="373380"/>
                <wp:effectExtent l="0" t="0" r="22860" b="26670"/>
                <wp:wrapNone/>
                <wp:docPr id="1" name="Cuadro de texto 1"/>
                <wp:cNvGraphicFramePr/>
                <a:graphic xmlns:a="http://schemas.openxmlformats.org/drawingml/2006/main">
                  <a:graphicData uri="http://schemas.microsoft.com/office/word/2010/wordprocessingShape">
                    <wps:wsp>
                      <wps:cNvSpPr txBox="1"/>
                      <wps:spPr>
                        <a:xfrm>
                          <a:off x="0" y="0"/>
                          <a:ext cx="2034540" cy="373380"/>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00A75721" w14:textId="433324B3" w:rsidR="001F6809" w:rsidRPr="001F6809" w:rsidRDefault="001F6809" w:rsidP="001F6809">
                            <w:pPr>
                              <w:rPr>
                                <w:rFonts w:ascii="Times New Roman" w:hAnsi="Times New Roman" w:cs="Times New Roman"/>
                                <w:color w:val="F2F2F2" w:themeColor="background1" w:themeShade="F2"/>
                                <w:sz w:val="24"/>
                                <w:szCs w:val="24"/>
                              </w:rPr>
                            </w:pPr>
                            <w:r w:rsidRPr="001F6809">
                              <w:rPr>
                                <w:rFonts w:ascii="Times New Roman" w:hAnsi="Times New Roman" w:cs="Times New Roman"/>
                                <w:color w:val="F2F2F2" w:themeColor="background1" w:themeShade="F2"/>
                                <w:sz w:val="24"/>
                                <w:szCs w:val="24"/>
                              </w:rPr>
                              <w:t xml:space="preserve">Heily </w:t>
                            </w:r>
                            <w:proofErr w:type="spellStart"/>
                            <w:r w:rsidRPr="001F6809">
                              <w:rPr>
                                <w:rFonts w:ascii="Times New Roman" w:hAnsi="Times New Roman" w:cs="Times New Roman"/>
                                <w:color w:val="F2F2F2" w:themeColor="background1" w:themeShade="F2"/>
                                <w:sz w:val="24"/>
                                <w:szCs w:val="24"/>
                              </w:rPr>
                              <w:t>Madelay</w:t>
                            </w:r>
                            <w:proofErr w:type="spellEnd"/>
                            <w:r w:rsidRPr="001F6809">
                              <w:rPr>
                                <w:rFonts w:ascii="Times New Roman" w:hAnsi="Times New Roman" w:cs="Times New Roman"/>
                                <w:color w:val="F2F2F2" w:themeColor="background1" w:themeShade="F2"/>
                                <w:sz w:val="24"/>
                                <w:szCs w:val="24"/>
                              </w:rPr>
                              <w:t xml:space="preserve"> Ajila Tandazo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13FFE" id="Cuadro de texto 1" o:spid="_x0000_s1028" type="#_x0000_t202" style="position:absolute;margin-left:337.35pt;margin-top:43.1pt;width:160.2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" filled="f" strokecolor="black [3200]" strokeweight="1pt">
                <v:textbox>
                  <w:txbxContent>
                    <w:p w14:paraId="00A75721" w14:textId="433324B3" w:rsidR="001F6809" w:rsidRPr="001F6809" w:rsidRDefault="001F6809" w:rsidP="001F6809">
                      <w:pPr>
                        <w:rPr>
                          <w:rFonts w:ascii="Times New Roman" w:hAnsi="Times New Roman" w:cs="Times New Roman"/>
                          <w:color w:val="F2F2F2" w:themeColor="background1" w:themeShade="F2"/>
                          <w:sz w:val="24"/>
                          <w:szCs w:val="24"/>
                        </w:rPr>
                      </w:pPr>
                      <w:r w:rsidRPr="001F6809">
                        <w:rPr>
                          <w:rFonts w:ascii="Times New Roman" w:hAnsi="Times New Roman" w:cs="Times New Roman"/>
                          <w:color w:val="F2F2F2" w:themeColor="background1" w:themeShade="F2"/>
                          <w:sz w:val="24"/>
                          <w:szCs w:val="24"/>
                        </w:rPr>
                        <w:t xml:space="preserve">Heily </w:t>
                      </w:r>
                      <w:proofErr w:type="spellStart"/>
                      <w:r w:rsidRPr="001F6809">
                        <w:rPr>
                          <w:rFonts w:ascii="Times New Roman" w:hAnsi="Times New Roman" w:cs="Times New Roman"/>
                          <w:color w:val="F2F2F2" w:themeColor="background1" w:themeShade="F2"/>
                          <w:sz w:val="24"/>
                          <w:szCs w:val="24"/>
                        </w:rPr>
                        <w:t>Madelay</w:t>
                      </w:r>
                      <w:proofErr w:type="spellEnd"/>
                      <w:r w:rsidRPr="001F6809">
                        <w:rPr>
                          <w:rFonts w:ascii="Times New Roman" w:hAnsi="Times New Roman" w:cs="Times New Roman"/>
                          <w:color w:val="F2F2F2" w:themeColor="background1" w:themeShade="F2"/>
                          <w:sz w:val="24"/>
                          <w:szCs w:val="24"/>
                        </w:rPr>
                        <w:t xml:space="preserve"> Ajila Tandazo</w:t>
                      </w:r>
                    </w:p>
                  </w:txbxContent>
                </v:textbox>
              </v:shape>
            </w:pict>
          </mc:Fallback>
        </mc:AlternateContent>
      </w:r>
    </w:p>
    <w:p w14:paraId="71FC8CA5" w14:textId="0CD97A0A" w:rsidR="00BD0F41" w:rsidRPr="00B63B4A" w:rsidRDefault="00BD0F41" w:rsidP="00BD0F41">
      <w:pPr>
        <w:rPr>
          <w:rFonts w:ascii="Times New Roman" w:hAnsi="Times New Roman" w:cs="Times New Roman"/>
          <w:b/>
          <w:bCs/>
          <w:sz w:val="44"/>
          <w:szCs w:val="44"/>
          <w:u w:val="single"/>
        </w:rPr>
      </w:pPr>
      <w:r w:rsidRPr="00B63B4A">
        <w:rPr>
          <w:rFonts w:ascii="Times New Roman" w:hAnsi="Times New Roman" w:cs="Times New Roman"/>
          <w:b/>
          <w:bCs/>
          <w:sz w:val="44"/>
          <w:szCs w:val="44"/>
          <w:u w:val="single"/>
        </w:rPr>
        <w:lastRenderedPageBreak/>
        <w:t xml:space="preserve">Índice </w:t>
      </w:r>
    </w:p>
    <w:p w14:paraId="00AC945A" w14:textId="77777777" w:rsidR="00BD0F41" w:rsidRPr="00B63B4A" w:rsidRDefault="00BD0F41" w:rsidP="00BD0F41">
      <w:pPr>
        <w:rPr>
          <w:rFonts w:ascii="Times New Roman" w:hAnsi="Times New Roman" w:cs="Times New Roman"/>
          <w:b/>
          <w:bCs/>
          <w:sz w:val="28"/>
          <w:szCs w:val="28"/>
        </w:rPr>
      </w:pPr>
      <w:r w:rsidRPr="00B63B4A">
        <w:rPr>
          <w:rFonts w:ascii="Times New Roman" w:hAnsi="Times New Roman" w:cs="Times New Roman"/>
          <w:b/>
          <w:bCs/>
          <w:sz w:val="28"/>
          <w:szCs w:val="28"/>
        </w:rPr>
        <w:t>1. Introducción</w:t>
      </w:r>
    </w:p>
    <w:p w14:paraId="3033B36C" w14:textId="386B056D" w:rsidR="00BD0F41" w:rsidRPr="00B63B4A" w:rsidRDefault="00BD0F41" w:rsidP="00B63B4A">
      <w:pPr>
        <w:rPr>
          <w:rFonts w:ascii="Times New Roman" w:hAnsi="Times New Roman" w:cs="Times New Roman"/>
          <w:i/>
          <w:iCs/>
          <w:sz w:val="24"/>
          <w:szCs w:val="24"/>
        </w:rPr>
      </w:pPr>
      <w:r w:rsidRPr="00B63B4A">
        <w:rPr>
          <w:rFonts w:ascii="Times New Roman" w:hAnsi="Times New Roman" w:cs="Times New Roman"/>
          <w:i/>
          <w:iCs/>
        </w:rPr>
        <w:t xml:space="preserve">   </w:t>
      </w:r>
      <w:r w:rsidRPr="00B63B4A">
        <w:rPr>
          <w:rFonts w:ascii="Times New Roman" w:hAnsi="Times New Roman" w:cs="Times New Roman"/>
          <w:i/>
          <w:iCs/>
          <w:sz w:val="24"/>
          <w:szCs w:val="24"/>
        </w:rPr>
        <w:t>- 1.1. Descripción general del módulo</w:t>
      </w:r>
      <w:r w:rsidR="00B63B4A">
        <w:rPr>
          <w:rFonts w:ascii="Times New Roman" w:hAnsi="Times New Roman" w:cs="Times New Roman"/>
          <w:i/>
          <w:iCs/>
          <w:sz w:val="24"/>
          <w:szCs w:val="24"/>
        </w:rPr>
        <w:t xml:space="preserve"> y o</w:t>
      </w:r>
      <w:r w:rsidRPr="00B63B4A">
        <w:rPr>
          <w:rFonts w:ascii="Times New Roman" w:hAnsi="Times New Roman" w:cs="Times New Roman"/>
          <w:i/>
          <w:iCs/>
          <w:sz w:val="24"/>
          <w:szCs w:val="24"/>
        </w:rPr>
        <w:t xml:space="preserve">bjetivos </w:t>
      </w:r>
    </w:p>
    <w:p w14:paraId="40F26609" w14:textId="69A8AC92" w:rsidR="00BD0F41" w:rsidRPr="00B63B4A" w:rsidRDefault="00BD0F41" w:rsidP="00B63B4A">
      <w:pPr>
        <w:rPr>
          <w:rFonts w:ascii="Times New Roman" w:hAnsi="Times New Roman" w:cs="Times New Roman"/>
          <w:i/>
          <w:iCs/>
          <w:sz w:val="24"/>
          <w:szCs w:val="24"/>
        </w:rPr>
      </w:pPr>
      <w:r w:rsidRPr="00B63B4A">
        <w:rPr>
          <w:rFonts w:ascii="Times New Roman" w:hAnsi="Times New Roman" w:cs="Times New Roman"/>
          <w:i/>
          <w:iCs/>
          <w:sz w:val="24"/>
          <w:szCs w:val="24"/>
        </w:rPr>
        <w:t xml:space="preserve">   - 1.</w:t>
      </w:r>
      <w:r w:rsidR="00B63B4A">
        <w:rPr>
          <w:rFonts w:ascii="Times New Roman" w:hAnsi="Times New Roman" w:cs="Times New Roman"/>
          <w:i/>
          <w:iCs/>
          <w:sz w:val="24"/>
          <w:szCs w:val="24"/>
        </w:rPr>
        <w:t>2</w:t>
      </w:r>
      <w:r w:rsidRPr="00B63B4A">
        <w:rPr>
          <w:rFonts w:ascii="Times New Roman" w:hAnsi="Times New Roman" w:cs="Times New Roman"/>
          <w:i/>
          <w:iCs/>
          <w:sz w:val="24"/>
          <w:szCs w:val="24"/>
        </w:rPr>
        <w:t>. Problemática que resuelve</w:t>
      </w:r>
      <w:r w:rsidR="00B63B4A">
        <w:rPr>
          <w:rFonts w:ascii="Times New Roman" w:hAnsi="Times New Roman" w:cs="Times New Roman"/>
          <w:i/>
          <w:iCs/>
          <w:sz w:val="24"/>
          <w:szCs w:val="24"/>
        </w:rPr>
        <w:t xml:space="preserve"> y v</w:t>
      </w:r>
      <w:r w:rsidRPr="00B63B4A">
        <w:rPr>
          <w:rFonts w:ascii="Times New Roman" w:hAnsi="Times New Roman" w:cs="Times New Roman"/>
          <w:i/>
          <w:iCs/>
          <w:sz w:val="24"/>
          <w:szCs w:val="24"/>
        </w:rPr>
        <w:t xml:space="preserve">alor </w:t>
      </w:r>
      <w:r w:rsidR="00B63B4A">
        <w:rPr>
          <w:rFonts w:ascii="Times New Roman" w:hAnsi="Times New Roman" w:cs="Times New Roman"/>
          <w:i/>
          <w:iCs/>
          <w:sz w:val="24"/>
          <w:szCs w:val="24"/>
        </w:rPr>
        <w:t>añadido</w:t>
      </w:r>
    </w:p>
    <w:p w14:paraId="2E414049" w14:textId="77777777" w:rsidR="00BD0F41" w:rsidRPr="00B63B4A" w:rsidRDefault="00BD0F41" w:rsidP="00BD0F41">
      <w:pPr>
        <w:rPr>
          <w:rFonts w:ascii="Times New Roman" w:hAnsi="Times New Roman" w:cs="Times New Roman"/>
          <w:b/>
          <w:bCs/>
          <w:sz w:val="28"/>
          <w:szCs w:val="28"/>
        </w:rPr>
      </w:pPr>
      <w:r w:rsidRPr="00B63B4A">
        <w:rPr>
          <w:rFonts w:ascii="Times New Roman" w:hAnsi="Times New Roman" w:cs="Times New Roman"/>
          <w:b/>
          <w:bCs/>
          <w:sz w:val="28"/>
          <w:szCs w:val="28"/>
        </w:rPr>
        <w:t>2. Guía de Instalación</w:t>
      </w:r>
    </w:p>
    <w:p w14:paraId="36FFCB10" w14:textId="7399EE8A" w:rsidR="00BD0F41" w:rsidRPr="00B63B4A" w:rsidRDefault="00BD0F41" w:rsidP="00B63B4A">
      <w:pPr>
        <w:rPr>
          <w:rFonts w:ascii="Times New Roman" w:hAnsi="Times New Roman" w:cs="Times New Roman"/>
          <w:i/>
          <w:iCs/>
          <w:sz w:val="24"/>
          <w:szCs w:val="24"/>
        </w:rPr>
      </w:pPr>
      <w:r w:rsidRPr="00B63B4A">
        <w:rPr>
          <w:rFonts w:ascii="Times New Roman" w:hAnsi="Times New Roman" w:cs="Times New Roman"/>
          <w:i/>
          <w:iCs/>
          <w:sz w:val="24"/>
          <w:szCs w:val="24"/>
        </w:rPr>
        <w:t xml:space="preserve">   - 2.1. Requisitos previos</w:t>
      </w:r>
      <w:r w:rsidR="00B63B4A">
        <w:rPr>
          <w:rFonts w:ascii="Times New Roman" w:hAnsi="Times New Roman" w:cs="Times New Roman"/>
          <w:i/>
          <w:iCs/>
          <w:sz w:val="24"/>
          <w:szCs w:val="24"/>
        </w:rPr>
        <w:t xml:space="preserve"> y procesos</w:t>
      </w:r>
      <w:r w:rsidRPr="00B63B4A">
        <w:rPr>
          <w:rFonts w:ascii="Times New Roman" w:hAnsi="Times New Roman" w:cs="Times New Roman"/>
          <w:i/>
          <w:iCs/>
          <w:sz w:val="24"/>
          <w:szCs w:val="24"/>
        </w:rPr>
        <w:t xml:space="preserve"> de instalación paso a paso</w:t>
      </w:r>
    </w:p>
    <w:p w14:paraId="5C38EBF4" w14:textId="29DCF348" w:rsidR="00BD0F41" w:rsidRPr="00B63B4A" w:rsidRDefault="00BD0F41" w:rsidP="00B63B4A">
      <w:pPr>
        <w:rPr>
          <w:rFonts w:ascii="Times New Roman" w:hAnsi="Times New Roman" w:cs="Times New Roman"/>
          <w:i/>
          <w:iCs/>
          <w:sz w:val="24"/>
          <w:szCs w:val="24"/>
        </w:rPr>
      </w:pPr>
      <w:r w:rsidRPr="00B63B4A">
        <w:rPr>
          <w:rFonts w:ascii="Times New Roman" w:hAnsi="Times New Roman" w:cs="Times New Roman"/>
          <w:i/>
          <w:iCs/>
          <w:sz w:val="24"/>
          <w:szCs w:val="24"/>
        </w:rPr>
        <w:t xml:space="preserve">   - 2.3. Configuración inicial</w:t>
      </w:r>
      <w:r w:rsidR="00B63B4A">
        <w:rPr>
          <w:rFonts w:ascii="Times New Roman" w:hAnsi="Times New Roman" w:cs="Times New Roman"/>
          <w:i/>
          <w:iCs/>
          <w:sz w:val="24"/>
          <w:szCs w:val="24"/>
        </w:rPr>
        <w:t xml:space="preserve"> y v</w:t>
      </w:r>
      <w:r w:rsidRPr="00B63B4A">
        <w:rPr>
          <w:rFonts w:ascii="Times New Roman" w:hAnsi="Times New Roman" w:cs="Times New Roman"/>
          <w:i/>
          <w:iCs/>
          <w:sz w:val="24"/>
          <w:szCs w:val="24"/>
        </w:rPr>
        <w:t xml:space="preserve">erificación </w:t>
      </w:r>
    </w:p>
    <w:p w14:paraId="0EC0E249" w14:textId="77777777" w:rsidR="00BD0F41" w:rsidRPr="00B63B4A" w:rsidRDefault="00BD0F41" w:rsidP="00BD0F41">
      <w:pPr>
        <w:rPr>
          <w:rFonts w:ascii="Times New Roman" w:hAnsi="Times New Roman" w:cs="Times New Roman"/>
          <w:b/>
          <w:bCs/>
          <w:sz w:val="28"/>
          <w:szCs w:val="28"/>
        </w:rPr>
      </w:pPr>
      <w:r w:rsidRPr="00B63B4A">
        <w:rPr>
          <w:rFonts w:ascii="Times New Roman" w:hAnsi="Times New Roman" w:cs="Times New Roman"/>
          <w:b/>
          <w:bCs/>
          <w:sz w:val="28"/>
          <w:szCs w:val="28"/>
        </w:rPr>
        <w:t>3. Documentación Técnica</w:t>
      </w:r>
    </w:p>
    <w:p w14:paraId="0EC27743" w14:textId="35A778FF" w:rsidR="00BD0F41" w:rsidRPr="00B63B4A" w:rsidRDefault="00BD0F41" w:rsidP="00B63B4A">
      <w:pPr>
        <w:rPr>
          <w:rFonts w:ascii="Times New Roman" w:hAnsi="Times New Roman" w:cs="Times New Roman"/>
          <w:i/>
          <w:iCs/>
          <w:sz w:val="24"/>
          <w:szCs w:val="24"/>
        </w:rPr>
      </w:pPr>
      <w:r w:rsidRPr="00B63B4A">
        <w:rPr>
          <w:rFonts w:ascii="Times New Roman" w:hAnsi="Times New Roman" w:cs="Times New Roman"/>
          <w:i/>
          <w:iCs/>
        </w:rPr>
        <w:t xml:space="preserve">   </w:t>
      </w:r>
      <w:r w:rsidRPr="00B63B4A">
        <w:rPr>
          <w:rFonts w:ascii="Times New Roman" w:hAnsi="Times New Roman" w:cs="Times New Roman"/>
          <w:i/>
          <w:iCs/>
          <w:sz w:val="24"/>
          <w:szCs w:val="24"/>
        </w:rPr>
        <w:t>- 3.1. Arquitectura del módulo</w:t>
      </w:r>
      <w:r w:rsidR="00B63B4A">
        <w:rPr>
          <w:rFonts w:ascii="Times New Roman" w:hAnsi="Times New Roman" w:cs="Times New Roman"/>
          <w:i/>
          <w:iCs/>
          <w:sz w:val="24"/>
          <w:szCs w:val="24"/>
        </w:rPr>
        <w:t xml:space="preserve"> y estructura</w:t>
      </w:r>
      <w:r w:rsidRPr="00B63B4A">
        <w:rPr>
          <w:rFonts w:ascii="Times New Roman" w:hAnsi="Times New Roman" w:cs="Times New Roman"/>
          <w:i/>
          <w:iCs/>
          <w:sz w:val="24"/>
          <w:szCs w:val="24"/>
        </w:rPr>
        <w:t xml:space="preserve"> de archivos y directorios</w:t>
      </w:r>
    </w:p>
    <w:p w14:paraId="439FC041" w14:textId="407F3E66"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- 3.</w:t>
      </w:r>
      <w:r w:rsidR="00B63B4A">
        <w:rPr>
          <w:rFonts w:ascii="Times New Roman" w:hAnsi="Times New Roman" w:cs="Times New Roman"/>
          <w:i/>
          <w:iCs/>
          <w:sz w:val="24"/>
          <w:szCs w:val="24"/>
        </w:rPr>
        <w:t>2</w:t>
      </w:r>
      <w:r w:rsidRPr="00B63B4A">
        <w:rPr>
          <w:rFonts w:ascii="Times New Roman" w:hAnsi="Times New Roman" w:cs="Times New Roman"/>
          <w:i/>
          <w:iCs/>
          <w:sz w:val="24"/>
          <w:szCs w:val="24"/>
        </w:rPr>
        <w:t xml:space="preserve">. Modelos y </w:t>
      </w:r>
      <w:r w:rsidR="00B63B4A">
        <w:rPr>
          <w:rFonts w:ascii="Times New Roman" w:hAnsi="Times New Roman" w:cs="Times New Roman"/>
          <w:i/>
          <w:iCs/>
          <w:sz w:val="24"/>
          <w:szCs w:val="24"/>
        </w:rPr>
        <w:t>v</w:t>
      </w:r>
      <w:r w:rsidRPr="00B63B4A">
        <w:rPr>
          <w:rFonts w:ascii="Times New Roman" w:hAnsi="Times New Roman" w:cs="Times New Roman"/>
          <w:i/>
          <w:iCs/>
          <w:sz w:val="24"/>
          <w:szCs w:val="24"/>
        </w:rPr>
        <w:t xml:space="preserve">istas </w:t>
      </w:r>
    </w:p>
    <w:p w14:paraId="0BB23F0C" w14:textId="0CC5D199"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- 3.</w:t>
      </w:r>
      <w:r w:rsidR="00B63B4A">
        <w:rPr>
          <w:rFonts w:ascii="Times New Roman" w:hAnsi="Times New Roman" w:cs="Times New Roman"/>
          <w:i/>
          <w:iCs/>
          <w:sz w:val="24"/>
          <w:szCs w:val="24"/>
        </w:rPr>
        <w:t>3</w:t>
      </w:r>
      <w:r w:rsidRPr="00B63B4A">
        <w:rPr>
          <w:rFonts w:ascii="Times New Roman" w:hAnsi="Times New Roman" w:cs="Times New Roman"/>
          <w:i/>
          <w:iCs/>
          <w:sz w:val="24"/>
          <w:szCs w:val="24"/>
        </w:rPr>
        <w:t>.</w:t>
      </w:r>
      <w:r w:rsidR="00B63B4A">
        <w:rPr>
          <w:rFonts w:ascii="Times New Roman" w:hAnsi="Times New Roman" w:cs="Times New Roman"/>
          <w:i/>
          <w:iCs/>
          <w:sz w:val="24"/>
          <w:szCs w:val="24"/>
        </w:rPr>
        <w:t xml:space="preserve"> </w:t>
      </w:r>
      <w:proofErr w:type="gramStart"/>
      <w:r w:rsidRPr="00B63B4A">
        <w:rPr>
          <w:rFonts w:ascii="Times New Roman" w:hAnsi="Times New Roman" w:cs="Times New Roman"/>
          <w:i/>
          <w:iCs/>
          <w:sz w:val="24"/>
          <w:szCs w:val="24"/>
        </w:rPr>
        <w:t>Seguridad</w:t>
      </w:r>
      <w:proofErr w:type="gramEnd"/>
      <w:r w:rsidRPr="00B63B4A">
        <w:rPr>
          <w:rFonts w:ascii="Times New Roman" w:hAnsi="Times New Roman" w:cs="Times New Roman"/>
          <w:i/>
          <w:iCs/>
          <w:sz w:val="24"/>
          <w:szCs w:val="24"/>
        </w:rPr>
        <w:t xml:space="preserve"> y permisos</w:t>
      </w:r>
    </w:p>
    <w:p w14:paraId="502961DC" w14:textId="77777777" w:rsidR="00BD0F41" w:rsidRPr="00B63B4A" w:rsidRDefault="00BD0F41" w:rsidP="00BD0F41">
      <w:pPr>
        <w:rPr>
          <w:rFonts w:ascii="Times New Roman" w:hAnsi="Times New Roman" w:cs="Times New Roman"/>
          <w:b/>
          <w:bCs/>
          <w:sz w:val="28"/>
          <w:szCs w:val="28"/>
        </w:rPr>
      </w:pPr>
      <w:r w:rsidRPr="00B63B4A">
        <w:rPr>
          <w:rFonts w:ascii="Times New Roman" w:hAnsi="Times New Roman" w:cs="Times New Roman"/>
          <w:b/>
          <w:bCs/>
          <w:sz w:val="28"/>
          <w:szCs w:val="28"/>
        </w:rPr>
        <w:t>4. Manual de Usuario</w:t>
      </w:r>
    </w:p>
    <w:p w14:paraId="414BCD23" w14:textId="026C7213" w:rsidR="00BD0F41" w:rsidRDefault="00BD0F41"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- 4.1. Navegación por el módulo</w:t>
      </w:r>
      <w:r w:rsidR="00B63B4A">
        <w:rPr>
          <w:rFonts w:ascii="Times New Roman" w:hAnsi="Times New Roman" w:cs="Times New Roman"/>
          <w:i/>
          <w:iCs/>
          <w:sz w:val="24"/>
          <w:szCs w:val="24"/>
        </w:rPr>
        <w:t xml:space="preserve"> y f</w:t>
      </w:r>
      <w:r w:rsidRPr="00B63B4A">
        <w:rPr>
          <w:rFonts w:ascii="Times New Roman" w:hAnsi="Times New Roman" w:cs="Times New Roman"/>
          <w:i/>
          <w:iCs/>
          <w:sz w:val="24"/>
          <w:szCs w:val="24"/>
        </w:rPr>
        <w:t xml:space="preserve">unciones </w:t>
      </w:r>
      <w:r w:rsidR="00B63B4A">
        <w:rPr>
          <w:rFonts w:ascii="Times New Roman" w:hAnsi="Times New Roman" w:cs="Times New Roman"/>
          <w:i/>
          <w:iCs/>
          <w:sz w:val="24"/>
          <w:szCs w:val="24"/>
        </w:rPr>
        <w:t>principales</w:t>
      </w:r>
    </w:p>
    <w:p w14:paraId="1560F7A8" w14:textId="2F5FC1C3" w:rsidR="00B63B4A" w:rsidRPr="00B63B4A" w:rsidRDefault="00B63B4A"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- 4.</w:t>
      </w:r>
      <w:r>
        <w:rPr>
          <w:rFonts w:ascii="Times New Roman" w:hAnsi="Times New Roman" w:cs="Times New Roman"/>
          <w:i/>
          <w:iCs/>
          <w:sz w:val="24"/>
          <w:szCs w:val="24"/>
        </w:rPr>
        <w:t>2</w:t>
      </w:r>
      <w:r w:rsidRPr="00B63B4A">
        <w:rPr>
          <w:rFonts w:ascii="Times New Roman" w:hAnsi="Times New Roman" w:cs="Times New Roman"/>
          <w:i/>
          <w:iCs/>
          <w:sz w:val="24"/>
          <w:szCs w:val="24"/>
        </w:rPr>
        <w:t xml:space="preserve">. </w:t>
      </w:r>
      <w:r>
        <w:rPr>
          <w:rFonts w:ascii="Times New Roman" w:hAnsi="Times New Roman" w:cs="Times New Roman"/>
          <w:i/>
          <w:iCs/>
          <w:sz w:val="24"/>
          <w:szCs w:val="24"/>
        </w:rPr>
        <w:t>Gestión (Proyectos, Empleados, Equipos)</w:t>
      </w:r>
    </w:p>
    <w:p w14:paraId="4D24D1A3" w14:textId="230C7813"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- 4.7. </w:t>
      </w:r>
      <w:r w:rsidR="00B63B4A">
        <w:rPr>
          <w:rFonts w:ascii="Times New Roman" w:hAnsi="Times New Roman" w:cs="Times New Roman"/>
          <w:i/>
          <w:iCs/>
          <w:sz w:val="24"/>
          <w:szCs w:val="24"/>
        </w:rPr>
        <w:t>Panel de control y s</w:t>
      </w:r>
      <w:r w:rsidRPr="00B63B4A">
        <w:rPr>
          <w:rFonts w:ascii="Times New Roman" w:hAnsi="Times New Roman" w:cs="Times New Roman"/>
          <w:i/>
          <w:iCs/>
          <w:sz w:val="24"/>
          <w:szCs w:val="24"/>
        </w:rPr>
        <w:t>olución de problemas frecuentes</w:t>
      </w:r>
    </w:p>
    <w:p w14:paraId="188B44FE" w14:textId="77777777" w:rsidR="00BD0F41" w:rsidRPr="00B63B4A" w:rsidRDefault="00BD0F41" w:rsidP="00BD0F41">
      <w:pPr>
        <w:rPr>
          <w:rFonts w:ascii="Times New Roman" w:hAnsi="Times New Roman" w:cs="Times New Roman"/>
          <w:b/>
          <w:bCs/>
          <w:sz w:val="28"/>
          <w:szCs w:val="28"/>
        </w:rPr>
      </w:pPr>
      <w:r w:rsidRPr="00B63B4A">
        <w:rPr>
          <w:rFonts w:ascii="Times New Roman" w:hAnsi="Times New Roman" w:cs="Times New Roman"/>
          <w:b/>
          <w:bCs/>
          <w:sz w:val="28"/>
          <w:szCs w:val="28"/>
        </w:rPr>
        <w:t>5. Pruebas y Validación</w:t>
      </w:r>
    </w:p>
    <w:p w14:paraId="31E27188" w14:textId="05A8093E"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rPr>
        <w:t xml:space="preserve">   - </w:t>
      </w:r>
      <w:r w:rsidRPr="00B63B4A">
        <w:rPr>
          <w:rFonts w:ascii="Times New Roman" w:hAnsi="Times New Roman" w:cs="Times New Roman"/>
          <w:i/>
          <w:iCs/>
          <w:sz w:val="24"/>
          <w:szCs w:val="24"/>
        </w:rPr>
        <w:t xml:space="preserve">5.1. </w:t>
      </w:r>
      <w:r w:rsidR="00B63B4A">
        <w:rPr>
          <w:rFonts w:ascii="Times New Roman" w:hAnsi="Times New Roman" w:cs="Times New Roman"/>
          <w:i/>
          <w:iCs/>
          <w:sz w:val="24"/>
          <w:szCs w:val="24"/>
        </w:rPr>
        <w:t>Pruebas realizadas</w:t>
      </w:r>
    </w:p>
    <w:p w14:paraId="2A407ED3" w14:textId="0121F813" w:rsidR="00BD0F41" w:rsidRPr="00B63B4A" w:rsidRDefault="00BD0F41" w:rsidP="00B63B4A">
      <w:pPr>
        <w:rPr>
          <w:rFonts w:ascii="Times New Roman" w:hAnsi="Times New Roman" w:cs="Times New Roman"/>
          <w:i/>
          <w:iCs/>
          <w:sz w:val="24"/>
          <w:szCs w:val="24"/>
        </w:rPr>
      </w:pPr>
      <w:r w:rsidRPr="00B63B4A">
        <w:rPr>
          <w:rFonts w:ascii="Times New Roman" w:hAnsi="Times New Roman" w:cs="Times New Roman"/>
          <w:i/>
          <w:iCs/>
          <w:sz w:val="24"/>
          <w:szCs w:val="24"/>
        </w:rPr>
        <w:t xml:space="preserve">   - 5.</w:t>
      </w:r>
      <w:r w:rsidR="00B63B4A">
        <w:rPr>
          <w:rFonts w:ascii="Times New Roman" w:hAnsi="Times New Roman" w:cs="Times New Roman"/>
          <w:i/>
          <w:iCs/>
          <w:sz w:val="24"/>
          <w:szCs w:val="24"/>
        </w:rPr>
        <w:t>2</w:t>
      </w:r>
      <w:r w:rsidRPr="00B63B4A">
        <w:rPr>
          <w:rFonts w:ascii="Times New Roman" w:hAnsi="Times New Roman" w:cs="Times New Roman"/>
          <w:i/>
          <w:iCs/>
          <w:sz w:val="24"/>
          <w:szCs w:val="24"/>
        </w:rPr>
        <w:t xml:space="preserve">. Resultados </w:t>
      </w:r>
      <w:r w:rsidR="00B63B4A">
        <w:rPr>
          <w:rFonts w:ascii="Times New Roman" w:hAnsi="Times New Roman" w:cs="Times New Roman"/>
          <w:i/>
          <w:iCs/>
          <w:sz w:val="24"/>
          <w:szCs w:val="24"/>
        </w:rPr>
        <w:t>y validación</w:t>
      </w:r>
      <w:r w:rsidRPr="00B63B4A">
        <w:rPr>
          <w:rFonts w:ascii="Times New Roman" w:hAnsi="Times New Roman" w:cs="Times New Roman"/>
          <w:i/>
          <w:iCs/>
          <w:sz w:val="24"/>
          <w:szCs w:val="24"/>
        </w:rPr>
        <w:t xml:space="preserve"> </w:t>
      </w:r>
    </w:p>
    <w:p w14:paraId="074E2086" w14:textId="77777777" w:rsidR="00BD0F41" w:rsidRPr="00B63B4A" w:rsidRDefault="00BD0F41" w:rsidP="00BD0F41">
      <w:pPr>
        <w:rPr>
          <w:rFonts w:ascii="Times New Roman" w:hAnsi="Times New Roman" w:cs="Times New Roman"/>
          <w:b/>
          <w:bCs/>
          <w:sz w:val="28"/>
          <w:szCs w:val="28"/>
        </w:rPr>
      </w:pPr>
      <w:r w:rsidRPr="00B63B4A">
        <w:rPr>
          <w:rFonts w:ascii="Times New Roman" w:hAnsi="Times New Roman" w:cs="Times New Roman"/>
          <w:b/>
          <w:bCs/>
          <w:sz w:val="28"/>
          <w:szCs w:val="28"/>
        </w:rPr>
        <w:t>6. Conclusiones y Trabajo Futuro</w:t>
      </w:r>
    </w:p>
    <w:p w14:paraId="1E632F8A" w14:textId="4ABBEDF6"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- 6.</w:t>
      </w:r>
      <w:r w:rsidR="00B63B4A">
        <w:rPr>
          <w:rFonts w:ascii="Times New Roman" w:hAnsi="Times New Roman" w:cs="Times New Roman"/>
          <w:i/>
          <w:iCs/>
          <w:sz w:val="24"/>
          <w:szCs w:val="24"/>
        </w:rPr>
        <w:t>1</w:t>
      </w:r>
      <w:r w:rsidRPr="00B63B4A">
        <w:rPr>
          <w:rFonts w:ascii="Times New Roman" w:hAnsi="Times New Roman" w:cs="Times New Roman"/>
          <w:i/>
          <w:iCs/>
          <w:sz w:val="24"/>
          <w:szCs w:val="24"/>
        </w:rPr>
        <w:t>. L</w:t>
      </w:r>
      <w:r w:rsidR="00B63B4A">
        <w:rPr>
          <w:rFonts w:ascii="Times New Roman" w:hAnsi="Times New Roman" w:cs="Times New Roman"/>
          <w:i/>
          <w:iCs/>
          <w:sz w:val="24"/>
          <w:szCs w:val="24"/>
        </w:rPr>
        <w:t>ogros y l</w:t>
      </w:r>
      <w:r w:rsidRPr="00B63B4A">
        <w:rPr>
          <w:rFonts w:ascii="Times New Roman" w:hAnsi="Times New Roman" w:cs="Times New Roman"/>
          <w:i/>
          <w:iCs/>
          <w:sz w:val="24"/>
          <w:szCs w:val="24"/>
        </w:rPr>
        <w:t>imitaciones actuales</w:t>
      </w:r>
    </w:p>
    <w:p w14:paraId="5E2392F4" w14:textId="7A104FDA"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- 6.</w:t>
      </w:r>
      <w:r w:rsidR="00B63B4A">
        <w:rPr>
          <w:rFonts w:ascii="Times New Roman" w:hAnsi="Times New Roman" w:cs="Times New Roman"/>
          <w:i/>
          <w:iCs/>
          <w:sz w:val="24"/>
          <w:szCs w:val="24"/>
        </w:rPr>
        <w:t>2</w:t>
      </w:r>
      <w:r w:rsidRPr="00B63B4A">
        <w:rPr>
          <w:rFonts w:ascii="Times New Roman" w:hAnsi="Times New Roman" w:cs="Times New Roman"/>
          <w:i/>
          <w:iCs/>
          <w:sz w:val="24"/>
          <w:szCs w:val="24"/>
        </w:rPr>
        <w:t>. Propuestas de mejora</w:t>
      </w:r>
      <w:r w:rsidR="00B63B4A">
        <w:rPr>
          <w:rFonts w:ascii="Times New Roman" w:hAnsi="Times New Roman" w:cs="Times New Roman"/>
          <w:i/>
          <w:iCs/>
          <w:sz w:val="24"/>
          <w:szCs w:val="24"/>
        </w:rPr>
        <w:t xml:space="preserve"> a futuro</w:t>
      </w:r>
    </w:p>
    <w:p w14:paraId="044744C5" w14:textId="77777777" w:rsidR="00BD0F41" w:rsidRPr="00B63B4A" w:rsidRDefault="00BD0F41" w:rsidP="00BD0F41">
      <w:pPr>
        <w:rPr>
          <w:rFonts w:ascii="Times New Roman" w:hAnsi="Times New Roman" w:cs="Times New Roman"/>
          <w:b/>
          <w:bCs/>
          <w:sz w:val="28"/>
          <w:szCs w:val="28"/>
        </w:rPr>
      </w:pPr>
      <w:r w:rsidRPr="00B63B4A">
        <w:rPr>
          <w:rFonts w:ascii="Times New Roman" w:hAnsi="Times New Roman" w:cs="Times New Roman"/>
          <w:b/>
          <w:bCs/>
          <w:sz w:val="28"/>
          <w:szCs w:val="28"/>
        </w:rPr>
        <w:t>7. Referencias</w:t>
      </w:r>
    </w:p>
    <w:p w14:paraId="75A43267" w14:textId="7B6B6D64"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rPr>
        <w:t xml:space="preserve">   - </w:t>
      </w:r>
      <w:r w:rsidRPr="00B63B4A">
        <w:rPr>
          <w:rFonts w:ascii="Times New Roman" w:hAnsi="Times New Roman" w:cs="Times New Roman"/>
          <w:i/>
          <w:iCs/>
          <w:sz w:val="24"/>
          <w:szCs w:val="24"/>
        </w:rPr>
        <w:t>7.1</w:t>
      </w:r>
      <w:r w:rsidR="00B63B4A">
        <w:rPr>
          <w:rFonts w:ascii="Times New Roman" w:hAnsi="Times New Roman" w:cs="Times New Roman"/>
          <w:i/>
          <w:iCs/>
          <w:sz w:val="24"/>
          <w:szCs w:val="24"/>
        </w:rPr>
        <w:t>.</w:t>
      </w:r>
      <w:r w:rsidRPr="00B63B4A">
        <w:rPr>
          <w:rFonts w:ascii="Times New Roman" w:hAnsi="Times New Roman" w:cs="Times New Roman"/>
          <w:i/>
          <w:iCs/>
          <w:sz w:val="24"/>
          <w:szCs w:val="24"/>
        </w:rPr>
        <w:t xml:space="preserve"> Re</w:t>
      </w:r>
      <w:r w:rsidR="00B63B4A">
        <w:rPr>
          <w:rFonts w:ascii="Times New Roman" w:hAnsi="Times New Roman" w:cs="Times New Roman"/>
          <w:i/>
          <w:iCs/>
          <w:sz w:val="24"/>
          <w:szCs w:val="24"/>
        </w:rPr>
        <w:t>ferencias y re</w:t>
      </w:r>
      <w:r w:rsidRPr="00B63B4A">
        <w:rPr>
          <w:rFonts w:ascii="Times New Roman" w:hAnsi="Times New Roman" w:cs="Times New Roman"/>
          <w:i/>
          <w:iCs/>
          <w:sz w:val="24"/>
          <w:szCs w:val="24"/>
        </w:rPr>
        <w:t>cursos externos utilizados</w:t>
      </w:r>
    </w:p>
    <w:p w14:paraId="7DA7EBAE" w14:textId="1B79C166"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w:t>
      </w:r>
      <w:r w:rsidR="00B63B4A">
        <w:rPr>
          <w:rFonts w:ascii="Times New Roman" w:hAnsi="Times New Roman" w:cs="Times New Roman"/>
          <w:i/>
          <w:iCs/>
          <w:sz w:val="24"/>
          <w:szCs w:val="24"/>
        </w:rPr>
        <w:t>7</w:t>
      </w:r>
      <w:r w:rsidRPr="00B63B4A">
        <w:rPr>
          <w:rFonts w:ascii="Times New Roman" w:hAnsi="Times New Roman" w:cs="Times New Roman"/>
          <w:i/>
          <w:iCs/>
          <w:sz w:val="24"/>
          <w:szCs w:val="24"/>
        </w:rPr>
        <w:t>.</w:t>
      </w:r>
      <w:r w:rsidR="00B63B4A">
        <w:rPr>
          <w:rFonts w:ascii="Times New Roman" w:hAnsi="Times New Roman" w:cs="Times New Roman"/>
          <w:i/>
          <w:iCs/>
          <w:sz w:val="24"/>
          <w:szCs w:val="24"/>
        </w:rPr>
        <w:t>2</w:t>
      </w:r>
      <w:r w:rsidRPr="00B63B4A">
        <w:rPr>
          <w:rFonts w:ascii="Times New Roman" w:hAnsi="Times New Roman" w:cs="Times New Roman"/>
          <w:i/>
          <w:iCs/>
          <w:sz w:val="24"/>
          <w:szCs w:val="24"/>
        </w:rPr>
        <w:t>. Código fuente comentado</w:t>
      </w:r>
      <w:r w:rsidR="005E297B">
        <w:rPr>
          <w:rFonts w:ascii="Times New Roman" w:hAnsi="Times New Roman" w:cs="Times New Roman"/>
          <w:i/>
          <w:iCs/>
          <w:sz w:val="24"/>
          <w:szCs w:val="24"/>
        </w:rPr>
        <w:t xml:space="preserve"> y c</w:t>
      </w:r>
      <w:r w:rsidRPr="00B63B4A">
        <w:rPr>
          <w:rFonts w:ascii="Times New Roman" w:hAnsi="Times New Roman" w:cs="Times New Roman"/>
          <w:i/>
          <w:iCs/>
          <w:sz w:val="24"/>
          <w:szCs w:val="24"/>
        </w:rPr>
        <w:t>apturas de pantalla</w:t>
      </w:r>
    </w:p>
    <w:p w14:paraId="2E096FF1" w14:textId="28FD2213" w:rsidR="00BD0F41" w:rsidRPr="00B63B4A" w:rsidRDefault="00BD0F41" w:rsidP="00BD0F41">
      <w:pPr>
        <w:rPr>
          <w:rFonts w:ascii="Times New Roman" w:hAnsi="Times New Roman" w:cs="Times New Roman"/>
          <w:i/>
          <w:iCs/>
          <w:sz w:val="24"/>
          <w:szCs w:val="24"/>
        </w:rPr>
      </w:pPr>
    </w:p>
    <w:p w14:paraId="708BBFCB" w14:textId="3C49B5B3" w:rsidR="00BD0F41" w:rsidRDefault="00BD0F41"/>
    <w:p w14:paraId="4C234F91" w14:textId="77777777" w:rsidR="00B63B4A" w:rsidRDefault="00B63B4A" w:rsidP="00BD0F41">
      <w:pPr>
        <w:spacing w:before="100" w:beforeAutospacing="1" w:after="100" w:afterAutospacing="1" w:line="240" w:lineRule="auto"/>
        <w:outlineLvl w:val="1"/>
        <w:rPr>
          <w:rFonts w:ascii="Times New Roman" w:eastAsia="Times New Roman" w:hAnsi="Times New Roman" w:cs="Times New Roman"/>
          <w:b/>
          <w:bCs/>
          <w:kern w:val="36"/>
          <w:sz w:val="48"/>
          <w:szCs w:val="48"/>
          <w:lang w:eastAsia="es-ES"/>
        </w:rPr>
      </w:pPr>
    </w:p>
    <w:p w14:paraId="642FD38D" w14:textId="77777777" w:rsidR="00B63B4A" w:rsidRDefault="00B63B4A" w:rsidP="00BD0F41">
      <w:pPr>
        <w:spacing w:before="100" w:beforeAutospacing="1" w:after="100" w:afterAutospacing="1" w:line="240" w:lineRule="auto"/>
        <w:outlineLvl w:val="1"/>
        <w:rPr>
          <w:rFonts w:ascii="Times New Roman" w:eastAsia="Times New Roman" w:hAnsi="Times New Roman" w:cs="Times New Roman"/>
          <w:b/>
          <w:bCs/>
          <w:kern w:val="36"/>
          <w:sz w:val="48"/>
          <w:szCs w:val="48"/>
          <w:lang w:eastAsia="es-ES"/>
        </w:rPr>
      </w:pPr>
    </w:p>
    <w:p w14:paraId="22AAE655" w14:textId="569AD91B" w:rsidR="00BD0F41" w:rsidRPr="00BD0F41" w:rsidRDefault="00BD0F41" w:rsidP="00BD0F4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D0F41">
        <w:rPr>
          <w:rFonts w:ascii="Times New Roman" w:eastAsia="Times New Roman" w:hAnsi="Times New Roman" w:cs="Times New Roman"/>
          <w:b/>
          <w:bCs/>
          <w:sz w:val="36"/>
          <w:szCs w:val="36"/>
          <w:lang w:eastAsia="es-ES"/>
        </w:rPr>
        <w:lastRenderedPageBreak/>
        <w:t>1.1. Descripción general del módulo</w:t>
      </w:r>
    </w:p>
    <w:p w14:paraId="1153136A" w14:textId="77777777" w:rsidR="00BD0F41" w:rsidRPr="00BD0F41" w:rsidRDefault="00BD0F41" w:rsidP="00BD0F41">
      <w:p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CreativeMinds AI es un módulo desarrollado para Odoo que integra herramientas de gestión de proyectos con capacidades de inteligencia artificial. Este módulo está diseñado específicamente para empresas que buscan optimizar la gestión de sus proyectos creativos y equipos de trabajo, proporcionando una interfaz intuitiva y funcionalidades avanzadas que facilitan la organización, seguimiento y control de las actividades del proyecto.</w:t>
      </w:r>
    </w:p>
    <w:p w14:paraId="3B1C7664" w14:textId="77777777" w:rsidR="00BD0F41" w:rsidRPr="00BD0F41" w:rsidRDefault="00BD0F41" w:rsidP="00BD0F41">
      <w:p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El módulo se estructura en cuatro componentes principales:</w:t>
      </w:r>
    </w:p>
    <w:p w14:paraId="4DF6AC99" w14:textId="77777777" w:rsidR="00BD0F41" w:rsidRPr="00BD0F41" w:rsidRDefault="00BD0F41" w:rsidP="00BD0F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Gestión de Proyectos</w:t>
      </w:r>
    </w:p>
    <w:p w14:paraId="0B48545C" w14:textId="77777777" w:rsidR="00BD0F41" w:rsidRPr="00BD0F41" w:rsidRDefault="00BD0F41" w:rsidP="00BD0F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Gestión de Empleados</w:t>
      </w:r>
    </w:p>
    <w:p w14:paraId="70D8FAAD" w14:textId="77777777" w:rsidR="00BD0F41" w:rsidRPr="00BD0F41" w:rsidRDefault="00BD0F41" w:rsidP="00BD0F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Gestión de Equipos</w:t>
      </w:r>
    </w:p>
    <w:p w14:paraId="4F15B3F6" w14:textId="77777777" w:rsidR="00BD0F41" w:rsidRPr="00BD0F41" w:rsidRDefault="00BD0F41" w:rsidP="00BD0F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Panel de Control</w:t>
      </w:r>
    </w:p>
    <w:p w14:paraId="0EA5BA9D" w14:textId="77777777" w:rsidR="00BD0F41" w:rsidRPr="00BD0F41" w:rsidRDefault="00BD0F41" w:rsidP="00BD0F4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D0F41">
        <w:rPr>
          <w:rFonts w:ascii="Times New Roman" w:eastAsia="Times New Roman" w:hAnsi="Times New Roman" w:cs="Times New Roman"/>
          <w:b/>
          <w:bCs/>
          <w:sz w:val="36"/>
          <w:szCs w:val="36"/>
          <w:lang w:eastAsia="es-ES"/>
        </w:rPr>
        <w:t>1.2. Objetivos y alcance</w:t>
      </w:r>
    </w:p>
    <w:p w14:paraId="06F4CF23" w14:textId="77777777" w:rsidR="00BD0F41" w:rsidRPr="00BD0F41" w:rsidRDefault="00BD0F41" w:rsidP="00BD0F4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BD0F41">
        <w:rPr>
          <w:rFonts w:ascii="Times New Roman" w:eastAsia="Times New Roman" w:hAnsi="Times New Roman" w:cs="Times New Roman"/>
          <w:b/>
          <w:bCs/>
          <w:sz w:val="27"/>
          <w:szCs w:val="27"/>
          <w:lang w:eastAsia="es-ES"/>
        </w:rPr>
        <w:t>Objetivos principales:</w:t>
      </w:r>
    </w:p>
    <w:p w14:paraId="78BB2ABB" w14:textId="77777777" w:rsidR="00BD0F41" w:rsidRPr="00BD0F41" w:rsidRDefault="00BD0F41" w:rsidP="00BD0F4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Facilitar la gestión integral de proyectos creativos</w:t>
      </w:r>
    </w:p>
    <w:p w14:paraId="3F6350E7" w14:textId="77777777" w:rsidR="00BD0F41" w:rsidRPr="00BD0F41" w:rsidRDefault="00BD0F41" w:rsidP="00BD0F4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Optimizar la asignación y seguimiento de recursos humanos</w:t>
      </w:r>
    </w:p>
    <w:p w14:paraId="60238941" w14:textId="77777777" w:rsidR="00BD0F41" w:rsidRPr="00BD0F41" w:rsidRDefault="00BD0F41" w:rsidP="00BD0F4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Mejorar la colaboración entre equipos de trabajo</w:t>
      </w:r>
    </w:p>
    <w:p w14:paraId="40B4788A" w14:textId="66811076" w:rsidR="00BD0F41" w:rsidRPr="00BD0F41" w:rsidRDefault="00BD0F41" w:rsidP="00BD0F41">
      <w:pPr>
        <w:numPr>
          <w:ilvl w:val="0"/>
          <w:numId w:val="2"/>
        </w:numPr>
        <w:spacing w:before="100" w:beforeAutospacing="1" w:after="100" w:afterAutospacing="1" w:line="240" w:lineRule="auto"/>
        <w:rPr>
          <w:rFonts w:ascii="Times New Roman" w:eastAsia="Times New Roman" w:hAnsi="Times New Roman" w:cs="Times New Roman"/>
          <w:b/>
          <w:bCs/>
          <w:sz w:val="27"/>
          <w:szCs w:val="27"/>
          <w:lang w:eastAsia="es-ES"/>
        </w:rPr>
      </w:pPr>
      <w:r w:rsidRPr="00BD0F41">
        <w:rPr>
          <w:rFonts w:ascii="Times New Roman" w:eastAsia="Times New Roman" w:hAnsi="Times New Roman" w:cs="Times New Roman"/>
          <w:sz w:val="24"/>
          <w:szCs w:val="24"/>
          <w:lang w:eastAsia="es-ES"/>
        </w:rPr>
        <w:t xml:space="preserve">Proporcionar métricas y análisis </w:t>
      </w:r>
    </w:p>
    <w:p w14:paraId="37CAB672" w14:textId="4BB02CD3" w:rsidR="00BD0F41" w:rsidRPr="00BD0F41" w:rsidRDefault="00BD0F41" w:rsidP="00BD0F41">
      <w:pPr>
        <w:spacing w:before="100" w:beforeAutospacing="1" w:after="100" w:afterAutospacing="1" w:line="240" w:lineRule="auto"/>
        <w:ind w:left="360"/>
        <w:rPr>
          <w:rFonts w:ascii="Times New Roman" w:eastAsia="Times New Roman" w:hAnsi="Times New Roman" w:cs="Times New Roman"/>
          <w:b/>
          <w:bCs/>
          <w:sz w:val="27"/>
          <w:szCs w:val="27"/>
          <w:lang w:eastAsia="es-ES"/>
        </w:rPr>
      </w:pPr>
      <w:r w:rsidRPr="00BD0F41">
        <w:rPr>
          <w:rFonts w:ascii="Times New Roman" w:eastAsia="Times New Roman" w:hAnsi="Times New Roman" w:cs="Times New Roman"/>
          <w:b/>
          <w:bCs/>
          <w:sz w:val="27"/>
          <w:szCs w:val="27"/>
          <w:lang w:eastAsia="es-ES"/>
        </w:rPr>
        <w:t>Alcance del módulo:</w:t>
      </w:r>
    </w:p>
    <w:p w14:paraId="76C60575" w14:textId="77777777" w:rsidR="00BD0F41" w:rsidRPr="00BD0F41" w:rsidRDefault="00BD0F41" w:rsidP="00BD0F4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Sistema completo de gestión de proyectos</w:t>
      </w:r>
    </w:p>
    <w:p w14:paraId="25CC55BD" w14:textId="77777777" w:rsidR="00BD0F41" w:rsidRPr="00BD0F41" w:rsidRDefault="00BD0F41" w:rsidP="00BD0F4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Herramientas de seguimiento y control</w:t>
      </w:r>
    </w:p>
    <w:p w14:paraId="2B01ED6E" w14:textId="77777777" w:rsidR="00BD0F41" w:rsidRPr="00BD0F41" w:rsidRDefault="00BD0F41" w:rsidP="00BD0F4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Gestión de recursos humanos y equipos</w:t>
      </w:r>
    </w:p>
    <w:p w14:paraId="03FE7087" w14:textId="77777777" w:rsidR="00BD0F41" w:rsidRPr="00BD0F41" w:rsidRDefault="00BD0F41" w:rsidP="00BD0F4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Análisis y reportes de rendimiento</w:t>
      </w:r>
    </w:p>
    <w:p w14:paraId="532F9D2B" w14:textId="77777777" w:rsidR="00BD0F41" w:rsidRPr="00BD0F41" w:rsidRDefault="00BD0F41" w:rsidP="00BD0F4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Integración con otros módulos de Odoo</w:t>
      </w:r>
    </w:p>
    <w:p w14:paraId="64AD6850" w14:textId="77777777" w:rsidR="00BD0F41" w:rsidRPr="00BD0F41" w:rsidRDefault="00BD0F41" w:rsidP="00BD0F4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D0F41">
        <w:rPr>
          <w:rFonts w:ascii="Times New Roman" w:eastAsia="Times New Roman" w:hAnsi="Times New Roman" w:cs="Times New Roman"/>
          <w:b/>
          <w:bCs/>
          <w:sz w:val="36"/>
          <w:szCs w:val="36"/>
          <w:lang w:eastAsia="es-ES"/>
        </w:rPr>
        <w:t>1.3. Problemática que resuelve</w:t>
      </w:r>
    </w:p>
    <w:p w14:paraId="6B87C244" w14:textId="77777777" w:rsidR="00BD0F41" w:rsidRPr="00BD0F41" w:rsidRDefault="00BD0F41" w:rsidP="00BD0F41">
      <w:p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El módulo CreativeMinds AI aborda varios desafíos comunes en la gestión de proyectos creativos:</w:t>
      </w:r>
    </w:p>
    <w:p w14:paraId="5234988C" w14:textId="77777777" w:rsidR="00BD0F41" w:rsidRPr="00BD0F41" w:rsidRDefault="00BD0F41" w:rsidP="00BD0F4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b/>
          <w:bCs/>
          <w:sz w:val="24"/>
          <w:szCs w:val="24"/>
          <w:lang w:eastAsia="es-ES"/>
        </w:rPr>
        <w:t>Desorganización en la gestión de proyectos:</w:t>
      </w:r>
      <w:r w:rsidRPr="00BD0F41">
        <w:rPr>
          <w:rFonts w:ascii="Times New Roman" w:eastAsia="Times New Roman" w:hAnsi="Times New Roman" w:cs="Times New Roman"/>
          <w:sz w:val="24"/>
          <w:szCs w:val="24"/>
          <w:lang w:eastAsia="es-ES"/>
        </w:rPr>
        <w:t xml:space="preserve"> </w:t>
      </w:r>
    </w:p>
    <w:p w14:paraId="46CD17CA" w14:textId="77777777" w:rsidR="00BD0F41" w:rsidRPr="00BD0F41"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Dificultad para seguir el progreso de múltiples proyectos</w:t>
      </w:r>
    </w:p>
    <w:p w14:paraId="45166D8F" w14:textId="77777777" w:rsidR="00BD0F41" w:rsidRPr="00BD0F41"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Falta de centralización de la información</w:t>
      </w:r>
    </w:p>
    <w:p w14:paraId="0875E43D" w14:textId="77777777" w:rsidR="00BD0F41" w:rsidRPr="00BD0F41"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Comunicación ineficiente entre equipos</w:t>
      </w:r>
    </w:p>
    <w:p w14:paraId="2DC1B11B" w14:textId="77777777" w:rsidR="00BD0F41" w:rsidRPr="00BD0F41" w:rsidRDefault="00BD0F41" w:rsidP="00BD0F4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b/>
          <w:bCs/>
          <w:sz w:val="24"/>
          <w:szCs w:val="24"/>
          <w:lang w:eastAsia="es-ES"/>
        </w:rPr>
        <w:t>Ineficiencia en la asignación de recursos:</w:t>
      </w:r>
      <w:r w:rsidRPr="00BD0F41">
        <w:rPr>
          <w:rFonts w:ascii="Times New Roman" w:eastAsia="Times New Roman" w:hAnsi="Times New Roman" w:cs="Times New Roman"/>
          <w:sz w:val="24"/>
          <w:szCs w:val="24"/>
          <w:lang w:eastAsia="es-ES"/>
        </w:rPr>
        <w:t xml:space="preserve"> </w:t>
      </w:r>
    </w:p>
    <w:p w14:paraId="7AB43471" w14:textId="77777777" w:rsidR="00BD0F41" w:rsidRPr="00BD0F41"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Sobrecarga o subutilización de personal</w:t>
      </w:r>
    </w:p>
    <w:p w14:paraId="6E4CD8DF" w14:textId="77777777" w:rsidR="00BD0F41" w:rsidRPr="00BD0F41"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Dificultad en la planificación de capacidades</w:t>
      </w:r>
    </w:p>
    <w:p w14:paraId="1528CCBD" w14:textId="77777777" w:rsidR="00BD0F41" w:rsidRPr="00BD0F41"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Falta de visibilidad sobre la disponibilidad de recursos</w:t>
      </w:r>
    </w:p>
    <w:p w14:paraId="59432D86" w14:textId="77777777" w:rsidR="00BD0F41" w:rsidRPr="00BD0F41" w:rsidRDefault="00BD0F41" w:rsidP="00BD0F4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b/>
          <w:bCs/>
          <w:sz w:val="24"/>
          <w:szCs w:val="24"/>
          <w:lang w:eastAsia="es-ES"/>
        </w:rPr>
        <w:t>Seguimiento inadecuado del progreso:</w:t>
      </w:r>
      <w:r w:rsidRPr="00BD0F41">
        <w:rPr>
          <w:rFonts w:ascii="Times New Roman" w:eastAsia="Times New Roman" w:hAnsi="Times New Roman" w:cs="Times New Roman"/>
          <w:sz w:val="24"/>
          <w:szCs w:val="24"/>
          <w:lang w:eastAsia="es-ES"/>
        </w:rPr>
        <w:t xml:space="preserve"> </w:t>
      </w:r>
    </w:p>
    <w:p w14:paraId="013656BC" w14:textId="77777777" w:rsidR="00BD0F41" w:rsidRPr="00BD0F41"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Ausencia de métricas claras</w:t>
      </w:r>
    </w:p>
    <w:p w14:paraId="1CAA10BD" w14:textId="77777777" w:rsidR="00BD0F41" w:rsidRPr="00BD0F41"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lastRenderedPageBreak/>
        <w:t>Dificultad para identificar cuellos de botella</w:t>
      </w:r>
    </w:p>
    <w:p w14:paraId="4350DD1B" w14:textId="77777777" w:rsidR="00BD0F41" w:rsidRPr="00BD0F41"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Falta de transparencia en el avance del proyecto</w:t>
      </w:r>
    </w:p>
    <w:p w14:paraId="103F2DDD" w14:textId="77777777" w:rsidR="00BD0F41" w:rsidRPr="00BD0F41" w:rsidRDefault="00BD0F41" w:rsidP="00BD0F4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D0F41">
        <w:rPr>
          <w:rFonts w:ascii="Times New Roman" w:eastAsia="Times New Roman" w:hAnsi="Times New Roman" w:cs="Times New Roman"/>
          <w:b/>
          <w:bCs/>
          <w:sz w:val="36"/>
          <w:szCs w:val="36"/>
          <w:lang w:eastAsia="es-ES"/>
        </w:rPr>
        <w:t>1.4. Valor añadido y justificación</w:t>
      </w:r>
    </w:p>
    <w:p w14:paraId="62CF395F" w14:textId="77777777" w:rsidR="00BD0F41" w:rsidRPr="00BD0F41" w:rsidRDefault="00BD0F41" w:rsidP="00BD0F41">
      <w:p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CreativeMinds AI aporta valor significativo a las organizaciones a través de:</w:t>
      </w:r>
    </w:p>
    <w:p w14:paraId="42D8D34B" w14:textId="77777777" w:rsidR="00BD0F41" w:rsidRPr="00BD0F41" w:rsidRDefault="00BD0F41" w:rsidP="00BD0F4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BD0F41">
        <w:rPr>
          <w:rFonts w:ascii="Times New Roman" w:eastAsia="Times New Roman" w:hAnsi="Times New Roman" w:cs="Times New Roman"/>
          <w:b/>
          <w:bCs/>
          <w:sz w:val="27"/>
          <w:szCs w:val="27"/>
          <w:lang w:eastAsia="es-ES"/>
        </w:rPr>
        <w:t>Beneficios directos:</w:t>
      </w:r>
    </w:p>
    <w:p w14:paraId="132EBFA9" w14:textId="77777777" w:rsidR="00BD0F41" w:rsidRPr="00BD0F41" w:rsidRDefault="00BD0F41" w:rsidP="00BD0F4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b/>
          <w:bCs/>
          <w:sz w:val="24"/>
          <w:szCs w:val="24"/>
          <w:lang w:eastAsia="es-ES"/>
        </w:rPr>
        <w:t>Mejora en la eficiencia operativa:</w:t>
      </w:r>
      <w:r w:rsidRPr="00BD0F41">
        <w:rPr>
          <w:rFonts w:ascii="Times New Roman" w:eastAsia="Times New Roman" w:hAnsi="Times New Roman" w:cs="Times New Roman"/>
          <w:sz w:val="24"/>
          <w:szCs w:val="24"/>
          <w:lang w:eastAsia="es-ES"/>
        </w:rPr>
        <w:t xml:space="preserve"> </w:t>
      </w:r>
    </w:p>
    <w:p w14:paraId="037B80F4" w14:textId="77777777" w:rsidR="00BD0F41" w:rsidRPr="00BD0F41" w:rsidRDefault="00BD0F41" w:rsidP="00BD0F4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Reducción del tiempo en tareas administrativas</w:t>
      </w:r>
    </w:p>
    <w:p w14:paraId="340EB9DA" w14:textId="77777777" w:rsidR="00BD0F41" w:rsidRPr="00BD0F41" w:rsidRDefault="00BD0F41" w:rsidP="00BD0F4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Optimización en la asignación de recursos</w:t>
      </w:r>
    </w:p>
    <w:p w14:paraId="33FCB64A" w14:textId="77777777" w:rsidR="00BD0F41" w:rsidRPr="00BD0F41" w:rsidRDefault="00BD0F41" w:rsidP="00BD0F4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Automatización de procesos rutinarios</w:t>
      </w:r>
    </w:p>
    <w:p w14:paraId="00EA0369" w14:textId="77777777" w:rsidR="00BD0F41" w:rsidRPr="00BD0F41" w:rsidRDefault="00BD0F41" w:rsidP="00BD0F4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b/>
          <w:bCs/>
          <w:sz w:val="24"/>
          <w:szCs w:val="24"/>
          <w:lang w:eastAsia="es-ES"/>
        </w:rPr>
        <w:t>Mayor control y visibilidad:</w:t>
      </w:r>
      <w:r w:rsidRPr="00BD0F41">
        <w:rPr>
          <w:rFonts w:ascii="Times New Roman" w:eastAsia="Times New Roman" w:hAnsi="Times New Roman" w:cs="Times New Roman"/>
          <w:sz w:val="24"/>
          <w:szCs w:val="24"/>
          <w:lang w:eastAsia="es-ES"/>
        </w:rPr>
        <w:t xml:space="preserve"> </w:t>
      </w:r>
    </w:p>
    <w:p w14:paraId="2C919469" w14:textId="77777777" w:rsidR="00BD0F41" w:rsidRPr="00BD0F41" w:rsidRDefault="00BD0F41" w:rsidP="00BD0F4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BD0F41">
        <w:rPr>
          <w:rFonts w:ascii="Times New Roman" w:eastAsia="Times New Roman" w:hAnsi="Times New Roman" w:cs="Times New Roman"/>
          <w:sz w:val="24"/>
          <w:szCs w:val="24"/>
          <w:lang w:eastAsia="es-ES"/>
        </w:rPr>
        <w:t>Dashboards</w:t>
      </w:r>
      <w:proofErr w:type="spellEnd"/>
      <w:r w:rsidRPr="00BD0F41">
        <w:rPr>
          <w:rFonts w:ascii="Times New Roman" w:eastAsia="Times New Roman" w:hAnsi="Times New Roman" w:cs="Times New Roman"/>
          <w:sz w:val="24"/>
          <w:szCs w:val="24"/>
          <w:lang w:eastAsia="es-ES"/>
        </w:rPr>
        <w:t xml:space="preserve"> en tiempo real</w:t>
      </w:r>
    </w:p>
    <w:p w14:paraId="67F73BA3" w14:textId="77777777" w:rsidR="00BD0F41" w:rsidRPr="00BD0F41" w:rsidRDefault="00BD0F41" w:rsidP="00BD0F4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Seguimiento detallado de proyectos</w:t>
      </w:r>
    </w:p>
    <w:p w14:paraId="12B7CA1A" w14:textId="77777777" w:rsidR="00BD0F41" w:rsidRPr="00BD0F41" w:rsidRDefault="00BD0F41" w:rsidP="00BD0F4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Métricas de rendimiento claras</w:t>
      </w:r>
    </w:p>
    <w:p w14:paraId="2FD0F634" w14:textId="77777777" w:rsidR="00BD0F41" w:rsidRPr="00BD0F41" w:rsidRDefault="00BD0F41" w:rsidP="00BD0F4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b/>
          <w:bCs/>
          <w:sz w:val="24"/>
          <w:szCs w:val="24"/>
          <w:lang w:eastAsia="es-ES"/>
        </w:rPr>
        <w:t>Mejora en la toma de decisiones:</w:t>
      </w:r>
      <w:r w:rsidRPr="00BD0F41">
        <w:rPr>
          <w:rFonts w:ascii="Times New Roman" w:eastAsia="Times New Roman" w:hAnsi="Times New Roman" w:cs="Times New Roman"/>
          <w:sz w:val="24"/>
          <w:szCs w:val="24"/>
          <w:lang w:eastAsia="es-ES"/>
        </w:rPr>
        <w:t xml:space="preserve"> </w:t>
      </w:r>
    </w:p>
    <w:p w14:paraId="7E81E98D" w14:textId="77777777" w:rsidR="00BD0F41" w:rsidRPr="00BD0F41" w:rsidRDefault="00BD0F41" w:rsidP="00BD0F4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Acceso a datos analíticos</w:t>
      </w:r>
    </w:p>
    <w:p w14:paraId="58E9BD0F" w14:textId="77777777" w:rsidR="00BD0F41" w:rsidRPr="00BD0F41" w:rsidRDefault="00BD0F41" w:rsidP="00BD0F4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Previsiones basadas en IA</w:t>
      </w:r>
    </w:p>
    <w:p w14:paraId="1A06C596" w14:textId="77777777" w:rsidR="00BD0F41" w:rsidRPr="00BD0F41" w:rsidRDefault="00BD0F41" w:rsidP="00BD0F41">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Identificación temprana de riesgos</w:t>
      </w:r>
    </w:p>
    <w:p w14:paraId="10D6DCDE" w14:textId="77777777" w:rsidR="00BD0F41" w:rsidRPr="00BD0F41" w:rsidRDefault="00BD0F41" w:rsidP="00BD0F4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BD0F41">
        <w:rPr>
          <w:rFonts w:ascii="Times New Roman" w:eastAsia="Times New Roman" w:hAnsi="Times New Roman" w:cs="Times New Roman"/>
          <w:b/>
          <w:bCs/>
          <w:sz w:val="27"/>
          <w:szCs w:val="27"/>
          <w:lang w:eastAsia="es-ES"/>
        </w:rPr>
        <w:t>Justificación de la implementación:</w:t>
      </w:r>
    </w:p>
    <w:p w14:paraId="1DE3EE2B" w14:textId="77777777" w:rsidR="00BD0F41" w:rsidRPr="00BD0F41" w:rsidRDefault="00BD0F41" w:rsidP="00BD0F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b/>
          <w:bCs/>
          <w:sz w:val="24"/>
          <w:szCs w:val="24"/>
          <w:lang w:eastAsia="es-ES"/>
        </w:rPr>
        <w:t>Retorno de inversión:</w:t>
      </w:r>
      <w:r w:rsidRPr="00BD0F41">
        <w:rPr>
          <w:rFonts w:ascii="Times New Roman" w:eastAsia="Times New Roman" w:hAnsi="Times New Roman" w:cs="Times New Roman"/>
          <w:sz w:val="24"/>
          <w:szCs w:val="24"/>
          <w:lang w:eastAsia="es-ES"/>
        </w:rPr>
        <w:t xml:space="preserve"> </w:t>
      </w:r>
    </w:p>
    <w:p w14:paraId="4C349FF7" w14:textId="77777777" w:rsidR="00BD0F41" w:rsidRPr="00BD0F41" w:rsidRDefault="00BD0F41" w:rsidP="00BD0F41">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Reducción de costes operativos</w:t>
      </w:r>
    </w:p>
    <w:p w14:paraId="19E9B75A" w14:textId="77777777" w:rsidR="00BD0F41" w:rsidRPr="00BD0F41" w:rsidRDefault="00BD0F41" w:rsidP="00BD0F41">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Incremento en la productividad</w:t>
      </w:r>
    </w:p>
    <w:p w14:paraId="362BAB66" w14:textId="77777777" w:rsidR="00BD0F41" w:rsidRPr="00BD0F41" w:rsidRDefault="00BD0F41" w:rsidP="00BD0F41">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Mejora en la calidad de entregables</w:t>
      </w:r>
    </w:p>
    <w:p w14:paraId="445B2845" w14:textId="77777777" w:rsidR="00BD0F41" w:rsidRPr="00BD0F41" w:rsidRDefault="00BD0F41" w:rsidP="00BD0F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b/>
          <w:bCs/>
          <w:sz w:val="24"/>
          <w:szCs w:val="24"/>
          <w:lang w:eastAsia="es-ES"/>
        </w:rPr>
        <w:t>Ventajas competitivas:</w:t>
      </w:r>
      <w:r w:rsidRPr="00BD0F41">
        <w:rPr>
          <w:rFonts w:ascii="Times New Roman" w:eastAsia="Times New Roman" w:hAnsi="Times New Roman" w:cs="Times New Roman"/>
          <w:sz w:val="24"/>
          <w:szCs w:val="24"/>
          <w:lang w:eastAsia="es-ES"/>
        </w:rPr>
        <w:t xml:space="preserve"> </w:t>
      </w:r>
    </w:p>
    <w:p w14:paraId="7824AC17" w14:textId="77777777" w:rsidR="00BD0F41" w:rsidRPr="00BD0F41" w:rsidRDefault="00BD0F41" w:rsidP="00BD0F41">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Diferenciación en el mercado</w:t>
      </w:r>
    </w:p>
    <w:p w14:paraId="31EAE412" w14:textId="77777777" w:rsidR="00BD0F41" w:rsidRPr="00BD0F41" w:rsidRDefault="00BD0F41" w:rsidP="00BD0F41">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Capacidad de respuesta mejorada</w:t>
      </w:r>
    </w:p>
    <w:p w14:paraId="1B3C47CE" w14:textId="77777777" w:rsidR="00BD0F41" w:rsidRPr="00BD0F41" w:rsidRDefault="00BD0F41" w:rsidP="00BD0F41">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Mayor satisfacción del cliente</w:t>
      </w:r>
    </w:p>
    <w:p w14:paraId="729B6554" w14:textId="77777777" w:rsidR="00BD0F41" w:rsidRPr="00BD0F41" w:rsidRDefault="00BD0F41" w:rsidP="00BD0F4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b/>
          <w:bCs/>
          <w:sz w:val="24"/>
          <w:szCs w:val="24"/>
          <w:lang w:eastAsia="es-ES"/>
        </w:rPr>
        <w:t>Escalabilidad:</w:t>
      </w:r>
      <w:r w:rsidRPr="00BD0F41">
        <w:rPr>
          <w:rFonts w:ascii="Times New Roman" w:eastAsia="Times New Roman" w:hAnsi="Times New Roman" w:cs="Times New Roman"/>
          <w:sz w:val="24"/>
          <w:szCs w:val="24"/>
          <w:lang w:eastAsia="es-ES"/>
        </w:rPr>
        <w:t xml:space="preserve"> </w:t>
      </w:r>
    </w:p>
    <w:p w14:paraId="4E8B29E5" w14:textId="77777777" w:rsidR="00BD0F41" w:rsidRPr="00BD0F41" w:rsidRDefault="00BD0F41" w:rsidP="00BD0F41">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Facilidad de adaptación a diferentes tamaños de empresa</w:t>
      </w:r>
    </w:p>
    <w:p w14:paraId="4BD32310" w14:textId="77777777" w:rsidR="00BD0F41" w:rsidRPr="00BD0F41" w:rsidRDefault="00BD0F41" w:rsidP="00BD0F41">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Capacidad de crecimiento modular</w:t>
      </w:r>
    </w:p>
    <w:p w14:paraId="7DF4F3BA" w14:textId="77777777" w:rsidR="00BD0F41" w:rsidRPr="00BD0F41" w:rsidRDefault="00BD0F41" w:rsidP="00BD0F41">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Integración con sistemas existentes</w:t>
      </w:r>
    </w:p>
    <w:p w14:paraId="39371B62" w14:textId="77777777" w:rsidR="00BD0F41" w:rsidRPr="00BD0F41" w:rsidRDefault="00BD0F41" w:rsidP="00BD0F41">
      <w:pPr>
        <w:spacing w:before="100" w:beforeAutospacing="1" w:after="100" w:afterAutospacing="1" w:line="240" w:lineRule="auto"/>
        <w:rPr>
          <w:rFonts w:ascii="Times New Roman" w:eastAsia="Times New Roman" w:hAnsi="Times New Roman" w:cs="Times New Roman"/>
          <w:sz w:val="24"/>
          <w:szCs w:val="24"/>
          <w:lang w:eastAsia="es-ES"/>
        </w:rPr>
      </w:pPr>
      <w:r w:rsidRPr="00BD0F41">
        <w:rPr>
          <w:rFonts w:ascii="Times New Roman" w:eastAsia="Times New Roman" w:hAnsi="Times New Roman" w:cs="Times New Roman"/>
          <w:sz w:val="24"/>
          <w:szCs w:val="24"/>
          <w:lang w:eastAsia="es-ES"/>
        </w:rPr>
        <w:t>Este módulo representa una solución integral que combina las mejores prácticas en gestión de proyectos con tecnologías avanzadas de IA, proporcionando una herramienta potente y versátil para la gestión eficiente de proyectos creativos.</w:t>
      </w:r>
    </w:p>
    <w:p w14:paraId="72CC5DAE" w14:textId="2532CB42" w:rsidR="00BD0F41" w:rsidRDefault="00BD0F41"/>
    <w:p w14:paraId="28AC5DF2" w14:textId="779CE4E0" w:rsidR="00BD0F41" w:rsidRDefault="00BD0F41"/>
    <w:p w14:paraId="59056F04" w14:textId="4080E038" w:rsidR="00BD0F41" w:rsidRDefault="00BD0F41"/>
    <w:p w14:paraId="2B26902C" w14:textId="0175BAEF" w:rsidR="00BD0F41" w:rsidRDefault="00BD0F41"/>
    <w:p w14:paraId="1C91193A" w14:textId="0581749B" w:rsidR="00BD0F41" w:rsidRDefault="00BD0F41"/>
    <w:p w14:paraId="52631591" w14:textId="3E3F4729" w:rsidR="00BD0F41" w:rsidRDefault="00BD0F41"/>
    <w:p w14:paraId="1C99CC35" w14:textId="533BDEB3" w:rsidR="00BD0F41" w:rsidRDefault="00BD0F41"/>
    <w:p w14:paraId="3ADB63E0" w14:textId="0D9362F7" w:rsidR="00BD0F41" w:rsidRDefault="00BD0F41"/>
    <w:p w14:paraId="6A48685B" w14:textId="77777777" w:rsidR="00BD0F41" w:rsidRDefault="00BD0F41"/>
    <w:sectPr w:rsidR="00BD0F41" w:rsidSect="00BD0F4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0D14"/>
    <w:multiLevelType w:val="multilevel"/>
    <w:tmpl w:val="F8BE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A61B8"/>
    <w:multiLevelType w:val="multilevel"/>
    <w:tmpl w:val="19AE9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F22C6F"/>
    <w:multiLevelType w:val="multilevel"/>
    <w:tmpl w:val="C786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13A2B"/>
    <w:multiLevelType w:val="multilevel"/>
    <w:tmpl w:val="63923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7A215B"/>
    <w:multiLevelType w:val="multilevel"/>
    <w:tmpl w:val="B4140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934429"/>
    <w:multiLevelType w:val="multilevel"/>
    <w:tmpl w:val="5606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83"/>
    <w:rsid w:val="00004316"/>
    <w:rsid w:val="00081D4E"/>
    <w:rsid w:val="001F6809"/>
    <w:rsid w:val="00413583"/>
    <w:rsid w:val="005E297B"/>
    <w:rsid w:val="00B63B4A"/>
    <w:rsid w:val="00BD0F41"/>
    <w:rsid w:val="00FD37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F9F7"/>
  <w15:chartTrackingRefBased/>
  <w15:docId w15:val="{9920B64D-9EBC-4312-843C-768B6625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D0F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D0F4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D0F4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F4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D0F4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D0F41"/>
    <w:rPr>
      <w:rFonts w:ascii="Times New Roman" w:eastAsia="Times New Roman" w:hAnsi="Times New Roman" w:cs="Times New Roman"/>
      <w:b/>
      <w:bCs/>
      <w:sz w:val="27"/>
      <w:szCs w:val="27"/>
      <w:lang w:eastAsia="es-ES"/>
    </w:rPr>
  </w:style>
  <w:style w:type="paragraph" w:customStyle="1" w:styleId="whitespace-pre-wrap">
    <w:name w:val="whitespace-pre-wrap"/>
    <w:basedOn w:val="Normal"/>
    <w:rsid w:val="00BD0F4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hitespace-normal">
    <w:name w:val="whitespace-normal"/>
    <w:basedOn w:val="Normal"/>
    <w:rsid w:val="00BD0F4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D0F41"/>
    <w:rPr>
      <w:b/>
      <w:bCs/>
    </w:rPr>
  </w:style>
  <w:style w:type="paragraph" w:styleId="Sinespaciado">
    <w:name w:val="No Spacing"/>
    <w:link w:val="SinespaciadoCar"/>
    <w:uiPriority w:val="1"/>
    <w:qFormat/>
    <w:rsid w:val="00BD0F4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D0F4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99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599</Words>
  <Characters>3300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[Capte la atención de los lectores mediante una cita importante extraída del documento o utilice este espacio para resaltar un punto clave. Para colocar el cuadro de texto en cualquier lugar de la página, solo tiene que arrastrarlo.]</dc:title>
  <dc:subject/>
  <dc:creator>Heily Madelay Ajila Tandazo</dc:creator>
  <cp:keywords/>
  <dc:description/>
  <cp:lastModifiedBy>heily ajila</cp:lastModifiedBy>
  <cp:revision>3</cp:revision>
  <dcterms:created xsi:type="dcterms:W3CDTF">2025-02-12T08:46:00Z</dcterms:created>
  <dcterms:modified xsi:type="dcterms:W3CDTF">2025-02-12T11:29:00Z</dcterms:modified>
</cp:coreProperties>
</file>