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Gottesdienst 19.10.2026</w:t>
      </w:r>
    </w:p>
    <w:p>
      <w:r>
        <w:t>Ablaufplan Technik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Uhrzeit</w:t>
            </w:r>
          </w:p>
        </w:tc>
        <w:tc>
          <w:tcPr>
            <w:tcW w:type="dxa" w:w="1728"/>
          </w:tcPr>
          <w:p>
            <w:r>
              <w:t>Dauer</w:t>
            </w:r>
          </w:p>
        </w:tc>
        <w:tc>
          <w:tcPr>
            <w:tcW w:type="dxa" w:w="1728"/>
          </w:tcPr>
          <w:p>
            <w:r>
              <w:t>Programmpunkt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Bemerkung</w:t>
            </w:r>
          </w:p>
        </w:tc>
      </w:tr>
      <w:tr>
        <w:tc>
          <w:tcPr>
            <w:tcW w:type="dxa" w:w="1728"/>
          </w:tcPr>
          <w:p>
            <w:r>
              <w:t>09:30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Soundcheck</w:t>
            </w:r>
          </w:p>
        </w:tc>
        <w:tc>
          <w:tcPr>
            <w:tcW w:type="dxa" w:w="1728"/>
          </w:tcPr>
          <w:p>
            <w:r>
              <w:t>Band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Begrüßung</w:t>
            </w:r>
          </w:p>
        </w:tc>
        <w:tc>
          <w:tcPr>
            <w:tcW w:type="dxa" w:w="1728"/>
          </w:tcPr>
          <w:p>
            <w:r>
              <w:t>Anna</w:t>
            </w:r>
          </w:p>
        </w:tc>
        <w:tc>
          <w:tcPr>
            <w:tcW w:type="dxa" w:w="1728"/>
          </w:tcPr>
          <w:p>
            <w:r>
              <w:t>Kinder nach vorne</w:t>
            </w:r>
          </w:p>
        </w:tc>
      </w:tr>
      <w:tr>
        <w:tc>
          <w:tcPr>
            <w:tcW w:type="dxa" w:w="1728"/>
          </w:tcPr>
          <w:p>
            <w:r>
              <w:t>10:03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Lied: Großer Gott</w:t>
            </w:r>
          </w:p>
        </w:tc>
        <w:tc>
          <w:tcPr>
            <w:tcW w:type="dxa" w:w="1728"/>
          </w:tcPr>
          <w:p>
            <w:r>
              <w:t>Lobpreisteam</w:t>
            </w:r>
          </w:p>
        </w:tc>
        <w:tc>
          <w:tcPr>
            <w:tcW w:type="dxa" w:w="1728"/>
          </w:tcPr>
          <w:p>
            <w:r>
              <w:t>Tonart F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PREDIGT-TEIL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10:08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Predigt</w:t>
            </w:r>
          </w:p>
        </w:tc>
        <w:tc>
          <w:tcPr>
            <w:tcW w:type="dxa" w:w="1728"/>
          </w:tcPr>
          <w:p>
            <w:r>
              <w:t>Pastor Max</w:t>
            </w:r>
          </w:p>
        </w:tc>
        <w:tc>
          <w:tcPr>
            <w:tcW w:type="dxa" w:w="1728"/>
          </w:tcPr>
          <w:p>
            <w:r>
              <w:t>Thema Hoffnung</w:t>
            </w:r>
          </w:p>
        </w:tc>
      </w:tr>
      <w:tr>
        <w:tc>
          <w:tcPr>
            <w:tcW w:type="dxa" w:w="1728"/>
          </w:tcPr>
          <w:p>
            <w:r>
              <w:t>10:43</w:t>
            </w:r>
          </w:p>
        </w:tc>
        <w:tc>
          <w:tcPr>
            <w:tcW w:type="dxa" w:w="1728"/>
          </w:tcPr>
          <w:p>
            <w:r>
              <w:t>0:03</w:t>
            </w:r>
          </w:p>
        </w:tc>
        <w:tc>
          <w:tcPr>
            <w:tcW w:type="dxa" w:w="1728"/>
          </w:tcPr>
          <w:p>
            <w:r>
              <w:t>Segen</w:t>
            </w:r>
          </w:p>
        </w:tc>
        <w:tc>
          <w:tcPr>
            <w:tcW w:type="dxa" w:w="1728"/>
          </w:tcPr>
          <w:p>
            <w:r>
              <w:t>Pastor Max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