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rtl w:val="0"/>
        </w:rPr>
        <w:t xml:space="preserve">UNIVERSITY OF COMPUTER STUDIES YANGON</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2025 2026 ACADEMIC YEAR</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659974" cy="185665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59974" cy="185665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Project Report On</w:t>
      </w:r>
      <w:r w:rsidDel="00000000" w:rsidR="00000000" w:rsidRPr="00000000">
        <w:rPr>
          <w:rtl w:val="0"/>
        </w:rPr>
      </w:r>
    </w:p>
    <w:p w:rsidR="00000000" w:rsidDel="00000000" w:rsidP="00000000" w:rsidRDefault="00000000" w:rsidRPr="00000000" w14:paraId="00000007">
      <w:pPr>
        <w:pStyle w:val="Title"/>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Descriptive and Predictive Data Mining of Eurasian Tree Sparrow Nest Use</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Semester IX</w:t>
      </w:r>
    </w:p>
    <w:p w:rsidR="00000000" w:rsidDel="00000000" w:rsidP="00000000" w:rsidRDefault="00000000" w:rsidRPr="00000000" w14:paraId="000000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AND KNOWLEDGE MINING IS 212</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YKPT - 22270</w:t>
        <w:tab/>
        <w:tab/>
        <w:t xml:space="preserve">Hein Htet San</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2026</w:t>
        <w:tab/>
        <w:tab/>
        <w:tab/>
        <w:tab/>
        <w:tab/>
        <w:tab/>
        <w:tab/>
        <w:tab/>
        <w:tab/>
        <w:tab/>
        <w:t xml:space="preserve">B.C.Sc(KE)</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Fonts w:ascii="Times New Roman" w:cs="Times New Roman" w:eastAsia="Times New Roman" w:hAnsi="Times New Roman"/>
          <w:rtl w:val="0"/>
        </w:rPr>
        <w:t xml:space="preserve">Table of Contents</w:t>
      </w:r>
      <w:r w:rsidDel="00000000" w:rsidR="00000000" w:rsidRPr="00000000">
        <w:rPr>
          <w:rtl w:val="0"/>
        </w:rPr>
      </w:r>
    </w:p>
    <w:tbl>
      <w:tblPr>
        <w:tblStyle w:val="Table1"/>
        <w:tblW w:w="9878.0" w:type="dxa"/>
        <w:jc w:val="center"/>
        <w:tblLayout w:type="fixed"/>
        <w:tblLook w:val="0600"/>
      </w:tblPr>
      <w:tblGrid>
        <w:gridCol w:w="9878"/>
        <w:tblGridChange w:id="0">
          <w:tblGrid>
            <w:gridCol w:w="9878"/>
          </w:tblGrid>
        </w:tblGridChange>
      </w:tblGrid>
      <w:tr>
        <w:trPr>
          <w:cantSplit w:val="0"/>
          <w:trHeight w:val="312.32399999999996" w:hRule="atLeast"/>
          <w:tblHeader w:val="0"/>
        </w:trPr>
        <w:tc>
          <w:tcPr/>
          <w:p w:rsidR="00000000" w:rsidDel="00000000" w:rsidP="00000000" w:rsidRDefault="00000000" w:rsidRPr="00000000" w14:paraId="0000001A">
            <w:pPr>
              <w:tabs>
                <w:tab w:val="right" w:leader="dot" w:pos="9878"/>
              </w:tabs>
              <w:spacing w:after="0" w:line="268.992" w:lineRule="auto"/>
              <w:rPr/>
            </w:pPr>
            <w:r w:rsidDel="00000000" w:rsidR="00000000" w:rsidRPr="00000000">
              <w:rPr>
                <w:rFonts w:ascii="Times New Roman" w:cs="Times New Roman" w:eastAsia="Times New Roman" w:hAnsi="Times New Roman"/>
                <w:b w:val="1"/>
                <w:bCs w:val="1"/>
                <w:sz w:val="24"/>
                <w:szCs w:val="24"/>
                <w:rtl w:val="0"/>
              </w:rPr>
              <w:t xml:space="preserve">Acknowledgement</w:t>
              <w:tab/>
              <w:t xml:space="preserve">4</w:t>
            </w:r>
            <w:r w:rsidDel="00000000" w:rsidR="00000000" w:rsidRPr="00000000">
              <w:rPr>
                <w:rtl w:val="0"/>
              </w:rPr>
            </w:r>
          </w:p>
        </w:tc>
      </w:tr>
      <w:tr>
        <w:trPr>
          <w:cantSplit w:val="0"/>
          <w:trHeight w:val="312.32399999999996" w:hRule="atLeast"/>
          <w:tblHeader w:val="0"/>
        </w:trPr>
        <w:tc>
          <w:tcPr/>
          <w:p w:rsidR="00000000" w:rsidDel="00000000" w:rsidP="00000000" w:rsidRDefault="00000000" w:rsidRPr="00000000" w14:paraId="0000001B">
            <w:pPr>
              <w:tabs>
                <w:tab w:val="right" w:leader="dot" w:pos="9878"/>
              </w:tabs>
              <w:spacing w:after="0" w:line="268.992" w:lineRule="auto"/>
              <w:rPr/>
            </w:pPr>
            <w:r w:rsidDel="00000000" w:rsidR="00000000" w:rsidRPr="00000000">
              <w:rPr>
                <w:rFonts w:ascii="Times New Roman" w:cs="Times New Roman" w:eastAsia="Times New Roman" w:hAnsi="Times New Roman"/>
                <w:b w:val="1"/>
                <w:bCs w:val="1"/>
                <w:sz w:val="24"/>
                <w:szCs w:val="24"/>
                <w:rtl w:val="0"/>
              </w:rPr>
              <w:t xml:space="preserve">Abstract</w:t>
              <w:tab/>
              <w:t xml:space="preserve">4</w:t>
            </w:r>
            <w:r w:rsidDel="00000000" w:rsidR="00000000" w:rsidRPr="00000000">
              <w:rPr>
                <w:rtl w:val="0"/>
              </w:rPr>
            </w:r>
          </w:p>
        </w:tc>
      </w:tr>
      <w:tr>
        <w:trPr>
          <w:cantSplit w:val="0"/>
          <w:trHeight w:val="312.32399999999996" w:hRule="atLeast"/>
          <w:tblHeader w:val="0"/>
        </w:trPr>
        <w:tc>
          <w:tcPr/>
          <w:p w:rsidR="00000000" w:rsidDel="00000000" w:rsidP="00000000" w:rsidRDefault="00000000" w:rsidRPr="00000000" w14:paraId="0000001C">
            <w:pPr>
              <w:tabs>
                <w:tab w:val="right" w:leader="dot" w:pos="9878"/>
              </w:tabs>
              <w:spacing w:after="0" w:line="268.992" w:lineRule="auto"/>
              <w:rPr/>
            </w:pPr>
            <w:r w:rsidDel="00000000" w:rsidR="00000000" w:rsidRPr="00000000">
              <w:rPr>
                <w:rFonts w:ascii="Times New Roman" w:cs="Times New Roman" w:eastAsia="Times New Roman" w:hAnsi="Times New Roman"/>
                <w:b w:val="1"/>
                <w:bCs w:val="1"/>
                <w:sz w:val="24"/>
                <w:szCs w:val="24"/>
                <w:rtl w:val="0"/>
              </w:rPr>
              <w:t xml:space="preserve">Chapter 1 Introduction</w:t>
              <w:tab/>
              <w:t xml:space="preserve">5</w:t>
            </w:r>
            <w:r w:rsidDel="00000000" w:rsidR="00000000" w:rsidRPr="00000000">
              <w:rPr>
                <w:rtl w:val="0"/>
              </w:rPr>
            </w:r>
          </w:p>
        </w:tc>
      </w:tr>
      <w:tr>
        <w:trPr>
          <w:cantSplit w:val="0"/>
          <w:trHeight w:val="312.32399999999996" w:hRule="atLeast"/>
          <w:tblHeader w:val="0"/>
        </w:trPr>
        <w:tc>
          <w:tcPr/>
          <w:p w:rsidR="00000000" w:rsidDel="00000000" w:rsidP="00000000" w:rsidRDefault="00000000" w:rsidRPr="00000000" w14:paraId="0000001D">
            <w:pPr>
              <w:tabs>
                <w:tab w:val="right" w:leader="dot" w:pos="9878"/>
              </w:tabs>
              <w:spacing w:after="0" w:line="268.992" w:lineRule="auto"/>
              <w:ind w:left="403" w:firstLine="0"/>
              <w:rPr/>
            </w:pPr>
            <w:r w:rsidDel="00000000" w:rsidR="00000000" w:rsidRPr="00000000">
              <w:rPr>
                <w:rFonts w:ascii="Times New Roman" w:cs="Times New Roman" w:eastAsia="Times New Roman" w:hAnsi="Times New Roman"/>
                <w:sz w:val="24"/>
                <w:szCs w:val="24"/>
                <w:rtl w:val="0"/>
              </w:rPr>
              <w:t xml:space="preserve">1.1 Background</w:t>
              <w:tab/>
              <w:t xml:space="preserve">5</w:t>
            </w:r>
            <w:r w:rsidDel="00000000" w:rsidR="00000000" w:rsidRPr="00000000">
              <w:rPr>
                <w:rtl w:val="0"/>
              </w:rPr>
            </w:r>
          </w:p>
        </w:tc>
      </w:tr>
      <w:tr>
        <w:trPr>
          <w:cantSplit w:val="0"/>
          <w:trHeight w:val="312.32399999999996" w:hRule="atLeast"/>
          <w:tblHeader w:val="0"/>
        </w:trPr>
        <w:tc>
          <w:tcPr/>
          <w:p w:rsidR="00000000" w:rsidDel="00000000" w:rsidP="00000000" w:rsidRDefault="00000000" w:rsidRPr="00000000" w14:paraId="0000001E">
            <w:pPr>
              <w:tabs>
                <w:tab w:val="right" w:leader="dot" w:pos="9878"/>
              </w:tabs>
              <w:spacing w:after="0" w:line="268.992" w:lineRule="auto"/>
              <w:ind w:left="403" w:firstLine="0"/>
              <w:rPr/>
            </w:pPr>
            <w:r w:rsidDel="00000000" w:rsidR="00000000" w:rsidRPr="00000000">
              <w:rPr>
                <w:rFonts w:ascii="Times New Roman" w:cs="Times New Roman" w:eastAsia="Times New Roman" w:hAnsi="Times New Roman"/>
                <w:sz w:val="24"/>
                <w:szCs w:val="24"/>
                <w:rtl w:val="0"/>
              </w:rPr>
              <w:t xml:space="preserve">1.2 Problem Statement</w:t>
              <w:tab/>
              <w:t xml:space="preserve">5</w:t>
            </w:r>
            <w:r w:rsidDel="00000000" w:rsidR="00000000" w:rsidRPr="00000000">
              <w:rPr>
                <w:rtl w:val="0"/>
              </w:rPr>
            </w:r>
          </w:p>
        </w:tc>
      </w:tr>
      <w:tr>
        <w:trPr>
          <w:cantSplit w:val="0"/>
          <w:trHeight w:val="312.32399999999996" w:hRule="atLeast"/>
          <w:tblHeader w:val="0"/>
        </w:trPr>
        <w:tc>
          <w:tcPr/>
          <w:p w:rsidR="00000000" w:rsidDel="00000000" w:rsidP="00000000" w:rsidRDefault="00000000" w:rsidRPr="00000000" w14:paraId="0000001F">
            <w:pPr>
              <w:tabs>
                <w:tab w:val="right" w:leader="dot" w:pos="9878"/>
              </w:tabs>
              <w:spacing w:after="0" w:line="268.992" w:lineRule="auto"/>
              <w:ind w:left="403" w:firstLine="0"/>
              <w:rPr/>
            </w:pPr>
            <w:r w:rsidDel="00000000" w:rsidR="00000000" w:rsidRPr="00000000">
              <w:rPr>
                <w:rFonts w:ascii="Times New Roman" w:cs="Times New Roman" w:eastAsia="Times New Roman" w:hAnsi="Times New Roman"/>
                <w:sz w:val="24"/>
                <w:szCs w:val="24"/>
                <w:rtl w:val="0"/>
              </w:rPr>
              <w:t xml:space="preserve">1.3 Aim and Objectives</w:t>
              <w:tab/>
              <w:t xml:space="preserve">5</w:t>
            </w:r>
            <w:r w:rsidDel="00000000" w:rsidR="00000000" w:rsidRPr="00000000">
              <w:rPr>
                <w:rtl w:val="0"/>
              </w:rPr>
            </w:r>
          </w:p>
        </w:tc>
      </w:tr>
      <w:tr>
        <w:trPr>
          <w:cantSplit w:val="0"/>
          <w:trHeight w:val="312.32399999999996" w:hRule="atLeast"/>
          <w:tblHeader w:val="0"/>
        </w:trPr>
        <w:tc>
          <w:tcPr/>
          <w:p w:rsidR="00000000" w:rsidDel="00000000" w:rsidP="00000000" w:rsidRDefault="00000000" w:rsidRPr="00000000" w14:paraId="00000020">
            <w:pPr>
              <w:tabs>
                <w:tab w:val="right" w:leader="dot" w:pos="9878"/>
              </w:tabs>
              <w:spacing w:after="0" w:line="268.992" w:lineRule="auto"/>
              <w:ind w:left="403" w:firstLine="0"/>
              <w:rPr/>
            </w:pPr>
            <w:r w:rsidDel="00000000" w:rsidR="00000000" w:rsidRPr="00000000">
              <w:rPr>
                <w:rFonts w:ascii="Times New Roman" w:cs="Times New Roman" w:eastAsia="Times New Roman" w:hAnsi="Times New Roman"/>
                <w:sz w:val="24"/>
                <w:szCs w:val="24"/>
                <w:rtl w:val="0"/>
              </w:rPr>
              <w:t xml:space="preserve">1.4 Overall Analytical Framework</w:t>
              <w:tab/>
              <w:t xml:space="preserve">6</w:t>
            </w:r>
            <w:r w:rsidDel="00000000" w:rsidR="00000000" w:rsidRPr="00000000">
              <w:rPr>
                <w:rtl w:val="0"/>
              </w:rPr>
            </w:r>
          </w:p>
        </w:tc>
      </w:tr>
      <w:tr>
        <w:trPr>
          <w:cantSplit w:val="0"/>
          <w:trHeight w:val="624.6479999999999" w:hRule="atLeast"/>
          <w:tblHeader w:val="0"/>
        </w:trPr>
        <w:tc>
          <w:tcPr/>
          <w:p w:rsidR="00000000" w:rsidDel="00000000" w:rsidP="00000000" w:rsidRDefault="00000000" w:rsidRPr="00000000" w14:paraId="00000021">
            <w:pPr>
              <w:tabs>
                <w:tab w:val="right" w:leader="dot" w:pos="9878"/>
              </w:tabs>
              <w:spacing w:after="0" w:line="268.992" w:lineRule="auto"/>
              <w:rPr/>
            </w:pPr>
            <w:r w:rsidDel="00000000" w:rsidR="00000000" w:rsidRPr="00000000">
              <w:rPr>
                <w:rFonts w:ascii="Times New Roman" w:cs="Times New Roman" w:eastAsia="Times New Roman" w:hAnsi="Times New Roman"/>
                <w:b w:val="1"/>
                <w:bCs w:val="1"/>
                <w:sz w:val="24"/>
                <w:szCs w:val="24"/>
                <w:rtl w:val="0"/>
              </w:rPr>
              <w:t xml:space="preserve">Chapter 2 Data Preparation and Preprocessing</w:t>
              <w:tab/>
              <w:t xml:space="preserve">7</w:t>
            </w:r>
            <w:r w:rsidDel="00000000" w:rsidR="00000000" w:rsidRPr="00000000">
              <w:rPr>
                <w:rtl w:val="0"/>
              </w:rPr>
            </w:r>
          </w:p>
        </w:tc>
      </w:tr>
      <w:tr>
        <w:trPr>
          <w:cantSplit w:val="0"/>
          <w:trHeight w:val="312.32399999999996" w:hRule="atLeast"/>
          <w:tblHeader w:val="0"/>
        </w:trPr>
        <w:tc>
          <w:tcPr/>
          <w:p w:rsidR="00000000" w:rsidDel="00000000" w:rsidP="00000000" w:rsidRDefault="00000000" w:rsidRPr="00000000" w14:paraId="00000022">
            <w:pPr>
              <w:tabs>
                <w:tab w:val="right" w:leader="dot" w:pos="9878"/>
              </w:tabs>
              <w:spacing w:after="0" w:line="268.992" w:lineRule="auto"/>
              <w:ind w:left="403" w:firstLine="0"/>
              <w:rPr/>
            </w:pPr>
            <w:r w:rsidDel="00000000" w:rsidR="00000000" w:rsidRPr="00000000">
              <w:rPr>
                <w:rFonts w:ascii="Times New Roman" w:cs="Times New Roman" w:eastAsia="Times New Roman" w:hAnsi="Times New Roman"/>
                <w:sz w:val="24"/>
                <w:szCs w:val="24"/>
                <w:rtl w:val="0"/>
              </w:rPr>
              <w:t xml:space="preserve">2.1 Dataset Source and Study Scope</w:t>
              <w:tab/>
              <w:t xml:space="preserve">7</w:t>
            </w:r>
            <w:r w:rsidDel="00000000" w:rsidR="00000000" w:rsidRPr="00000000">
              <w:rPr>
                <w:rtl w:val="0"/>
              </w:rPr>
            </w:r>
          </w:p>
        </w:tc>
      </w:tr>
      <w:tr>
        <w:trPr>
          <w:cantSplit w:val="0"/>
          <w:trHeight w:val="312.32399999999996" w:hRule="atLeast"/>
          <w:tblHeader w:val="0"/>
        </w:trPr>
        <w:tc>
          <w:tcPr/>
          <w:p w:rsidR="00000000" w:rsidDel="00000000" w:rsidP="00000000" w:rsidRDefault="00000000" w:rsidRPr="00000000" w14:paraId="00000023">
            <w:pPr>
              <w:tabs>
                <w:tab w:val="right" w:leader="dot" w:pos="9878"/>
              </w:tabs>
              <w:spacing w:after="0" w:line="268.992" w:lineRule="auto"/>
              <w:ind w:left="403" w:firstLine="0"/>
              <w:rPr/>
            </w:pPr>
            <w:r w:rsidDel="00000000" w:rsidR="00000000" w:rsidRPr="00000000">
              <w:rPr>
                <w:rFonts w:ascii="Times New Roman" w:cs="Times New Roman" w:eastAsia="Times New Roman" w:hAnsi="Times New Roman"/>
                <w:sz w:val="24"/>
                <w:szCs w:val="24"/>
                <w:rtl w:val="0"/>
              </w:rPr>
              <w:t xml:space="preserve">2.2 Raw Data Audit</w:t>
              <w:tab/>
              <w:t xml:space="preserve">7</w:t>
            </w:r>
            <w:r w:rsidDel="00000000" w:rsidR="00000000" w:rsidRPr="00000000">
              <w:rPr>
                <w:rtl w:val="0"/>
              </w:rPr>
            </w:r>
          </w:p>
        </w:tc>
      </w:tr>
      <w:tr>
        <w:trPr>
          <w:cantSplit w:val="0"/>
          <w:trHeight w:val="312.32399999999996" w:hRule="atLeast"/>
          <w:tblHeader w:val="0"/>
        </w:trPr>
        <w:tc>
          <w:tcPr/>
          <w:p w:rsidR="00000000" w:rsidDel="00000000" w:rsidP="00000000" w:rsidRDefault="00000000" w:rsidRPr="00000000" w14:paraId="00000024">
            <w:pPr>
              <w:tabs>
                <w:tab w:val="right" w:leader="dot" w:pos="9878"/>
              </w:tabs>
              <w:spacing w:after="0" w:line="268.992" w:lineRule="auto"/>
              <w:ind w:left="403" w:firstLine="0"/>
              <w:rPr/>
            </w:pPr>
            <w:r w:rsidDel="00000000" w:rsidR="00000000" w:rsidRPr="00000000">
              <w:rPr>
                <w:rFonts w:ascii="Times New Roman" w:cs="Times New Roman" w:eastAsia="Times New Roman" w:hAnsi="Times New Roman"/>
                <w:sz w:val="24"/>
                <w:szCs w:val="24"/>
                <w:rtl w:val="0"/>
              </w:rPr>
              <w:t xml:space="preserve">2.3 Selected Variables</w:t>
              <w:tab/>
              <w:t xml:space="preserve">7</w:t>
            </w:r>
            <w:r w:rsidDel="00000000" w:rsidR="00000000" w:rsidRPr="00000000">
              <w:rPr>
                <w:rtl w:val="0"/>
              </w:rPr>
            </w:r>
          </w:p>
        </w:tc>
      </w:tr>
      <w:tr>
        <w:trPr>
          <w:cantSplit w:val="0"/>
          <w:trHeight w:val="312.32399999999996" w:hRule="atLeast"/>
          <w:tblHeader w:val="0"/>
        </w:trPr>
        <w:tc>
          <w:tcPr/>
          <w:p w:rsidR="00000000" w:rsidDel="00000000" w:rsidP="00000000" w:rsidRDefault="00000000" w:rsidRPr="00000000" w14:paraId="00000025">
            <w:pPr>
              <w:tabs>
                <w:tab w:val="right" w:leader="dot" w:pos="9878"/>
              </w:tabs>
              <w:spacing w:after="0" w:line="268.992" w:lineRule="auto"/>
              <w:ind w:left="403" w:firstLine="0"/>
              <w:rPr/>
            </w:pPr>
            <w:r w:rsidDel="00000000" w:rsidR="00000000" w:rsidRPr="00000000">
              <w:rPr>
                <w:rFonts w:ascii="Times New Roman" w:cs="Times New Roman" w:eastAsia="Times New Roman" w:hAnsi="Times New Roman"/>
                <w:sz w:val="24"/>
                <w:szCs w:val="24"/>
                <w:rtl w:val="0"/>
              </w:rPr>
              <w:t xml:space="preserve">2.4 Validity Checks and Cleaning Decision</w:t>
              <w:tab/>
              <w:t xml:space="preserve">8</w:t>
            </w:r>
            <w:r w:rsidDel="00000000" w:rsidR="00000000" w:rsidRPr="00000000">
              <w:rPr>
                <w:rtl w:val="0"/>
              </w:rPr>
            </w:r>
          </w:p>
        </w:tc>
      </w:tr>
      <w:tr>
        <w:trPr>
          <w:cantSplit w:val="0"/>
          <w:trHeight w:val="312.32399999999996" w:hRule="atLeast"/>
          <w:tblHeader w:val="0"/>
        </w:trPr>
        <w:tc>
          <w:tcPr/>
          <w:p w:rsidR="00000000" w:rsidDel="00000000" w:rsidP="00000000" w:rsidRDefault="00000000" w:rsidRPr="00000000" w14:paraId="00000026">
            <w:pPr>
              <w:tabs>
                <w:tab w:val="right" w:leader="dot" w:pos="9878"/>
              </w:tabs>
              <w:spacing w:after="0" w:line="268.992" w:lineRule="auto"/>
              <w:ind w:left="403" w:firstLine="0"/>
              <w:rPr/>
            </w:pPr>
            <w:r w:rsidDel="00000000" w:rsidR="00000000" w:rsidRPr="00000000">
              <w:rPr>
                <w:rFonts w:ascii="Times New Roman" w:cs="Times New Roman" w:eastAsia="Times New Roman" w:hAnsi="Times New Roman"/>
                <w:sz w:val="24"/>
                <w:szCs w:val="24"/>
                <w:rtl w:val="0"/>
              </w:rPr>
              <w:t xml:space="preserve">2.5 Descriptive Statistics</w:t>
              <w:tab/>
              <w:t xml:space="preserve">8</w:t>
            </w:r>
            <w:r w:rsidDel="00000000" w:rsidR="00000000" w:rsidRPr="00000000">
              <w:rPr>
                <w:rtl w:val="0"/>
              </w:rPr>
            </w:r>
          </w:p>
        </w:tc>
      </w:tr>
      <w:tr>
        <w:trPr>
          <w:cantSplit w:val="0"/>
          <w:trHeight w:val="312.32399999999996" w:hRule="atLeast"/>
          <w:tblHeader w:val="0"/>
        </w:trPr>
        <w:tc>
          <w:tcPr/>
          <w:p w:rsidR="00000000" w:rsidDel="00000000" w:rsidP="00000000" w:rsidRDefault="00000000" w:rsidRPr="00000000" w14:paraId="00000027">
            <w:pPr>
              <w:tabs>
                <w:tab w:val="right" w:leader="dot" w:pos="9878"/>
              </w:tabs>
              <w:spacing w:after="0" w:line="268.992" w:lineRule="auto"/>
              <w:ind w:left="403" w:firstLine="0"/>
              <w:rPr/>
            </w:pPr>
            <w:r w:rsidDel="00000000" w:rsidR="00000000" w:rsidRPr="00000000">
              <w:rPr>
                <w:rFonts w:ascii="Times New Roman" w:cs="Times New Roman" w:eastAsia="Times New Roman" w:hAnsi="Times New Roman"/>
                <w:sz w:val="24"/>
                <w:szCs w:val="24"/>
                <w:rtl w:val="0"/>
              </w:rPr>
              <w:t xml:space="preserve">2.6 Correlation Analysis</w:t>
              <w:tab/>
              <w:t xml:space="preserve">9</w:t>
            </w:r>
            <w:r w:rsidDel="00000000" w:rsidR="00000000" w:rsidRPr="00000000">
              <w:rPr>
                <w:rtl w:val="0"/>
              </w:rPr>
            </w:r>
          </w:p>
        </w:tc>
      </w:tr>
      <w:tr>
        <w:trPr>
          <w:cantSplit w:val="0"/>
          <w:trHeight w:val="312.32399999999996" w:hRule="atLeast"/>
          <w:tblHeader w:val="0"/>
        </w:trPr>
        <w:tc>
          <w:tcPr/>
          <w:p w:rsidR="00000000" w:rsidDel="00000000" w:rsidP="00000000" w:rsidRDefault="00000000" w:rsidRPr="00000000" w14:paraId="00000028">
            <w:pPr>
              <w:tabs>
                <w:tab w:val="right" w:leader="dot" w:pos="9878"/>
              </w:tabs>
              <w:spacing w:after="0" w:line="268.992" w:lineRule="auto"/>
              <w:ind w:left="403" w:firstLine="0"/>
              <w:rPr/>
            </w:pPr>
            <w:r w:rsidDel="00000000" w:rsidR="00000000" w:rsidRPr="00000000">
              <w:rPr>
                <w:rFonts w:ascii="Times New Roman" w:cs="Times New Roman" w:eastAsia="Times New Roman" w:hAnsi="Times New Roman"/>
                <w:sz w:val="24"/>
                <w:szCs w:val="24"/>
                <w:rtl w:val="0"/>
              </w:rPr>
              <w:t xml:space="preserve">2.7 Target Construction and Data Split</w:t>
              <w:tab/>
              <w:t xml:space="preserve">9</w:t>
            </w:r>
            <w:r w:rsidDel="00000000" w:rsidR="00000000" w:rsidRPr="00000000">
              <w:rPr>
                <w:rtl w:val="0"/>
              </w:rPr>
            </w:r>
          </w:p>
        </w:tc>
      </w:tr>
      <w:tr>
        <w:trPr>
          <w:cantSplit w:val="0"/>
          <w:trHeight w:val="624.6479999999999" w:hRule="atLeast"/>
          <w:tblHeader w:val="0"/>
        </w:trPr>
        <w:tc>
          <w:tcPr/>
          <w:p w:rsidR="00000000" w:rsidDel="00000000" w:rsidP="00000000" w:rsidRDefault="00000000" w:rsidRPr="00000000" w14:paraId="00000029">
            <w:pPr>
              <w:tabs>
                <w:tab w:val="right" w:leader="dot" w:pos="9878"/>
              </w:tabs>
              <w:spacing w:after="0" w:line="268.992" w:lineRule="auto"/>
              <w:rPr/>
            </w:pPr>
            <w:r w:rsidDel="00000000" w:rsidR="00000000" w:rsidRPr="00000000">
              <w:rPr>
                <w:rFonts w:ascii="Times New Roman" w:cs="Times New Roman" w:eastAsia="Times New Roman" w:hAnsi="Times New Roman"/>
                <w:b w:val="1"/>
                <w:bCs w:val="1"/>
                <w:sz w:val="24"/>
                <w:szCs w:val="24"/>
                <w:rtl w:val="0"/>
              </w:rPr>
              <w:t xml:space="preserve">Chapter 3 Applied Methodologies and Mining</w:t>
              <w:tab/>
              <w:t xml:space="preserve">10</w:t>
            </w:r>
            <w:r w:rsidDel="00000000" w:rsidR="00000000" w:rsidRPr="00000000">
              <w:rPr>
                <w:rtl w:val="0"/>
              </w:rPr>
            </w:r>
          </w:p>
        </w:tc>
      </w:tr>
      <w:tr>
        <w:trPr>
          <w:cantSplit w:val="0"/>
          <w:trHeight w:val="312.32399999999996" w:hRule="atLeast"/>
          <w:tblHeader w:val="0"/>
        </w:trPr>
        <w:tc>
          <w:tcPr/>
          <w:p w:rsidR="00000000" w:rsidDel="00000000" w:rsidP="00000000" w:rsidRDefault="00000000" w:rsidRPr="00000000" w14:paraId="0000002A">
            <w:pPr>
              <w:tabs>
                <w:tab w:val="right" w:leader="dot" w:pos="9878"/>
              </w:tabs>
              <w:spacing w:after="0" w:line="268.992" w:lineRule="auto"/>
              <w:ind w:left="403" w:firstLine="0"/>
              <w:rPr/>
            </w:pPr>
            <w:r w:rsidDel="00000000" w:rsidR="00000000" w:rsidRPr="00000000">
              <w:rPr>
                <w:rFonts w:ascii="Times New Roman" w:cs="Times New Roman" w:eastAsia="Times New Roman" w:hAnsi="Times New Roman"/>
                <w:sz w:val="24"/>
                <w:szCs w:val="24"/>
                <w:rtl w:val="0"/>
              </w:rPr>
              <w:t xml:space="preserve">3.1 Descriptive and Predictive Mining</w:t>
              <w:tab/>
              <w:t xml:space="preserve">10</w:t>
            </w:r>
            <w:r w:rsidDel="00000000" w:rsidR="00000000" w:rsidRPr="00000000">
              <w:rPr>
                <w:rtl w:val="0"/>
              </w:rPr>
            </w:r>
          </w:p>
        </w:tc>
      </w:tr>
      <w:tr>
        <w:trPr>
          <w:cantSplit w:val="0"/>
          <w:trHeight w:val="312.32399999999996" w:hRule="atLeast"/>
          <w:tblHeader w:val="0"/>
        </w:trPr>
        <w:tc>
          <w:tcPr/>
          <w:p w:rsidR="00000000" w:rsidDel="00000000" w:rsidP="00000000" w:rsidRDefault="00000000" w:rsidRPr="00000000" w14:paraId="0000002B">
            <w:pPr>
              <w:tabs>
                <w:tab w:val="right" w:leader="dot" w:pos="9878"/>
              </w:tabs>
              <w:spacing w:after="0" w:line="268.992" w:lineRule="auto"/>
              <w:ind w:left="403" w:firstLine="0"/>
              <w:rPr/>
            </w:pPr>
            <w:r w:rsidDel="00000000" w:rsidR="00000000" w:rsidRPr="00000000">
              <w:rPr>
                <w:rFonts w:ascii="Times New Roman" w:cs="Times New Roman" w:eastAsia="Times New Roman" w:hAnsi="Times New Roman"/>
                <w:sz w:val="24"/>
                <w:szCs w:val="24"/>
                <w:rtl w:val="0"/>
              </w:rPr>
              <w:t xml:space="preserve">3.2 Association Rule Mining</w:t>
              <w:tab/>
              <w:t xml:space="preserve">10</w:t>
            </w:r>
            <w:r w:rsidDel="00000000" w:rsidR="00000000" w:rsidRPr="00000000">
              <w:rPr>
                <w:rtl w:val="0"/>
              </w:rPr>
            </w:r>
          </w:p>
        </w:tc>
      </w:tr>
      <w:tr>
        <w:trPr>
          <w:cantSplit w:val="0"/>
          <w:trHeight w:val="312.32399999999996" w:hRule="atLeast"/>
          <w:tblHeader w:val="0"/>
        </w:trPr>
        <w:tc>
          <w:tcPr/>
          <w:p w:rsidR="00000000" w:rsidDel="00000000" w:rsidP="00000000" w:rsidRDefault="00000000" w:rsidRPr="00000000" w14:paraId="0000002C">
            <w:pPr>
              <w:tabs>
                <w:tab w:val="right" w:leader="dot" w:pos="9878"/>
              </w:tabs>
              <w:spacing w:after="0" w:line="268.992" w:lineRule="auto"/>
              <w:ind w:left="403" w:firstLine="0"/>
              <w:rPr/>
            </w:pPr>
            <w:r w:rsidDel="00000000" w:rsidR="00000000" w:rsidRPr="00000000">
              <w:rPr>
                <w:rFonts w:ascii="Times New Roman" w:cs="Times New Roman" w:eastAsia="Times New Roman" w:hAnsi="Times New Roman"/>
                <w:sz w:val="24"/>
                <w:szCs w:val="24"/>
                <w:rtl w:val="0"/>
              </w:rPr>
              <w:t xml:space="preserve">3.3 Clustering</w:t>
              <w:tab/>
              <w:t xml:space="preserve">12</w:t>
            </w:r>
            <w:r w:rsidDel="00000000" w:rsidR="00000000" w:rsidRPr="00000000">
              <w:rPr>
                <w:rtl w:val="0"/>
              </w:rPr>
            </w:r>
          </w:p>
        </w:tc>
      </w:tr>
      <w:tr>
        <w:trPr>
          <w:cantSplit w:val="0"/>
          <w:trHeight w:val="312.32399999999996" w:hRule="atLeast"/>
          <w:tblHeader w:val="0"/>
        </w:trPr>
        <w:tc>
          <w:tcPr/>
          <w:p w:rsidR="00000000" w:rsidDel="00000000" w:rsidP="00000000" w:rsidRDefault="00000000" w:rsidRPr="00000000" w14:paraId="0000002D">
            <w:pPr>
              <w:tabs>
                <w:tab w:val="right" w:leader="dot" w:pos="9878"/>
              </w:tabs>
              <w:spacing w:after="0" w:line="268.992" w:lineRule="auto"/>
              <w:ind w:left="403" w:firstLine="0"/>
              <w:rPr/>
            </w:pPr>
            <w:r w:rsidDel="00000000" w:rsidR="00000000" w:rsidRPr="00000000">
              <w:rPr>
                <w:rFonts w:ascii="Times New Roman" w:cs="Times New Roman" w:eastAsia="Times New Roman" w:hAnsi="Times New Roman"/>
                <w:sz w:val="24"/>
                <w:szCs w:val="24"/>
                <w:rtl w:val="0"/>
              </w:rPr>
              <w:t xml:space="preserve">3.4 Cluster Profiles</w:t>
              <w:tab/>
              <w:t xml:space="preserve">13</w:t>
            </w:r>
            <w:r w:rsidDel="00000000" w:rsidR="00000000" w:rsidRPr="00000000">
              <w:rPr>
                <w:rtl w:val="0"/>
              </w:rPr>
            </w:r>
          </w:p>
          <w:p w:rsidR="00000000" w:rsidDel="00000000" w:rsidP="00000000" w:rsidRDefault="00000000" w:rsidRPr="00000000" w14:paraId="0000002E">
            <w:pPr>
              <w:tabs>
                <w:tab w:val="right" w:leader="dot" w:pos="9878"/>
              </w:tabs>
              <w:spacing w:after="0" w:line="268.992" w:lineRule="auto"/>
              <w:ind w:left="403" w:firstLine="0"/>
              <w:rPr/>
            </w:pPr>
            <w:r w:rsidDel="00000000" w:rsidR="00000000" w:rsidRPr="00000000">
              <w:rPr>
                <w:rFonts w:ascii="Times New Roman" w:cs="Times New Roman" w:eastAsia="Times New Roman" w:hAnsi="Times New Roman"/>
                <w:sz w:val="24"/>
                <w:szCs w:val="24"/>
                <w:rtl w:val="0"/>
              </w:rPr>
              <w:t xml:space="preserve">3.5 Classification</w:t>
              <w:tab/>
              <w:t xml:space="preserve">14</w:t>
            </w:r>
            <w:r w:rsidDel="00000000" w:rsidR="00000000" w:rsidRPr="00000000">
              <w:rPr>
                <w:rtl w:val="0"/>
              </w:rPr>
            </w:r>
          </w:p>
        </w:tc>
      </w:tr>
      <w:tr>
        <w:trPr>
          <w:cantSplit w:val="0"/>
          <w:trHeight w:val="312.32399999999996" w:hRule="atLeast"/>
          <w:tblHeader w:val="0"/>
        </w:trPr>
        <w:tc>
          <w:tcPr/>
          <w:p w:rsidR="00000000" w:rsidDel="00000000" w:rsidP="00000000" w:rsidRDefault="00000000" w:rsidRPr="00000000" w14:paraId="0000002F">
            <w:pPr>
              <w:tabs>
                <w:tab w:val="right" w:leader="dot" w:pos="9878"/>
              </w:tabs>
              <w:spacing w:after="0" w:line="268.992" w:lineRule="auto"/>
              <w:ind w:left="403" w:firstLine="0"/>
              <w:rPr/>
            </w:pPr>
            <w:r w:rsidDel="00000000" w:rsidR="00000000" w:rsidRPr="00000000">
              <w:rPr>
                <w:rFonts w:ascii="Times New Roman" w:cs="Times New Roman" w:eastAsia="Times New Roman" w:hAnsi="Times New Roman"/>
                <w:sz w:val="24"/>
                <w:szCs w:val="24"/>
                <w:rtl w:val="0"/>
              </w:rPr>
              <w:t xml:space="preserve">3.6 Regression</w:t>
              <w:tab/>
              <w:t xml:space="preserve">17</w:t>
            </w:r>
            <w:r w:rsidDel="00000000" w:rsidR="00000000" w:rsidRPr="00000000">
              <w:rPr>
                <w:rtl w:val="0"/>
              </w:rPr>
            </w:r>
          </w:p>
        </w:tc>
      </w:tr>
      <w:tr>
        <w:trPr>
          <w:cantSplit w:val="0"/>
          <w:trHeight w:val="312.32399999999996" w:hRule="atLeast"/>
          <w:tblHeader w:val="0"/>
        </w:trPr>
        <w:tc>
          <w:tcPr/>
          <w:p w:rsidR="00000000" w:rsidDel="00000000" w:rsidP="00000000" w:rsidRDefault="00000000" w:rsidRPr="00000000" w14:paraId="00000030">
            <w:pPr>
              <w:tabs>
                <w:tab w:val="right" w:leader="dot" w:pos="9878"/>
              </w:tabs>
              <w:spacing w:after="0" w:line="268.992" w:lineRule="auto"/>
              <w:rPr/>
            </w:pPr>
            <w:r w:rsidDel="00000000" w:rsidR="00000000" w:rsidRPr="00000000">
              <w:rPr>
                <w:rFonts w:ascii="Times New Roman" w:cs="Times New Roman" w:eastAsia="Times New Roman" w:hAnsi="Times New Roman"/>
                <w:b w:val="1"/>
                <w:bCs w:val="1"/>
                <w:sz w:val="24"/>
                <w:szCs w:val="24"/>
                <w:rtl w:val="0"/>
              </w:rPr>
              <w:t xml:space="preserve">Chapter 4 Evaluation and Discussion</w:t>
              <w:tab/>
              <w:t xml:space="preserve">19</w:t>
            </w:r>
            <w:r w:rsidDel="00000000" w:rsidR="00000000" w:rsidRPr="00000000">
              <w:rPr>
                <w:rtl w:val="0"/>
              </w:rPr>
            </w:r>
          </w:p>
        </w:tc>
      </w:tr>
      <w:tr>
        <w:trPr>
          <w:cantSplit w:val="0"/>
          <w:trHeight w:val="624.6479999999999" w:hRule="atLeast"/>
          <w:tblHeader w:val="0"/>
        </w:trPr>
        <w:tc>
          <w:tcPr/>
          <w:p w:rsidR="00000000" w:rsidDel="00000000" w:rsidP="00000000" w:rsidRDefault="00000000" w:rsidRPr="00000000" w14:paraId="00000031">
            <w:pPr>
              <w:tabs>
                <w:tab w:val="right" w:leader="dot" w:pos="9878"/>
              </w:tabs>
              <w:spacing w:after="0" w:line="268.992" w:lineRule="auto"/>
              <w:rPr/>
            </w:pPr>
            <w:r w:rsidDel="00000000" w:rsidR="00000000" w:rsidRPr="00000000">
              <w:rPr>
                <w:rFonts w:ascii="Times New Roman" w:cs="Times New Roman" w:eastAsia="Times New Roman" w:hAnsi="Times New Roman"/>
                <w:b w:val="1"/>
                <w:bCs w:val="1"/>
                <w:sz w:val="24"/>
                <w:szCs w:val="24"/>
                <w:rtl w:val="0"/>
              </w:rPr>
              <w:t xml:space="preserve">Chapter 5 User Interface Implementation Design</w:t>
              <w:tab/>
              <w:t xml:space="preserve">22</w:t>
            </w:r>
            <w:r w:rsidDel="00000000" w:rsidR="00000000" w:rsidRPr="00000000">
              <w:rPr>
                <w:rtl w:val="0"/>
              </w:rPr>
            </w:r>
          </w:p>
        </w:tc>
      </w:tr>
      <w:tr>
        <w:trPr>
          <w:cantSplit w:val="0"/>
          <w:trHeight w:val="312.32399999999996" w:hRule="atLeast"/>
          <w:tblHeader w:val="0"/>
        </w:trPr>
        <w:tc>
          <w:tcPr/>
          <w:p w:rsidR="00000000" w:rsidDel="00000000" w:rsidP="00000000" w:rsidRDefault="00000000" w:rsidRPr="00000000" w14:paraId="00000032">
            <w:pPr>
              <w:tabs>
                <w:tab w:val="right" w:leader="dot" w:pos="9878"/>
              </w:tabs>
              <w:spacing w:after="0" w:line="268.992" w:lineRule="auto"/>
              <w:rPr/>
            </w:pPr>
            <w:r w:rsidDel="00000000" w:rsidR="00000000" w:rsidRPr="00000000">
              <w:rPr>
                <w:rFonts w:ascii="Times New Roman" w:cs="Times New Roman" w:eastAsia="Times New Roman" w:hAnsi="Times New Roman"/>
                <w:b w:val="1"/>
                <w:bCs w:val="1"/>
                <w:sz w:val="24"/>
                <w:szCs w:val="24"/>
                <w:rtl w:val="0"/>
              </w:rPr>
              <w:t xml:space="preserve">Chapter 6 Conclusion</w:t>
              <w:tab/>
              <w:t xml:space="preserve">24</w:t>
            </w:r>
            <w:r w:rsidDel="00000000" w:rsidR="00000000" w:rsidRPr="00000000">
              <w:rPr>
                <w:rtl w:val="0"/>
              </w:rPr>
            </w:r>
          </w:p>
        </w:tc>
      </w:tr>
      <w:tr>
        <w:trPr>
          <w:cantSplit w:val="0"/>
          <w:trHeight w:val="312.32399999999996" w:hRule="atLeast"/>
          <w:tblHeader w:val="0"/>
        </w:trPr>
        <w:tc>
          <w:tcPr/>
          <w:p w:rsidR="00000000" w:rsidDel="00000000" w:rsidP="00000000" w:rsidRDefault="00000000" w:rsidRPr="00000000" w14:paraId="00000033">
            <w:pPr>
              <w:tabs>
                <w:tab w:val="right" w:leader="dot" w:pos="9878"/>
              </w:tabs>
              <w:spacing w:after="0" w:line="268.992" w:lineRule="auto"/>
              <w:rPr/>
            </w:pPr>
            <w:r w:rsidDel="00000000" w:rsidR="00000000" w:rsidRPr="00000000">
              <w:rPr>
                <w:rFonts w:ascii="Times New Roman" w:cs="Times New Roman" w:eastAsia="Times New Roman" w:hAnsi="Times New Roman"/>
                <w:b w:val="1"/>
                <w:bCs w:val="1"/>
                <w:sz w:val="24"/>
                <w:szCs w:val="24"/>
                <w:rtl w:val="0"/>
              </w:rPr>
              <w:t xml:space="preserve">References</w:t>
              <w:tab/>
              <w:t xml:space="preserve">25</w:t>
            </w:r>
            <w:r w:rsidDel="00000000" w:rsidR="00000000" w:rsidRPr="00000000">
              <w:rPr>
                <w:rtl w:val="0"/>
              </w:rPr>
            </w:r>
          </w:p>
        </w:tc>
      </w:tr>
      <w:tr>
        <w:trPr>
          <w:cantSplit w:val="0"/>
          <w:trHeight w:val="312.32399999999996" w:hRule="atLeast"/>
          <w:tblHeader w:val="0"/>
        </w:trPr>
        <w:tc>
          <w:tcPr/>
          <w:p w:rsidR="00000000" w:rsidDel="00000000" w:rsidP="00000000" w:rsidRDefault="00000000" w:rsidRPr="00000000" w14:paraId="00000034">
            <w:pPr>
              <w:tabs>
                <w:tab w:val="right" w:leader="dot" w:pos="9878"/>
              </w:tabs>
              <w:spacing w:after="0" w:line="268.992" w:lineRule="auto"/>
              <w:rPr/>
            </w:pPr>
            <w:r w:rsidDel="00000000" w:rsidR="00000000" w:rsidRPr="00000000">
              <w:rPr>
                <w:rFonts w:ascii="Times New Roman" w:cs="Times New Roman" w:eastAsia="Times New Roman" w:hAnsi="Times New Roman"/>
                <w:b w:val="1"/>
                <w:bCs w:val="1"/>
                <w:sz w:val="24"/>
                <w:szCs w:val="24"/>
                <w:rtl w:val="0"/>
              </w:rPr>
              <w:t xml:space="preserve">Appendix A Reproducibility Record</w:t>
              <w:tab/>
              <w:t xml:space="preserve">25</w:t>
            </w:r>
            <w:r w:rsidDel="00000000" w:rsidR="00000000" w:rsidRPr="00000000">
              <w:rPr>
                <w:rtl w:val="0"/>
              </w:rPr>
            </w:r>
          </w:p>
        </w:tc>
      </w:tr>
      <w:tr>
        <w:trPr>
          <w:cantSplit w:val="0"/>
          <w:trHeight w:val="312.32399999999996" w:hRule="atLeast"/>
          <w:tblHeader w:val="0"/>
        </w:trPr>
        <w:tc>
          <w:tcPr/>
          <w:p w:rsidR="00000000" w:rsidDel="00000000" w:rsidP="00000000" w:rsidRDefault="00000000" w:rsidRPr="00000000" w14:paraId="00000035">
            <w:pPr>
              <w:tabs>
                <w:tab w:val="right" w:leader="dot" w:pos="9878"/>
              </w:tabs>
              <w:spacing w:after="0" w:line="268.992" w:lineRule="auto"/>
              <w:rPr/>
            </w:pPr>
            <w:r w:rsidDel="00000000" w:rsidR="00000000" w:rsidRPr="00000000">
              <w:rPr>
                <w:rFonts w:ascii="Times New Roman" w:cs="Times New Roman" w:eastAsia="Times New Roman" w:hAnsi="Times New Roman"/>
                <w:b w:val="1"/>
                <w:bCs w:val="1"/>
                <w:sz w:val="24"/>
                <w:szCs w:val="24"/>
                <w:rtl w:val="0"/>
              </w:rPr>
              <w:t xml:space="preserve">Appendix B Key Formulas</w:t>
              <w:tab/>
              <w:t xml:space="preserve">26</w:t>
            </w:r>
            <w:r w:rsidDel="00000000" w:rsidR="00000000" w:rsidRPr="00000000">
              <w:rPr>
                <w:rtl w:val="0"/>
              </w:rPr>
            </w:r>
          </w:p>
        </w:tc>
      </w:tr>
    </w:tbl>
    <w:p w:rsidR="00000000" w:rsidDel="00000000" w:rsidP="00000000" w:rsidRDefault="00000000" w:rsidRPr="00000000" w14:paraId="0000003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Figures</w:t>
      </w:r>
    </w:p>
    <w:p w:rsidR="00000000" w:rsidDel="00000000" w:rsidP="00000000" w:rsidRDefault="00000000" w:rsidRPr="00000000" w14:paraId="00000038">
      <w:pPr>
        <w:tabs>
          <w:tab w:val="right" w:leader="dot" w:pos="9878"/>
        </w:tabs>
        <w:spacing w:after="0" w:line="268.992" w:lineRule="auto"/>
        <w:rPr/>
      </w:pPr>
      <w:r w:rsidDel="00000000" w:rsidR="00000000" w:rsidRPr="00000000">
        <w:rPr>
          <w:rFonts w:ascii="Times New Roman" w:cs="Times New Roman" w:eastAsia="Times New Roman" w:hAnsi="Times New Roman"/>
          <w:color w:val="000000"/>
          <w:sz w:val="24"/>
          <w:szCs w:val="24"/>
          <w:rtl w:val="0"/>
        </w:rPr>
        <w:t xml:space="preserve">Figure 1.1 Analytical framework for the project</w:t>
        <w:tab/>
        <w:t xml:space="preserve">6</w:t>
      </w:r>
      <w:r w:rsidDel="00000000" w:rsidR="00000000" w:rsidRPr="00000000">
        <w:rPr>
          <w:rtl w:val="0"/>
        </w:rPr>
      </w:r>
    </w:p>
    <w:p w:rsidR="00000000" w:rsidDel="00000000" w:rsidP="00000000" w:rsidRDefault="00000000" w:rsidRPr="00000000" w14:paraId="00000039">
      <w:pPr>
        <w:tabs>
          <w:tab w:val="right" w:leader="dot" w:pos="9878"/>
        </w:tabs>
        <w:spacing w:after="0" w:line="268.992" w:lineRule="auto"/>
        <w:rPr/>
      </w:pPr>
      <w:r w:rsidDel="00000000" w:rsidR="00000000" w:rsidRPr="00000000">
        <w:rPr>
          <w:rFonts w:ascii="Times New Roman" w:cs="Times New Roman" w:eastAsia="Times New Roman" w:hAnsi="Times New Roman"/>
          <w:color w:val="000000"/>
          <w:sz w:val="24"/>
          <w:szCs w:val="24"/>
          <w:rtl w:val="0"/>
        </w:rPr>
        <w:t xml:space="preserve">Figure 2.1 Distribution of occupied nest count</w:t>
        <w:tab/>
        <w:t xml:space="preserve">9</w:t>
      </w:r>
      <w:r w:rsidDel="00000000" w:rsidR="00000000" w:rsidRPr="00000000">
        <w:rPr>
          <w:rtl w:val="0"/>
        </w:rPr>
      </w:r>
    </w:p>
    <w:p w:rsidR="00000000" w:rsidDel="00000000" w:rsidP="00000000" w:rsidRDefault="00000000" w:rsidRPr="00000000" w14:paraId="0000003A">
      <w:pPr>
        <w:tabs>
          <w:tab w:val="right" w:leader="dot" w:pos="9878"/>
        </w:tabs>
        <w:spacing w:after="0" w:line="268.992" w:lineRule="auto"/>
        <w:rPr/>
      </w:pPr>
      <w:r w:rsidDel="00000000" w:rsidR="00000000" w:rsidRPr="00000000">
        <w:rPr>
          <w:rFonts w:ascii="Times New Roman" w:cs="Times New Roman" w:eastAsia="Times New Roman" w:hAnsi="Times New Roman"/>
          <w:color w:val="000000"/>
          <w:sz w:val="24"/>
          <w:szCs w:val="24"/>
          <w:rtl w:val="0"/>
        </w:rPr>
        <w:t xml:space="preserve">Figure 2.2 Pearson correlation of selected variables</w:t>
        <w:tab/>
        <w:t xml:space="preserve">9</w:t>
      </w:r>
      <w:r w:rsidDel="00000000" w:rsidR="00000000" w:rsidRPr="00000000">
        <w:rPr>
          <w:rtl w:val="0"/>
        </w:rPr>
      </w:r>
    </w:p>
    <w:p w:rsidR="00000000" w:rsidDel="00000000" w:rsidP="00000000" w:rsidRDefault="00000000" w:rsidRPr="00000000" w14:paraId="0000003B">
      <w:pPr>
        <w:tabs>
          <w:tab w:val="right" w:leader="dot" w:pos="9878"/>
        </w:tabs>
        <w:spacing w:after="0" w:line="268.992" w:lineRule="auto"/>
        <w:rPr/>
      </w:pPr>
      <w:r w:rsidDel="00000000" w:rsidR="00000000" w:rsidRPr="00000000">
        <w:rPr>
          <w:rFonts w:ascii="Times New Roman" w:cs="Times New Roman" w:eastAsia="Times New Roman" w:hAnsi="Times New Roman"/>
          <w:color w:val="000000"/>
          <w:sz w:val="24"/>
          <w:szCs w:val="24"/>
          <w:rtl w:val="0"/>
        </w:rPr>
        <w:t xml:space="preserve">Figure 3.1 Highest-lift positive nest-count rules</w:t>
        <w:tab/>
        <w:t xml:space="preserve">11</w:t>
      </w:r>
      <w:r w:rsidDel="00000000" w:rsidR="00000000" w:rsidRPr="00000000">
        <w:rPr>
          <w:rtl w:val="0"/>
        </w:rPr>
      </w:r>
    </w:p>
    <w:p w:rsidR="00000000" w:rsidDel="00000000" w:rsidP="00000000" w:rsidRDefault="00000000" w:rsidRPr="00000000" w14:paraId="0000003C">
      <w:pPr>
        <w:tabs>
          <w:tab w:val="right" w:leader="dot" w:pos="9878"/>
        </w:tabs>
        <w:spacing w:after="0" w:line="268.992" w:lineRule="auto"/>
        <w:rPr/>
      </w:pPr>
      <w:r w:rsidDel="00000000" w:rsidR="00000000" w:rsidRPr="00000000">
        <w:rPr>
          <w:rFonts w:ascii="Times New Roman" w:cs="Times New Roman" w:eastAsia="Times New Roman" w:hAnsi="Times New Roman"/>
          <w:color w:val="000000"/>
          <w:sz w:val="24"/>
          <w:szCs w:val="24"/>
          <w:rtl w:val="0"/>
        </w:rPr>
        <w:t xml:space="preserve">Figure 3.2 K-means elbow and Silhouette comparison</w:t>
        <w:tab/>
        <w:t xml:space="preserve">12</w:t>
      </w:r>
      <w:r w:rsidDel="00000000" w:rsidR="00000000" w:rsidRPr="00000000">
        <w:rPr>
          <w:rtl w:val="0"/>
        </w:rPr>
      </w:r>
    </w:p>
    <w:p w:rsidR="00000000" w:rsidDel="00000000" w:rsidP="00000000" w:rsidRDefault="00000000" w:rsidRPr="00000000" w14:paraId="0000003D">
      <w:pPr>
        <w:tabs>
          <w:tab w:val="right" w:leader="dot" w:pos="9878"/>
        </w:tabs>
        <w:spacing w:after="0" w:line="268.992" w:lineRule="auto"/>
        <w:rPr/>
      </w:pPr>
      <w:r w:rsidDel="00000000" w:rsidR="00000000" w:rsidRPr="00000000">
        <w:rPr>
          <w:rFonts w:ascii="Times New Roman" w:cs="Times New Roman" w:eastAsia="Times New Roman" w:hAnsi="Times New Roman"/>
          <w:color w:val="000000"/>
          <w:sz w:val="24"/>
          <w:szCs w:val="24"/>
          <w:rtl w:val="0"/>
        </w:rPr>
        <w:t xml:space="preserve">Figure 3.3 K-means clusters in a PCA projection</w:t>
        <w:tab/>
        <w:t xml:space="preserve">13</w:t>
      </w:r>
      <w:r w:rsidDel="00000000" w:rsidR="00000000" w:rsidRPr="00000000">
        <w:rPr>
          <w:rtl w:val="0"/>
        </w:rPr>
      </w:r>
    </w:p>
    <w:p w:rsidR="00000000" w:rsidDel="00000000" w:rsidP="00000000" w:rsidRDefault="00000000" w:rsidRPr="00000000" w14:paraId="0000003E">
      <w:pPr>
        <w:tabs>
          <w:tab w:val="right" w:leader="dot" w:pos="9878"/>
        </w:tabs>
        <w:spacing w:after="0" w:line="268.992" w:lineRule="auto"/>
        <w:rPr/>
      </w:pPr>
      <w:r w:rsidDel="00000000" w:rsidR="00000000" w:rsidRPr="00000000">
        <w:rPr>
          <w:rFonts w:ascii="Times New Roman" w:cs="Times New Roman" w:eastAsia="Times New Roman" w:hAnsi="Times New Roman"/>
          <w:color w:val="000000"/>
          <w:sz w:val="24"/>
          <w:szCs w:val="24"/>
          <w:rtl w:val="0"/>
        </w:rPr>
        <w:t xml:space="preserve">Figure 3.4 Nest-count profiles of the five K-means clusters</w:t>
        <w:tab/>
        <w:t xml:space="preserve">14</w:t>
      </w:r>
      <w:r w:rsidDel="00000000" w:rsidR="00000000" w:rsidRPr="00000000">
        <w:rPr>
          <w:rtl w:val="0"/>
        </w:rPr>
      </w:r>
    </w:p>
    <w:p w:rsidR="00000000" w:rsidDel="00000000" w:rsidP="00000000" w:rsidRDefault="00000000" w:rsidRPr="00000000" w14:paraId="0000003F">
      <w:pPr>
        <w:tabs>
          <w:tab w:val="right" w:leader="dot" w:pos="9878"/>
        </w:tabs>
        <w:spacing w:after="0" w:line="268.992" w:lineRule="auto"/>
        <w:rPr/>
      </w:pPr>
      <w:r w:rsidDel="00000000" w:rsidR="00000000" w:rsidRPr="00000000">
        <w:rPr>
          <w:rFonts w:ascii="Times New Roman" w:cs="Times New Roman" w:eastAsia="Times New Roman" w:hAnsi="Times New Roman"/>
          <w:color w:val="000000"/>
          <w:sz w:val="24"/>
          <w:szCs w:val="24"/>
          <w:rtl w:val="0"/>
        </w:rPr>
        <w:t xml:space="preserve">Figure 3.5 Classification comparison using grouped cross-validation</w:t>
        <w:tab/>
        <w:t xml:space="preserve">15</w:t>
      </w:r>
      <w:r w:rsidDel="00000000" w:rsidR="00000000" w:rsidRPr="00000000">
        <w:rPr>
          <w:rtl w:val="0"/>
        </w:rPr>
      </w:r>
    </w:p>
    <w:p w:rsidR="00000000" w:rsidDel="00000000" w:rsidP="00000000" w:rsidRDefault="00000000" w:rsidRPr="00000000" w14:paraId="00000040">
      <w:pPr>
        <w:tabs>
          <w:tab w:val="right" w:leader="dot" w:pos="9878"/>
        </w:tabs>
        <w:spacing w:after="0" w:line="268.992" w:lineRule="auto"/>
        <w:rPr/>
      </w:pPr>
      <w:r w:rsidDel="00000000" w:rsidR="00000000" w:rsidRPr="00000000">
        <w:rPr>
          <w:rFonts w:ascii="Times New Roman" w:cs="Times New Roman" w:eastAsia="Times New Roman" w:hAnsi="Times New Roman"/>
          <w:color w:val="000000"/>
          <w:sz w:val="24"/>
          <w:szCs w:val="24"/>
          <w:rtl w:val="0"/>
        </w:rPr>
        <w:t xml:space="preserve">Figure 3.6 Decision Tree out-of-fold confusion matrix</w:t>
        <w:tab/>
        <w:t xml:space="preserve">16</w:t>
      </w:r>
      <w:r w:rsidDel="00000000" w:rsidR="00000000" w:rsidRPr="00000000">
        <w:rPr>
          <w:rtl w:val="0"/>
        </w:rPr>
      </w:r>
    </w:p>
    <w:p w:rsidR="00000000" w:rsidDel="00000000" w:rsidP="00000000" w:rsidRDefault="00000000" w:rsidRPr="00000000" w14:paraId="00000041">
      <w:pPr>
        <w:tabs>
          <w:tab w:val="right" w:leader="dot" w:pos="9878"/>
        </w:tabs>
        <w:spacing w:after="0" w:line="268.992" w:lineRule="auto"/>
        <w:rPr/>
      </w:pPr>
      <w:r w:rsidDel="00000000" w:rsidR="00000000" w:rsidRPr="00000000">
        <w:rPr>
          <w:rFonts w:ascii="Times New Roman" w:cs="Times New Roman" w:eastAsia="Times New Roman" w:hAnsi="Times New Roman"/>
          <w:color w:val="000000"/>
          <w:sz w:val="24"/>
          <w:szCs w:val="24"/>
          <w:rtl w:val="0"/>
        </w:rPr>
        <w:t xml:space="preserve">Figure 3.7 Decision Tree fitted to the training data</w:t>
        <w:tab/>
        <w:t xml:space="preserve">16</w:t>
      </w:r>
      <w:r w:rsidDel="00000000" w:rsidR="00000000" w:rsidRPr="00000000">
        <w:rPr>
          <w:rtl w:val="0"/>
        </w:rPr>
      </w:r>
    </w:p>
    <w:p w:rsidR="00000000" w:rsidDel="00000000" w:rsidP="00000000" w:rsidRDefault="00000000" w:rsidRPr="00000000" w14:paraId="00000042">
      <w:pPr>
        <w:tabs>
          <w:tab w:val="right" w:leader="dot" w:pos="9878"/>
        </w:tabs>
        <w:spacing w:after="0" w:line="268.992" w:lineRule="auto"/>
        <w:rPr/>
      </w:pPr>
      <w:r w:rsidDel="00000000" w:rsidR="00000000" w:rsidRPr="00000000">
        <w:rPr>
          <w:rFonts w:ascii="Times New Roman" w:cs="Times New Roman" w:eastAsia="Times New Roman" w:hAnsi="Times New Roman"/>
          <w:color w:val="000000"/>
          <w:sz w:val="24"/>
          <w:szCs w:val="24"/>
          <w:rtl w:val="0"/>
        </w:rPr>
        <w:t xml:space="preserve">Figure 3.8 Regression comparison using grouped cross-validation</w:t>
        <w:tab/>
        <w:t xml:space="preserve">18</w:t>
      </w:r>
      <w:r w:rsidDel="00000000" w:rsidR="00000000" w:rsidRPr="00000000">
        <w:rPr>
          <w:rtl w:val="0"/>
        </w:rPr>
      </w:r>
    </w:p>
    <w:p w:rsidR="00000000" w:rsidDel="00000000" w:rsidP="00000000" w:rsidRDefault="00000000" w:rsidRPr="00000000" w14:paraId="00000043">
      <w:pPr>
        <w:tabs>
          <w:tab w:val="right" w:leader="dot" w:pos="9878"/>
        </w:tabs>
        <w:spacing w:after="0" w:line="268.992" w:lineRule="auto"/>
        <w:rPr/>
      </w:pPr>
      <w:r w:rsidDel="00000000" w:rsidR="00000000" w:rsidRPr="00000000">
        <w:rPr>
          <w:rFonts w:ascii="Times New Roman" w:cs="Times New Roman" w:eastAsia="Times New Roman" w:hAnsi="Times New Roman"/>
          <w:color w:val="000000"/>
          <w:sz w:val="24"/>
          <w:szCs w:val="24"/>
          <w:rtl w:val="0"/>
        </w:rPr>
        <w:t xml:space="preserve">Figure 3.9 Regression MAE across validation folds</w:t>
        <w:tab/>
        <w:t xml:space="preserve">18</w:t>
      </w:r>
      <w:r w:rsidDel="00000000" w:rsidR="00000000" w:rsidRPr="00000000">
        <w:rPr>
          <w:rtl w:val="0"/>
        </w:rPr>
      </w:r>
    </w:p>
    <w:p w:rsidR="00000000" w:rsidDel="00000000" w:rsidP="00000000" w:rsidRDefault="00000000" w:rsidRPr="00000000" w14:paraId="00000044">
      <w:pPr>
        <w:tabs>
          <w:tab w:val="right" w:leader="dot" w:pos="9878"/>
        </w:tabs>
        <w:spacing w:after="0" w:line="268.992" w:lineRule="auto"/>
        <w:rPr/>
      </w:pPr>
      <w:r w:rsidDel="00000000" w:rsidR="00000000" w:rsidRPr="00000000">
        <w:rPr>
          <w:rFonts w:ascii="Times New Roman" w:cs="Times New Roman" w:eastAsia="Times New Roman" w:hAnsi="Times New Roman"/>
          <w:color w:val="000000"/>
          <w:sz w:val="24"/>
          <w:szCs w:val="24"/>
          <w:rtl w:val="0"/>
        </w:rPr>
        <w:t xml:space="preserve">Figure 4.1 Final holdout evaluation summary</w:t>
        <w:tab/>
        <w:t xml:space="preserve">19</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Figure 5.1 Proposed implementation architecture for the research interface</w:t>
        <w:tab/>
        <w:t xml:space="preserve">23</w:t>
      </w:r>
      <w:r w:rsidDel="00000000" w:rsidR="00000000" w:rsidRPr="00000000">
        <w:rPr>
          <w:rtl w:val="0"/>
        </w:rPr>
      </w:r>
    </w:p>
    <w:p w:rsidR="00000000" w:rsidDel="00000000" w:rsidP="00000000" w:rsidRDefault="00000000" w:rsidRPr="00000000" w14:paraId="0000004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Tables</w:t>
      </w:r>
    </w:p>
    <w:p w:rsidR="00000000" w:rsidDel="00000000" w:rsidP="00000000" w:rsidRDefault="00000000" w:rsidRPr="00000000" w14:paraId="00000047">
      <w:pPr>
        <w:tabs>
          <w:tab w:val="right" w:leader="dot" w:pos="9878"/>
        </w:tabs>
        <w:spacing w:after="0" w:line="268.992" w:lineRule="auto"/>
        <w:rPr/>
      </w:pPr>
      <w:r w:rsidDel="00000000" w:rsidR="00000000" w:rsidRPr="00000000">
        <w:rPr>
          <w:rFonts w:ascii="Times New Roman" w:cs="Times New Roman" w:eastAsia="Times New Roman" w:hAnsi="Times New Roman"/>
          <w:color w:val="000000"/>
          <w:sz w:val="24"/>
          <w:szCs w:val="24"/>
          <w:rtl w:val="0"/>
        </w:rPr>
        <w:t xml:space="preserve">Table 2.1 Variables used in the mining workflow</w:t>
        <w:tab/>
        <w:t xml:space="preserve">7</w:t>
      </w:r>
      <w:r w:rsidDel="00000000" w:rsidR="00000000" w:rsidRPr="00000000">
        <w:rPr>
          <w:rtl w:val="0"/>
        </w:rPr>
      </w:r>
    </w:p>
    <w:p w:rsidR="00000000" w:rsidDel="00000000" w:rsidP="00000000" w:rsidRDefault="00000000" w:rsidRPr="00000000" w14:paraId="00000048">
      <w:pPr>
        <w:tabs>
          <w:tab w:val="right" w:leader="dot" w:pos="9878"/>
        </w:tabs>
        <w:spacing w:after="0" w:line="268.992" w:lineRule="auto"/>
        <w:rPr/>
      </w:pPr>
      <w:r w:rsidDel="00000000" w:rsidR="00000000" w:rsidRPr="00000000">
        <w:rPr>
          <w:rFonts w:ascii="Times New Roman" w:cs="Times New Roman" w:eastAsia="Times New Roman" w:hAnsi="Times New Roman"/>
          <w:color w:val="000000"/>
          <w:sz w:val="24"/>
          <w:szCs w:val="24"/>
          <w:rtl w:val="0"/>
        </w:rPr>
        <w:t xml:space="preserve">Table 2.2 Descriptive statistics</w:t>
        <w:tab/>
        <w:t xml:space="preserve">8</w:t>
      </w:r>
      <w:r w:rsidDel="00000000" w:rsidR="00000000" w:rsidRPr="00000000">
        <w:rPr>
          <w:rtl w:val="0"/>
        </w:rPr>
      </w:r>
    </w:p>
    <w:p w:rsidR="00000000" w:rsidDel="00000000" w:rsidP="00000000" w:rsidRDefault="00000000" w:rsidRPr="00000000" w14:paraId="00000049">
      <w:pPr>
        <w:tabs>
          <w:tab w:val="right" w:leader="dot" w:pos="9878"/>
        </w:tabs>
        <w:spacing w:after="0" w:line="268.992" w:lineRule="auto"/>
        <w:rPr/>
      </w:pPr>
      <w:r w:rsidDel="00000000" w:rsidR="00000000" w:rsidRPr="00000000">
        <w:rPr>
          <w:rFonts w:ascii="Times New Roman" w:cs="Times New Roman" w:eastAsia="Times New Roman" w:hAnsi="Times New Roman"/>
          <w:color w:val="000000"/>
          <w:sz w:val="24"/>
          <w:szCs w:val="24"/>
          <w:rtl w:val="0"/>
        </w:rPr>
        <w:t xml:space="preserve">Table 3.1 Association mining parameters and results</w:t>
        <w:tab/>
        <w:t xml:space="preserve">10</w:t>
      </w:r>
      <w:r w:rsidDel="00000000" w:rsidR="00000000" w:rsidRPr="00000000">
        <w:rPr>
          <w:rtl w:val="0"/>
        </w:rPr>
      </w:r>
    </w:p>
    <w:p w:rsidR="00000000" w:rsidDel="00000000" w:rsidP="00000000" w:rsidRDefault="00000000" w:rsidRPr="00000000" w14:paraId="0000004A">
      <w:pPr>
        <w:tabs>
          <w:tab w:val="right" w:leader="dot" w:pos="9878"/>
        </w:tabs>
        <w:spacing w:after="0" w:line="268.992" w:lineRule="auto"/>
        <w:rPr/>
      </w:pPr>
      <w:r w:rsidDel="00000000" w:rsidR="00000000" w:rsidRPr="00000000">
        <w:rPr>
          <w:rFonts w:ascii="Times New Roman" w:cs="Times New Roman" w:eastAsia="Times New Roman" w:hAnsi="Times New Roman"/>
          <w:color w:val="000000"/>
          <w:sz w:val="24"/>
          <w:szCs w:val="24"/>
          <w:rtl w:val="0"/>
        </w:rPr>
        <w:t xml:space="preserve">Table 3.2 Selected association rules</w:t>
        <w:tab/>
        <w:t xml:space="preserve">11</w:t>
      </w:r>
      <w:r w:rsidDel="00000000" w:rsidR="00000000" w:rsidRPr="00000000">
        <w:rPr>
          <w:rtl w:val="0"/>
        </w:rPr>
      </w:r>
    </w:p>
    <w:p w:rsidR="00000000" w:rsidDel="00000000" w:rsidP="00000000" w:rsidRDefault="00000000" w:rsidRPr="00000000" w14:paraId="0000004B">
      <w:pPr>
        <w:tabs>
          <w:tab w:val="right" w:leader="dot" w:pos="9878"/>
        </w:tabs>
        <w:spacing w:after="0" w:line="268.992" w:lineRule="auto"/>
        <w:rPr/>
      </w:pPr>
      <w:r w:rsidDel="00000000" w:rsidR="00000000" w:rsidRPr="00000000">
        <w:rPr>
          <w:rFonts w:ascii="Times New Roman" w:cs="Times New Roman" w:eastAsia="Times New Roman" w:hAnsi="Times New Roman"/>
          <w:color w:val="000000"/>
          <w:sz w:val="24"/>
          <w:szCs w:val="24"/>
          <w:rtl w:val="0"/>
        </w:rPr>
        <w:t xml:space="preserve">Table 3.3 Clustering comparison</w:t>
        <w:tab/>
        <w:t xml:space="preserve">12</w:t>
      </w:r>
      <w:r w:rsidDel="00000000" w:rsidR="00000000" w:rsidRPr="00000000">
        <w:rPr>
          <w:rtl w:val="0"/>
        </w:rPr>
      </w:r>
    </w:p>
    <w:p w:rsidR="00000000" w:rsidDel="00000000" w:rsidP="00000000" w:rsidRDefault="00000000" w:rsidRPr="00000000" w14:paraId="0000004C">
      <w:pPr>
        <w:tabs>
          <w:tab w:val="right" w:leader="dot" w:pos="9878"/>
        </w:tabs>
        <w:spacing w:after="0" w:line="268.992" w:lineRule="auto"/>
        <w:rPr/>
      </w:pPr>
      <w:r w:rsidDel="00000000" w:rsidR="00000000" w:rsidRPr="00000000">
        <w:rPr>
          <w:rFonts w:ascii="Times New Roman" w:cs="Times New Roman" w:eastAsia="Times New Roman" w:hAnsi="Times New Roman"/>
          <w:color w:val="000000"/>
          <w:sz w:val="24"/>
          <w:szCs w:val="24"/>
          <w:rtl w:val="0"/>
        </w:rPr>
        <w:t xml:space="preserve">Table 3.4 Cluster profiles</w:t>
        <w:tab/>
        <w:t xml:space="preserve">13</w:t>
      </w:r>
      <w:r w:rsidDel="00000000" w:rsidR="00000000" w:rsidRPr="00000000">
        <w:rPr>
          <w:rtl w:val="0"/>
        </w:rPr>
      </w:r>
    </w:p>
    <w:p w:rsidR="00000000" w:rsidDel="00000000" w:rsidP="00000000" w:rsidRDefault="00000000" w:rsidRPr="00000000" w14:paraId="0000004D">
      <w:pPr>
        <w:tabs>
          <w:tab w:val="right" w:leader="dot" w:pos="9878"/>
        </w:tabs>
        <w:spacing w:after="0" w:line="268.992" w:lineRule="auto"/>
        <w:rPr/>
      </w:pPr>
      <w:r w:rsidDel="00000000" w:rsidR="00000000" w:rsidRPr="00000000">
        <w:rPr>
          <w:rFonts w:ascii="Times New Roman" w:cs="Times New Roman" w:eastAsia="Times New Roman" w:hAnsi="Times New Roman"/>
          <w:color w:val="000000"/>
          <w:sz w:val="24"/>
          <w:szCs w:val="24"/>
          <w:rtl w:val="0"/>
        </w:rPr>
        <w:t xml:space="preserve">Table 3.5 Classification methods</w:t>
        <w:tab/>
        <w:t xml:space="preserve">14</w:t>
      </w:r>
      <w:r w:rsidDel="00000000" w:rsidR="00000000" w:rsidRPr="00000000">
        <w:rPr>
          <w:rtl w:val="0"/>
        </w:rPr>
      </w:r>
    </w:p>
    <w:p w:rsidR="00000000" w:rsidDel="00000000" w:rsidP="00000000" w:rsidRDefault="00000000" w:rsidRPr="00000000" w14:paraId="0000004E">
      <w:pPr>
        <w:tabs>
          <w:tab w:val="right" w:leader="dot" w:pos="9878"/>
        </w:tabs>
        <w:spacing w:after="0" w:line="268.992" w:lineRule="auto"/>
        <w:rPr/>
      </w:pPr>
      <w:r w:rsidDel="00000000" w:rsidR="00000000" w:rsidRPr="00000000">
        <w:rPr>
          <w:rFonts w:ascii="Times New Roman" w:cs="Times New Roman" w:eastAsia="Times New Roman" w:hAnsi="Times New Roman"/>
          <w:color w:val="000000"/>
          <w:sz w:val="24"/>
          <w:szCs w:val="24"/>
          <w:rtl w:val="0"/>
        </w:rPr>
        <w:t xml:space="preserve">Table 3.6 Classification cross-validation results</w:t>
        <w:tab/>
        <w:t xml:space="preserve">15</w:t>
      </w:r>
      <w:r w:rsidDel="00000000" w:rsidR="00000000" w:rsidRPr="00000000">
        <w:rPr>
          <w:rtl w:val="0"/>
        </w:rPr>
      </w:r>
    </w:p>
    <w:p w:rsidR="00000000" w:rsidDel="00000000" w:rsidP="00000000" w:rsidRDefault="00000000" w:rsidRPr="00000000" w14:paraId="0000004F">
      <w:pPr>
        <w:tabs>
          <w:tab w:val="right" w:leader="dot" w:pos="9878"/>
        </w:tabs>
        <w:spacing w:after="0" w:line="268.992" w:lineRule="auto"/>
        <w:rPr/>
      </w:pPr>
      <w:r w:rsidDel="00000000" w:rsidR="00000000" w:rsidRPr="00000000">
        <w:rPr>
          <w:rFonts w:ascii="Times New Roman" w:cs="Times New Roman" w:eastAsia="Times New Roman" w:hAnsi="Times New Roman"/>
          <w:color w:val="000000"/>
          <w:sz w:val="24"/>
          <w:szCs w:val="24"/>
          <w:rtl w:val="0"/>
        </w:rPr>
        <w:t xml:space="preserve">Table 3.7 Regression methods</w:t>
        <w:tab/>
        <w:t xml:space="preserve">17</w:t>
      </w:r>
      <w:r w:rsidDel="00000000" w:rsidR="00000000" w:rsidRPr="00000000">
        <w:rPr>
          <w:rtl w:val="0"/>
        </w:rPr>
      </w:r>
    </w:p>
    <w:p w:rsidR="00000000" w:rsidDel="00000000" w:rsidP="00000000" w:rsidRDefault="00000000" w:rsidRPr="00000000" w14:paraId="00000050">
      <w:pPr>
        <w:tabs>
          <w:tab w:val="right" w:leader="dot" w:pos="9878"/>
        </w:tabs>
        <w:spacing w:after="0" w:line="268.992" w:lineRule="auto"/>
        <w:rPr/>
      </w:pPr>
      <w:r w:rsidDel="00000000" w:rsidR="00000000" w:rsidRPr="00000000">
        <w:rPr>
          <w:rFonts w:ascii="Times New Roman" w:cs="Times New Roman" w:eastAsia="Times New Roman" w:hAnsi="Times New Roman"/>
          <w:color w:val="000000"/>
          <w:sz w:val="24"/>
          <w:szCs w:val="24"/>
          <w:rtl w:val="0"/>
        </w:rPr>
        <w:t xml:space="preserve">Table 3.8 Regression cross-validation results</w:t>
        <w:tab/>
        <w:t xml:space="preserve">18</w:t>
      </w:r>
      <w:r w:rsidDel="00000000" w:rsidR="00000000" w:rsidRPr="00000000">
        <w:rPr>
          <w:rtl w:val="0"/>
        </w:rPr>
      </w:r>
    </w:p>
    <w:p w:rsidR="00000000" w:rsidDel="00000000" w:rsidP="00000000" w:rsidRDefault="00000000" w:rsidRPr="00000000" w14:paraId="00000051">
      <w:pPr>
        <w:tabs>
          <w:tab w:val="right" w:leader="dot" w:pos="9878"/>
        </w:tabs>
        <w:spacing w:after="0" w:line="268.992" w:lineRule="auto"/>
        <w:rPr/>
      </w:pPr>
      <w:r w:rsidDel="00000000" w:rsidR="00000000" w:rsidRPr="00000000">
        <w:rPr>
          <w:rFonts w:ascii="Times New Roman" w:cs="Times New Roman" w:eastAsia="Times New Roman" w:hAnsi="Times New Roman"/>
          <w:color w:val="000000"/>
          <w:sz w:val="24"/>
          <w:szCs w:val="24"/>
          <w:rtl w:val="0"/>
        </w:rPr>
        <w:t xml:space="preserve">Table 4.1 Classification final holdout results</w:t>
        <w:tab/>
        <w:t xml:space="preserve">19</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Table 4.2 Regression final holdout result</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20</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5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uses descriptive and predictive data-mining methods to study building-level records of Eurasian Tree Sparrow nest use. The supplied CSV has 657 records from field surveys in northern Chinese cities. Seven building and environmental features are used: building height, building width, altitude average noise, warm‑season temperature, warm‑season precipitation and wind speed. The descriptive analysis includes summary statistics, Pearson correlation, association rules, K‑means and average‑linkage hierarchical clustering. For prediction, several classification and regression models are compared using group-aware validation. One association rule linked high altitude and low building width with the Lower nest-count group, with 91.23% confidence and 1.656 lift. K-means gave a provisional five-cluster solution, including a warm, wet, low-altitude cluster with mean NestCount 13.58. In cross-validation, Decision Tree classification reached F1 0.630, while the best regression MAE was 2.824 nests. However, on spatially separate holdout groups, classification ROC-AUC dropped to 0.505 and Decision Tree regression was worse than the mean baseline. The main result is that the dataset contains descriptive patterns. However the models are not reliable, for predicting in geographic groups.</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1 </w:t>
      </w:r>
    </w:p>
    <w:p w:rsidR="00000000" w:rsidDel="00000000" w:rsidP="00000000" w:rsidRDefault="00000000" w:rsidRPr="00000000" w14:paraId="00000058">
      <w:pPr>
        <w:pStyle w:val="Heading1"/>
        <w:ind w:left="0" w:firstLine="0"/>
        <w:jc w:val="center"/>
        <w:rPr/>
      </w:pPr>
      <w:r w:rsidDel="00000000" w:rsidR="00000000" w:rsidRPr="00000000">
        <w:rPr>
          <w:rFonts w:ascii="Times New Roman" w:cs="Times New Roman" w:eastAsia="Times New Roman" w:hAnsi="Times New Roman"/>
          <w:rtl w:val="0"/>
        </w:rPr>
        <w:t xml:space="preserve">Introduction</w:t>
      </w:r>
      <w:r w:rsidDel="00000000" w:rsidR="00000000" w:rsidRPr="00000000">
        <w:rPr>
          <w:rtl w:val="0"/>
        </w:rPr>
      </w:r>
    </w:p>
    <w:p w:rsidR="00000000" w:rsidDel="00000000" w:rsidP="00000000" w:rsidRDefault="00000000" w:rsidRPr="00000000" w14:paraId="00000059">
      <w:pPr>
        <w:ind w:firstLine="720"/>
        <w:jc w:val="both"/>
        <w:rPr/>
      </w:pPr>
      <w:r w:rsidDel="00000000" w:rsidR="00000000" w:rsidRPr="00000000">
        <w:rPr>
          <w:rFonts w:ascii="Times New Roman" w:cs="Times New Roman" w:eastAsia="Times New Roman" w:hAnsi="Times New Roman"/>
          <w:sz w:val="24"/>
          <w:szCs w:val="24"/>
          <w:rtl w:val="0"/>
        </w:rPr>
        <w:t xml:space="preserve">This chapter starts by showing the background the problem and the overall goals of the project. It looks at how the Eurasian Tree Sparrow picks places to nest in cities, across China and why the Eurasian Tree Sparrow chooses those spots. The chapter describes the situation where these birds live closely with humans, known as human commensalism. It presents three research questions: How does nest density change, across urban environments? What environmental factors are linked to nest placement?. Can the findings be applied more broadly in other areas? To answer these the study follows a seven-step process: checking and cleaning data; second, exploring patterns in the data; third using machine learning models that consider groups; and finally creating clear visual dashboards to show the results. Each step builds on the last to ensure interpretable findings.</w:t>
      </w:r>
      <w:r w:rsidDel="00000000" w:rsidR="00000000" w:rsidRPr="00000000">
        <w:rPr>
          <w:rtl w:val="0"/>
        </w:rPr>
      </w:r>
    </w:p>
    <w:p w:rsidR="00000000" w:rsidDel="00000000" w:rsidP="00000000" w:rsidRDefault="00000000" w:rsidRPr="00000000" w14:paraId="0000005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Background</w:t>
      </w:r>
    </w:p>
    <w:p w:rsidR="00000000" w:rsidDel="00000000" w:rsidP="00000000" w:rsidRDefault="00000000" w:rsidRPr="00000000" w14:paraId="0000005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Eurasian Tree Sparrows live close to people and use openings in buildings, as nest sites. Urban buildings vary in height, width, openings noise and local climate. Since several factors may act together, it is difficult to understand the full pattern by checking records one by one. Data mining helps summarize the records, find repeated environmental combinations, group similar sites, and test whether the measured features can predict observed nest counts.</w:t>
      </w:r>
    </w:p>
    <w:p w:rsidR="00000000" w:rsidDel="00000000" w:rsidP="00000000" w:rsidRDefault="00000000" w:rsidRPr="00000000" w14:paraId="0000005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Problem Statement</w:t>
      </w:r>
    </w:p>
    <w:p w:rsidR="00000000" w:rsidDel="00000000" w:rsidP="00000000" w:rsidRDefault="00000000" w:rsidRPr="00000000" w14:paraId="0000005D">
      <w:pPr>
        <w:ind w:firstLine="720"/>
        <w:jc w:val="both"/>
        <w:rPr/>
      </w:pPr>
      <w:r w:rsidDel="00000000" w:rsidR="00000000" w:rsidRPr="00000000">
        <w:rPr>
          <w:rFonts w:ascii="Times New Roman" w:cs="Times New Roman" w:eastAsia="Times New Roman" w:hAnsi="Times New Roman"/>
          <w:sz w:val="24"/>
          <w:szCs w:val="24"/>
          <w:rtl w:val="0"/>
        </w:rPr>
        <w:t xml:space="preserve">This project looks at three main questions. First, how are occupied nest counts distributed across the buildings? Second, which combinations of building and environmental conditions appear with the Lower or Higher nest-count groups? Third, can the selected features predict the nest-count group or the numerical NestCount for spatial groups that were not used during training?</w:t>
      </w:r>
      <w:r w:rsidDel="00000000" w:rsidR="00000000" w:rsidRPr="00000000">
        <w:rPr>
          <w:rtl w:val="0"/>
        </w:rPr>
      </w:r>
    </w:p>
    <w:tbl>
      <w:tblPr>
        <w:tblStyle w:val="Table2"/>
        <w:tblW w:w="9878.0" w:type="dxa"/>
        <w:jc w:val="center"/>
        <w:tblLayout w:type="fixed"/>
        <w:tblLook w:val="0600"/>
      </w:tblPr>
      <w:tblGrid>
        <w:gridCol w:w="9878"/>
        <w:tblGridChange w:id="0">
          <w:tblGrid>
            <w:gridCol w:w="9878"/>
          </w:tblGrid>
        </w:tblGridChange>
      </w:tblGrid>
      <w:tr>
        <w:trPr>
          <w:cantSplit w:val="0"/>
          <w:tblHeader w:val="0"/>
        </w:trPr>
        <w:tc>
          <w:tcPr/>
          <w:p w:rsidR="00000000" w:rsidDel="00000000" w:rsidP="00000000" w:rsidRDefault="00000000" w:rsidRPr="00000000" w14:paraId="0000005E">
            <w:pPr>
              <w:spacing w:after="40" w:lineRule="auto"/>
              <w:rPr/>
            </w:pPr>
            <w:r w:rsidDel="00000000" w:rsidR="00000000" w:rsidRPr="00000000">
              <w:rPr>
                <w:rFonts w:ascii="Times New Roman" w:cs="Times New Roman" w:eastAsia="Times New Roman" w:hAnsi="Times New Roman"/>
                <w:b w:val="1"/>
                <w:bCs w:val="1"/>
                <w:color w:val="32553e"/>
                <w:sz w:val="24"/>
                <w:szCs w:val="24"/>
                <w:rtl w:val="0"/>
              </w:rPr>
              <w:t xml:space="preserve">Scope  The data come from northern China. The project does not measure breeding success, and the results should not be treated as validated predictions for Myanmar.</w:t>
            </w:r>
            <w:r w:rsidDel="00000000" w:rsidR="00000000" w:rsidRPr="00000000">
              <w:rPr>
                <w:rtl w:val="0"/>
              </w:rPr>
            </w:r>
          </w:p>
        </w:tc>
      </w:tr>
    </w:tbl>
    <w:p w:rsidR="00000000" w:rsidDel="00000000" w:rsidP="00000000" w:rsidRDefault="00000000" w:rsidRPr="00000000" w14:paraId="0000005F">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Aim and Objectives</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project is to carry out an understandable end-to-end data-mining study of Eurasian Tree Sparrow nest-use records.</w:t>
      </w:r>
    </w:p>
    <w:p w:rsidR="00000000" w:rsidDel="00000000" w:rsidP="00000000" w:rsidRDefault="00000000" w:rsidRPr="00000000" w14:paraId="00000062">
      <w:pPr>
        <w:numPr>
          <w:ilvl w:val="0"/>
          <w:numId w:val="5"/>
        </w:numPr>
        <w:spacing w:after="60" w:lineRule="auto"/>
        <w:ind w:left="720" w:hanging="360"/>
      </w:pPr>
      <w:r w:rsidDel="00000000" w:rsidR="00000000" w:rsidRPr="00000000">
        <w:rPr>
          <w:rFonts w:ascii="Times New Roman" w:cs="Times New Roman" w:eastAsia="Times New Roman" w:hAnsi="Times New Roman"/>
          <w:sz w:val="24"/>
          <w:szCs w:val="24"/>
          <w:rtl w:val="0"/>
        </w:rPr>
        <w:t xml:space="preserve">Check the supplied data and choose variables with clear meanings for modeling.</w:t>
      </w:r>
      <w:r w:rsidDel="00000000" w:rsidR="00000000" w:rsidRPr="00000000">
        <w:rPr>
          <w:rtl w:val="0"/>
        </w:rPr>
      </w:r>
    </w:p>
    <w:p w:rsidR="00000000" w:rsidDel="00000000" w:rsidP="00000000" w:rsidRDefault="00000000" w:rsidRPr="00000000" w14:paraId="00000063">
      <w:pPr>
        <w:numPr>
          <w:ilvl w:val="0"/>
          <w:numId w:val="5"/>
        </w:numPr>
        <w:spacing w:after="60" w:lineRule="auto"/>
        <w:ind w:left="720" w:hanging="360"/>
      </w:pPr>
      <w:r w:rsidDel="00000000" w:rsidR="00000000" w:rsidRPr="00000000">
        <w:rPr>
          <w:rFonts w:ascii="Times New Roman" w:cs="Times New Roman" w:eastAsia="Times New Roman" w:hAnsi="Times New Roman"/>
          <w:sz w:val="24"/>
          <w:szCs w:val="24"/>
          <w:rtl w:val="0"/>
        </w:rPr>
        <w:t xml:space="preserve">Describe the feature distributions and their relationships with NestCount.</w:t>
      </w:r>
      <w:r w:rsidDel="00000000" w:rsidR="00000000" w:rsidRPr="00000000">
        <w:rPr>
          <w:rtl w:val="0"/>
        </w:rPr>
      </w:r>
    </w:p>
    <w:p w:rsidR="00000000" w:rsidDel="00000000" w:rsidP="00000000" w:rsidRDefault="00000000" w:rsidRPr="00000000" w14:paraId="00000064">
      <w:pPr>
        <w:numPr>
          <w:ilvl w:val="0"/>
          <w:numId w:val="5"/>
        </w:numPr>
        <w:spacing w:after="60" w:lineRule="auto"/>
        <w:ind w:left="720" w:hanging="360"/>
      </w:pPr>
      <w:r w:rsidDel="00000000" w:rsidR="00000000" w:rsidRPr="00000000">
        <w:rPr>
          <w:rFonts w:ascii="Times New Roman" w:cs="Times New Roman" w:eastAsia="Times New Roman" w:hAnsi="Times New Roman"/>
          <w:sz w:val="24"/>
          <w:szCs w:val="24"/>
          <w:rtl w:val="0"/>
        </w:rPr>
        <w:t xml:space="preserve">Find frequent patterns and association rules using Apriori and FP-Growth.</w:t>
      </w:r>
      <w:r w:rsidDel="00000000" w:rsidR="00000000" w:rsidRPr="00000000">
        <w:rPr>
          <w:rtl w:val="0"/>
        </w:rPr>
      </w:r>
    </w:p>
    <w:p w:rsidR="00000000" w:rsidDel="00000000" w:rsidP="00000000" w:rsidRDefault="00000000" w:rsidRPr="00000000" w14:paraId="00000065">
      <w:pPr>
        <w:numPr>
          <w:ilvl w:val="0"/>
          <w:numId w:val="5"/>
        </w:numPr>
        <w:spacing w:after="60" w:lineRule="auto"/>
        <w:ind w:left="720" w:hanging="360"/>
      </w:pPr>
      <w:r w:rsidDel="00000000" w:rsidR="00000000" w:rsidRPr="00000000">
        <w:rPr>
          <w:rFonts w:ascii="Times New Roman" w:cs="Times New Roman" w:eastAsia="Times New Roman" w:hAnsi="Times New Roman"/>
          <w:sz w:val="24"/>
          <w:szCs w:val="24"/>
          <w:rtl w:val="0"/>
        </w:rPr>
        <w:t xml:space="preserve">Compare K-means and hierarchical clustering and explain the resulting site groups.</w:t>
      </w:r>
      <w:r w:rsidDel="00000000" w:rsidR="00000000" w:rsidRPr="00000000">
        <w:rPr>
          <w:rtl w:val="0"/>
        </w:rPr>
      </w:r>
    </w:p>
    <w:p w:rsidR="00000000" w:rsidDel="00000000" w:rsidP="00000000" w:rsidRDefault="00000000" w:rsidRPr="00000000" w14:paraId="00000066">
      <w:pPr>
        <w:numPr>
          <w:ilvl w:val="0"/>
          <w:numId w:val="5"/>
        </w:numPr>
        <w:spacing w:after="60" w:lineRule="auto"/>
        <w:ind w:left="720" w:hanging="360"/>
      </w:pPr>
      <w:r w:rsidDel="00000000" w:rsidR="00000000" w:rsidRPr="00000000">
        <w:rPr>
          <w:rFonts w:ascii="Times New Roman" w:cs="Times New Roman" w:eastAsia="Times New Roman" w:hAnsi="Times New Roman"/>
          <w:sz w:val="24"/>
          <w:szCs w:val="24"/>
          <w:rtl w:val="0"/>
        </w:rPr>
        <w:t xml:space="preserve">Compare classification and regression models with simple baseline models.</w:t>
      </w:r>
      <w:r w:rsidDel="00000000" w:rsidR="00000000" w:rsidRPr="00000000">
        <w:rPr>
          <w:rtl w:val="0"/>
        </w:rPr>
      </w:r>
    </w:p>
    <w:p w:rsidR="00000000" w:rsidDel="00000000" w:rsidP="00000000" w:rsidRDefault="00000000" w:rsidRPr="00000000" w14:paraId="00000067">
      <w:pPr>
        <w:numPr>
          <w:ilvl w:val="0"/>
          <w:numId w:val="5"/>
        </w:numPr>
        <w:spacing w:after="60" w:lineRule="auto"/>
        <w:ind w:left="720" w:hanging="360"/>
        <w:rPr/>
      </w:pPr>
      <w:r w:rsidDel="00000000" w:rsidR="00000000" w:rsidRPr="00000000">
        <w:rPr>
          <w:rFonts w:ascii="Times New Roman" w:cs="Times New Roman" w:eastAsia="Times New Roman" w:hAnsi="Times New Roman"/>
          <w:sz w:val="24"/>
          <w:szCs w:val="24"/>
          <w:rtl w:val="0"/>
        </w:rPr>
        <w:t xml:space="preserve">Evaluate model selection using spatial group-aware cross-validation and a separate holdout.</w:t>
      </w:r>
      <w:r w:rsidDel="00000000" w:rsidR="00000000" w:rsidRPr="00000000">
        <w:rPr>
          <w:rtl w:val="0"/>
        </w:rPr>
      </w:r>
    </w:p>
    <w:p w:rsidR="00000000" w:rsidDel="00000000" w:rsidP="00000000" w:rsidRDefault="00000000" w:rsidRPr="00000000" w14:paraId="00000068">
      <w:pPr>
        <w:spacing w:after="60" w:lineRule="auto"/>
        <w:ind w:left="317" w:hanging="31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a research dashboard that presents the methods, findings, and limitations clearly.</w:t>
      </w:r>
      <w:r w:rsidDel="00000000" w:rsidR="00000000" w:rsidRPr="00000000">
        <w:rPr>
          <w:rtl w:val="0"/>
        </w:rPr>
      </w:r>
    </w:p>
    <w:p w:rsidR="00000000" w:rsidDel="00000000" w:rsidP="00000000" w:rsidRDefault="00000000" w:rsidRPr="00000000" w14:paraId="0000006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Overall Analytical Framework</w:t>
      </w:r>
    </w:p>
    <w:p w:rsidR="00000000" w:rsidDel="00000000" w:rsidP="00000000" w:rsidRDefault="00000000" w:rsidRPr="00000000" w14:paraId="0000006A">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080760" cy="2395627"/>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080760" cy="2395627"/>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Figure 1.1 Analytical framework for the project</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workflow divides the work into four stages: data preparation, mining, predictive model development and final evaluation. This approach is useful because descriptive findings can still be discussed even if predictive model development does not generalise well.</w:t>
      </w:r>
    </w:p>
    <w:p w:rsidR="00000000" w:rsidDel="00000000" w:rsidP="00000000" w:rsidRDefault="00000000" w:rsidRPr="00000000" w14:paraId="0000006D">
      <w:pPr>
        <w:pStyle w:val="Heading2"/>
        <w:rPr/>
      </w:pPr>
      <w:bookmarkStart w:colFirst="0" w:colLast="0" w:name="_baoor3za5ahw" w:id="0"/>
      <w:bookmarkEnd w:id="0"/>
      <w:r w:rsidDel="00000000" w:rsidR="00000000" w:rsidRPr="00000000">
        <w:rPr>
          <w:rFonts w:ascii="Times New Roman" w:cs="Times New Roman" w:eastAsia="Times New Roman" w:hAnsi="Times New Roman"/>
          <w:rtl w:val="0"/>
        </w:rPr>
        <w:t xml:space="preserve">1.5 Summary</w:t>
      </w:r>
      <w:r w:rsidDel="00000000" w:rsidR="00000000" w:rsidRPr="00000000">
        <w:rPr>
          <w:rtl w:val="0"/>
        </w:rPr>
      </w:r>
    </w:p>
    <w:p w:rsidR="00000000" w:rsidDel="00000000" w:rsidP="00000000" w:rsidRDefault="00000000" w:rsidRPr="00000000" w14:paraId="0000006E">
      <w:pPr>
        <w:ind w:firstLine="720"/>
        <w:jc w:val="both"/>
        <w:rPr/>
      </w:pPr>
      <w:r w:rsidDel="00000000" w:rsidR="00000000" w:rsidRPr="00000000">
        <w:rPr>
          <w:rFonts w:ascii="Times New Roman" w:cs="Times New Roman" w:eastAsia="Times New Roman" w:hAnsi="Times New Roman"/>
          <w:sz w:val="24"/>
          <w:szCs w:val="24"/>
          <w:rtl w:val="0"/>
        </w:rPr>
        <w:t xml:space="preserve">IIn summary Chapter 1 explains why it is important to study how urban birds choose where to build their nests. It outlines the research questions that the study will address and sets clear limits, on what the study will cover. The chapter also describes a seven-step plan that guides all the data collection and model testing work throughout the project.</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2 </w:t>
      </w:r>
    </w:p>
    <w:p w:rsidR="00000000" w:rsidDel="00000000" w:rsidP="00000000" w:rsidRDefault="00000000" w:rsidRPr="00000000" w14:paraId="00000072">
      <w:pPr>
        <w:pStyle w:val="Heading1"/>
        <w:jc w:val="center"/>
        <w:rPr/>
      </w:pPr>
      <w:r w:rsidDel="00000000" w:rsidR="00000000" w:rsidRPr="00000000">
        <w:rPr>
          <w:rFonts w:ascii="Times New Roman" w:cs="Times New Roman" w:eastAsia="Times New Roman" w:hAnsi="Times New Roman"/>
          <w:rtl w:val="0"/>
        </w:rPr>
        <w:t xml:space="preserve">Data Preparation and Preprocessing</w:t>
      </w:r>
      <w:r w:rsidDel="00000000" w:rsidR="00000000" w:rsidRPr="00000000">
        <w:rPr>
          <w:rtl w:val="0"/>
        </w:rPr>
      </w:r>
    </w:p>
    <w:p w:rsidR="00000000" w:rsidDel="00000000" w:rsidP="00000000" w:rsidRDefault="00000000" w:rsidRPr="00000000" w14:paraId="00000073">
      <w:pPr>
        <w:ind w:firstLine="720"/>
        <w:jc w:val="both"/>
        <w:rPr/>
      </w:pPr>
      <w:r w:rsidDel="00000000" w:rsidR="00000000" w:rsidRPr="00000000">
        <w:rPr>
          <w:rFonts w:ascii="Times New Roman" w:cs="Times New Roman" w:eastAsia="Times New Roman" w:hAnsi="Times New Roman"/>
          <w:sz w:val="24"/>
          <w:szCs w:val="24"/>
          <w:rtl w:val="0"/>
        </w:rPr>
        <w:t xml:space="preserve">This chapter details the data acquisition, auditing, and preprocessing procedures for 657 building-level records collected across 22 northern Chinese cities from the Dryad Digital Repository. It documents the selection of seven key building and microclimate features (height, width, altitude, noise, temperature, precipitation, and wind speed), validity checks, and descriptive statistical profiling revealing a right-skewed NestCount distribution (mean 5.74, median 4). Furthermore, it presents Pearson correlation analysis—highlighting a strong inverse relation between altitude and temperature—and establishes the spatial group-aware train/test split strategy (501 training records across 28 groups vs. 156 holdout records across 8 groups).</w:t>
      </w:r>
      <w:r w:rsidDel="00000000" w:rsidR="00000000" w:rsidRPr="00000000">
        <w:rPr>
          <w:rtl w:val="0"/>
        </w:rPr>
      </w:r>
    </w:p>
    <w:p w:rsidR="00000000" w:rsidDel="00000000" w:rsidP="00000000" w:rsidRDefault="00000000" w:rsidRPr="00000000" w14:paraId="0000007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Dataset Source and Study Scope</w:t>
      </w:r>
    </w:p>
    <w:p w:rsidR="00000000" w:rsidDel="00000000" w:rsidP="00000000" w:rsidRDefault="00000000" w:rsidRPr="00000000" w14:paraId="0000007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package is titled Adapting to Urban Heights Flexible Nest-site Selection Strategies of a Human Commensal Bird Along Climate and Anthropogenic Gradients.  The dataset package is available from the Dryad Digital Repository, at DOI 10.5061/dryad.rn8pk0ppz.  The README states that surveys were carried out across 22 Chinese cities during the April-July breeding seasons of 2021 and 2022 together with building, climate and anthropogenic variables.  The supplied raw CSV contains 657 building-level rows and 26 columns.</w:t>
      </w:r>
    </w:p>
    <w:p w:rsidR="00000000" w:rsidDel="00000000" w:rsidP="00000000" w:rsidRDefault="00000000" w:rsidRPr="00000000" w14:paraId="0000007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Raw Data Audit</w:t>
      </w:r>
    </w:p>
    <w:p w:rsidR="00000000" w:rsidDel="00000000" w:rsidP="00000000" w:rsidRDefault="00000000" w:rsidRPr="00000000" w14:paraId="0000007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CSV was read using GB18030 encoding because standard UTF-8 did not decode all of the source text correctly. Building identifiers and the supplied ID were kept as strings. The audit found no missing values and no exact duplicate rows, with 654 unique building names among 657 records. NestCount ranged from 1 to 50, so there are no zero-nest examples in the file.</w:t>
      </w:r>
    </w:p>
    <w:p w:rsidR="00000000" w:rsidDel="00000000" w:rsidP="00000000" w:rsidRDefault="00000000" w:rsidRPr="00000000" w14:paraId="0000007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recalculated the derived occupied and available density fields as a check. One row, Zuobiaocheng Area D 8, did not match the supplied derived densities. I kept the raw building width and NestCount because the selected models do not use those inconsistent density fields. The difference is documented instead of being changed without evidence.</w:t>
      </w:r>
    </w:p>
    <w:p w:rsidR="00000000" w:rsidDel="00000000" w:rsidP="00000000" w:rsidRDefault="00000000" w:rsidRPr="00000000" w14:paraId="00000079">
      <w:pPr>
        <w:pStyle w:val="Heading2"/>
        <w:rPr/>
      </w:pPr>
      <w:r w:rsidDel="00000000" w:rsidR="00000000" w:rsidRPr="00000000">
        <w:rPr>
          <w:rFonts w:ascii="Times New Roman" w:cs="Times New Roman" w:eastAsia="Times New Roman" w:hAnsi="Times New Roman"/>
          <w:rtl w:val="0"/>
        </w:rPr>
        <w:t xml:space="preserve">2.3 Selected Variables</w:t>
      </w:r>
      <w:r w:rsidDel="00000000" w:rsidR="00000000" w:rsidRPr="00000000">
        <w:rPr>
          <w:rtl w:val="0"/>
        </w:rPr>
      </w:r>
    </w:p>
    <w:tbl>
      <w:tblPr>
        <w:tblStyle w:val="Table3"/>
        <w:tblW w:w="9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76"/>
        <w:gridCol w:w="1976"/>
        <w:gridCol w:w="1976"/>
        <w:gridCol w:w="1976"/>
        <w:gridCol w:w="1976"/>
        <w:tblGridChange w:id="0">
          <w:tblGrid>
            <w:gridCol w:w="1976"/>
            <w:gridCol w:w="1976"/>
            <w:gridCol w:w="1976"/>
            <w:gridCol w:w="1976"/>
            <w:gridCol w:w="1976"/>
          </w:tblGrid>
        </w:tblGridChange>
      </w:tblGrid>
      <w:tr>
        <w:trPr>
          <w:cantSplit w:val="0"/>
          <w:trHeight w:val="495" w:hRule="atLeast"/>
          <w:tblHeader w:val="1"/>
        </w:trPr>
        <w:tc>
          <w:tcPr>
            <w:vAlign w:val="cente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b w:val="1"/>
                <w:bCs w:val="1"/>
                <w:sz w:val="24"/>
                <w:szCs w:val="24"/>
                <w:rtl w:val="0"/>
              </w:rPr>
              <w:t xml:space="preserve">Meaning</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b w:val="1"/>
                <w:bCs w:val="1"/>
                <w:sz w:val="24"/>
                <w:szCs w:val="24"/>
                <w:rtl w:val="0"/>
              </w:rPr>
              <w:t xml:space="preserve">Unit</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b w:val="1"/>
                <w:bCs w:val="1"/>
                <w:sz w:val="24"/>
                <w:szCs w:val="24"/>
                <w:rtl w:val="0"/>
              </w:rPr>
              <w:t xml:space="preserve">Use</w:t>
            </w:r>
            <w:r w:rsidDel="00000000" w:rsidR="00000000" w:rsidRPr="00000000">
              <w:rPr>
                <w:rtl w:val="0"/>
              </w:rPr>
            </w:r>
          </w:p>
        </w:tc>
      </w:tr>
      <w:tr>
        <w:trPr>
          <w:cantSplit w:val="1"/>
          <w:trHeight w:val="711.9540000000001" w:hRule="atLeast"/>
          <w:tblHeader w:val="0"/>
        </w:trPr>
        <w:tc>
          <w:tcPr>
            <w:vAlign w:val="center"/>
          </w:tcPr>
          <w:p w:rsidR="00000000" w:rsidDel="00000000" w:rsidP="00000000" w:rsidRDefault="00000000" w:rsidRPr="00000000" w14:paraId="0000007F">
            <w:pPr>
              <w:spacing w:after="40" w:lineRule="auto"/>
              <w:rPr/>
            </w:pPr>
            <w:r w:rsidDel="00000000" w:rsidR="00000000" w:rsidRPr="00000000">
              <w:rPr>
                <w:rFonts w:ascii="Times New Roman" w:cs="Times New Roman" w:eastAsia="Times New Roman" w:hAnsi="Times New Roman"/>
                <w:sz w:val="24"/>
                <w:szCs w:val="24"/>
                <w:rtl w:val="0"/>
              </w:rPr>
              <w:t xml:space="preserve">BuildingHeight</w:t>
            </w:r>
            <w:r w:rsidDel="00000000" w:rsidR="00000000" w:rsidRPr="00000000">
              <w:rPr>
                <w:rtl w:val="0"/>
              </w:rPr>
            </w:r>
          </w:p>
        </w:tc>
        <w:tc>
          <w:tcPr>
            <w:vAlign w:val="center"/>
          </w:tcPr>
          <w:p w:rsidR="00000000" w:rsidDel="00000000" w:rsidP="00000000" w:rsidRDefault="00000000" w:rsidRPr="00000000" w14:paraId="00000080">
            <w:pPr>
              <w:spacing w:after="40" w:lineRule="auto"/>
              <w:rPr/>
            </w:pPr>
            <w:r w:rsidDel="00000000" w:rsidR="00000000" w:rsidRPr="00000000">
              <w:rPr>
                <w:rFonts w:ascii="Times New Roman" w:cs="Times New Roman" w:eastAsia="Times New Roman" w:hAnsi="Times New Roman"/>
                <w:sz w:val="24"/>
                <w:szCs w:val="24"/>
                <w:rtl w:val="0"/>
              </w:rPr>
              <w:t xml:space="preserve">Predictor</w:t>
            </w:r>
            <w:r w:rsidDel="00000000" w:rsidR="00000000" w:rsidRPr="00000000">
              <w:rPr>
                <w:rtl w:val="0"/>
              </w:rPr>
            </w:r>
          </w:p>
        </w:tc>
        <w:tc>
          <w:tcPr>
            <w:vAlign w:val="center"/>
          </w:tcPr>
          <w:p w:rsidR="00000000" w:rsidDel="00000000" w:rsidP="00000000" w:rsidRDefault="00000000" w:rsidRPr="00000000" w14:paraId="00000081">
            <w:pPr>
              <w:spacing w:after="40" w:lineRule="auto"/>
              <w:rPr/>
            </w:pPr>
            <w:r w:rsidDel="00000000" w:rsidR="00000000" w:rsidRPr="00000000">
              <w:rPr>
                <w:rFonts w:ascii="Times New Roman" w:cs="Times New Roman" w:eastAsia="Times New Roman" w:hAnsi="Times New Roman"/>
                <w:sz w:val="24"/>
                <w:szCs w:val="24"/>
                <w:rtl w:val="0"/>
              </w:rPr>
              <w:t xml:space="preserve">Building height</w:t>
            </w:r>
            <w:r w:rsidDel="00000000" w:rsidR="00000000" w:rsidRPr="00000000">
              <w:rPr>
                <w:rtl w:val="0"/>
              </w:rPr>
            </w:r>
          </w:p>
        </w:tc>
        <w:tc>
          <w:tcPr>
            <w:vAlign w:val="center"/>
          </w:tcPr>
          <w:p w:rsidR="00000000" w:rsidDel="00000000" w:rsidP="00000000" w:rsidRDefault="00000000" w:rsidRPr="00000000" w14:paraId="00000082">
            <w:pPr>
              <w:spacing w:after="40" w:lineRule="auto"/>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c>
          <w:tcPr>
            <w:vAlign w:val="center"/>
          </w:tcPr>
          <w:p w:rsidR="00000000" w:rsidDel="00000000" w:rsidP="00000000" w:rsidRDefault="00000000" w:rsidRPr="00000000" w14:paraId="00000083">
            <w:pPr>
              <w:spacing w:after="40" w:lineRule="auto"/>
              <w:rPr/>
            </w:pPr>
            <w:r w:rsidDel="00000000" w:rsidR="00000000" w:rsidRPr="00000000">
              <w:rPr>
                <w:rFonts w:ascii="Times New Roman" w:cs="Times New Roman" w:eastAsia="Times New Roman" w:hAnsi="Times New Roman"/>
                <w:sz w:val="24"/>
                <w:szCs w:val="24"/>
                <w:rtl w:val="0"/>
              </w:rPr>
              <w:t xml:space="preserve">Field measurement</w:t>
            </w:r>
            <w:r w:rsidDel="00000000" w:rsidR="00000000" w:rsidRPr="00000000">
              <w:rPr>
                <w:rtl w:val="0"/>
              </w:rPr>
            </w:r>
          </w:p>
        </w:tc>
      </w:tr>
      <w:tr>
        <w:trPr>
          <w:cantSplit w:val="1"/>
          <w:trHeight w:val="696.9540000000001" w:hRule="atLeast"/>
          <w:tblHeader w:val="0"/>
        </w:trPr>
        <w:tc>
          <w:tcPr>
            <w:vAlign w:val="center"/>
          </w:tcPr>
          <w:p w:rsidR="00000000" w:rsidDel="00000000" w:rsidP="00000000" w:rsidRDefault="00000000" w:rsidRPr="00000000" w14:paraId="00000084">
            <w:pPr>
              <w:spacing w:after="40" w:lineRule="auto"/>
              <w:rPr/>
            </w:pPr>
            <w:r w:rsidDel="00000000" w:rsidR="00000000" w:rsidRPr="00000000">
              <w:rPr>
                <w:rFonts w:ascii="Times New Roman" w:cs="Times New Roman" w:eastAsia="Times New Roman" w:hAnsi="Times New Roman"/>
                <w:sz w:val="24"/>
                <w:szCs w:val="24"/>
                <w:rtl w:val="0"/>
              </w:rPr>
              <w:t xml:space="preserve">BuildingWidth</w:t>
            </w:r>
            <w:r w:rsidDel="00000000" w:rsidR="00000000" w:rsidRPr="00000000">
              <w:rPr>
                <w:rtl w:val="0"/>
              </w:rPr>
            </w:r>
          </w:p>
        </w:tc>
        <w:tc>
          <w:tcPr>
            <w:vAlign w:val="center"/>
          </w:tcPr>
          <w:p w:rsidR="00000000" w:rsidDel="00000000" w:rsidP="00000000" w:rsidRDefault="00000000" w:rsidRPr="00000000" w14:paraId="00000085">
            <w:pPr>
              <w:spacing w:after="40" w:lineRule="auto"/>
              <w:rPr/>
            </w:pPr>
            <w:r w:rsidDel="00000000" w:rsidR="00000000" w:rsidRPr="00000000">
              <w:rPr>
                <w:rFonts w:ascii="Times New Roman" w:cs="Times New Roman" w:eastAsia="Times New Roman" w:hAnsi="Times New Roman"/>
                <w:sz w:val="24"/>
                <w:szCs w:val="24"/>
                <w:rtl w:val="0"/>
              </w:rPr>
              <w:t xml:space="preserve">Predictor</w:t>
            </w:r>
            <w:r w:rsidDel="00000000" w:rsidR="00000000" w:rsidRPr="00000000">
              <w:rPr>
                <w:rtl w:val="0"/>
              </w:rPr>
            </w:r>
          </w:p>
        </w:tc>
        <w:tc>
          <w:tcPr>
            <w:vAlign w:val="center"/>
          </w:tcPr>
          <w:p w:rsidR="00000000" w:rsidDel="00000000" w:rsidP="00000000" w:rsidRDefault="00000000" w:rsidRPr="00000000" w14:paraId="00000086">
            <w:pPr>
              <w:spacing w:after="40" w:lineRule="auto"/>
              <w:rPr/>
            </w:pPr>
            <w:r w:rsidDel="00000000" w:rsidR="00000000" w:rsidRPr="00000000">
              <w:rPr>
                <w:rFonts w:ascii="Times New Roman" w:cs="Times New Roman" w:eastAsia="Times New Roman" w:hAnsi="Times New Roman"/>
                <w:sz w:val="24"/>
                <w:szCs w:val="24"/>
                <w:rtl w:val="0"/>
              </w:rPr>
              <w:t xml:space="preserve">Building width</w:t>
            </w:r>
            <w:r w:rsidDel="00000000" w:rsidR="00000000" w:rsidRPr="00000000">
              <w:rPr>
                <w:rtl w:val="0"/>
              </w:rPr>
            </w:r>
          </w:p>
        </w:tc>
        <w:tc>
          <w:tcPr>
            <w:vAlign w:val="center"/>
          </w:tcPr>
          <w:p w:rsidR="00000000" w:rsidDel="00000000" w:rsidP="00000000" w:rsidRDefault="00000000" w:rsidRPr="00000000" w14:paraId="00000087">
            <w:pPr>
              <w:spacing w:after="40" w:lineRule="auto"/>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c>
          <w:tcPr>
            <w:vAlign w:val="center"/>
          </w:tcPr>
          <w:p w:rsidR="00000000" w:rsidDel="00000000" w:rsidP="00000000" w:rsidRDefault="00000000" w:rsidRPr="00000000" w14:paraId="00000088">
            <w:pPr>
              <w:spacing w:after="40" w:lineRule="auto"/>
              <w:rPr/>
            </w:pPr>
            <w:r w:rsidDel="00000000" w:rsidR="00000000" w:rsidRPr="00000000">
              <w:rPr>
                <w:rFonts w:ascii="Times New Roman" w:cs="Times New Roman" w:eastAsia="Times New Roman" w:hAnsi="Times New Roman"/>
                <w:sz w:val="24"/>
                <w:szCs w:val="24"/>
                <w:rtl w:val="0"/>
              </w:rPr>
              <w:t xml:space="preserve">Field measurement</w:t>
            </w:r>
            <w:r w:rsidDel="00000000" w:rsidR="00000000" w:rsidRPr="00000000">
              <w:rPr>
                <w:rtl w:val="0"/>
              </w:rPr>
            </w:r>
          </w:p>
        </w:tc>
      </w:tr>
      <w:tr>
        <w:trPr>
          <w:cantSplit w:val="1"/>
          <w:trHeight w:val="726.9540000000001" w:hRule="atLeast"/>
          <w:tblHeader w:val="0"/>
        </w:trPr>
        <w:tc>
          <w:tcPr>
            <w:vAlign w:val="center"/>
          </w:tcPr>
          <w:p w:rsidR="00000000" w:rsidDel="00000000" w:rsidP="00000000" w:rsidRDefault="00000000" w:rsidRPr="00000000" w14:paraId="00000089">
            <w:pPr>
              <w:spacing w:after="40" w:lineRule="auto"/>
              <w:rPr/>
            </w:pPr>
            <w:r w:rsidDel="00000000" w:rsidR="00000000" w:rsidRPr="00000000">
              <w:rPr>
                <w:rFonts w:ascii="Times New Roman" w:cs="Times New Roman" w:eastAsia="Times New Roman" w:hAnsi="Times New Roman"/>
                <w:sz w:val="24"/>
                <w:szCs w:val="24"/>
                <w:rtl w:val="0"/>
              </w:rPr>
              <w:t xml:space="preserve">Altitude</w:t>
            </w:r>
            <w:r w:rsidDel="00000000" w:rsidR="00000000" w:rsidRPr="00000000">
              <w:rPr>
                <w:rtl w:val="0"/>
              </w:rPr>
            </w:r>
          </w:p>
        </w:tc>
        <w:tc>
          <w:tcPr>
            <w:vAlign w:val="center"/>
          </w:tcPr>
          <w:p w:rsidR="00000000" w:rsidDel="00000000" w:rsidP="00000000" w:rsidRDefault="00000000" w:rsidRPr="00000000" w14:paraId="0000008A">
            <w:pPr>
              <w:spacing w:after="40" w:lineRule="auto"/>
              <w:rPr/>
            </w:pPr>
            <w:r w:rsidDel="00000000" w:rsidR="00000000" w:rsidRPr="00000000">
              <w:rPr>
                <w:rFonts w:ascii="Times New Roman" w:cs="Times New Roman" w:eastAsia="Times New Roman" w:hAnsi="Times New Roman"/>
                <w:sz w:val="24"/>
                <w:szCs w:val="24"/>
                <w:rtl w:val="0"/>
              </w:rPr>
              <w:t xml:space="preserve">Predictor</w:t>
            </w:r>
            <w:r w:rsidDel="00000000" w:rsidR="00000000" w:rsidRPr="00000000">
              <w:rPr>
                <w:rtl w:val="0"/>
              </w:rPr>
            </w:r>
          </w:p>
        </w:tc>
        <w:tc>
          <w:tcPr>
            <w:vAlign w:val="center"/>
          </w:tcPr>
          <w:p w:rsidR="00000000" w:rsidDel="00000000" w:rsidP="00000000" w:rsidRDefault="00000000" w:rsidRPr="00000000" w14:paraId="0000008B">
            <w:pPr>
              <w:spacing w:after="40" w:lineRule="auto"/>
              <w:rPr/>
            </w:pPr>
            <w:r w:rsidDel="00000000" w:rsidR="00000000" w:rsidRPr="00000000">
              <w:rPr>
                <w:rFonts w:ascii="Times New Roman" w:cs="Times New Roman" w:eastAsia="Times New Roman" w:hAnsi="Times New Roman"/>
                <w:sz w:val="24"/>
                <w:szCs w:val="24"/>
                <w:rtl w:val="0"/>
              </w:rPr>
              <w:t xml:space="preserve">Elevation above sea level</w:t>
            </w:r>
            <w:r w:rsidDel="00000000" w:rsidR="00000000" w:rsidRPr="00000000">
              <w:rPr>
                <w:rtl w:val="0"/>
              </w:rPr>
            </w:r>
          </w:p>
        </w:tc>
        <w:tc>
          <w:tcPr>
            <w:vAlign w:val="center"/>
          </w:tcPr>
          <w:p w:rsidR="00000000" w:rsidDel="00000000" w:rsidP="00000000" w:rsidRDefault="00000000" w:rsidRPr="00000000" w14:paraId="0000008C">
            <w:pPr>
              <w:spacing w:after="40" w:lineRule="auto"/>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c>
          <w:tcPr>
            <w:vAlign w:val="center"/>
          </w:tcPr>
          <w:p w:rsidR="00000000" w:rsidDel="00000000" w:rsidP="00000000" w:rsidRDefault="00000000" w:rsidRPr="00000000" w14:paraId="0000008D">
            <w:pPr>
              <w:spacing w:after="40" w:lineRule="auto"/>
              <w:rPr/>
            </w:pPr>
            <w:r w:rsidDel="00000000" w:rsidR="00000000" w:rsidRPr="00000000">
              <w:rPr>
                <w:rFonts w:ascii="Times New Roman" w:cs="Times New Roman" w:eastAsia="Times New Roman" w:hAnsi="Times New Roman"/>
                <w:sz w:val="24"/>
                <w:szCs w:val="24"/>
                <w:rtl w:val="0"/>
              </w:rPr>
              <w:t xml:space="preserve">Spatial/environmental source</w:t>
            </w:r>
            <w:r w:rsidDel="00000000" w:rsidR="00000000" w:rsidRPr="00000000">
              <w:rPr>
                <w:rtl w:val="0"/>
              </w:rPr>
            </w:r>
          </w:p>
        </w:tc>
      </w:tr>
      <w:tr>
        <w:trPr>
          <w:cantSplit w:val="1"/>
          <w:trHeight w:val="957.9300000000001" w:hRule="atLeast"/>
          <w:tblHeader w:val="0"/>
        </w:trPr>
        <w:tc>
          <w:tcPr>
            <w:vAlign w:val="center"/>
          </w:tcPr>
          <w:p w:rsidR="00000000" w:rsidDel="00000000" w:rsidP="00000000" w:rsidRDefault="00000000" w:rsidRPr="00000000" w14:paraId="0000008E">
            <w:pPr>
              <w:spacing w:after="40" w:lineRule="auto"/>
              <w:rPr/>
            </w:pPr>
            <w:r w:rsidDel="00000000" w:rsidR="00000000" w:rsidRPr="00000000">
              <w:rPr>
                <w:rFonts w:ascii="Times New Roman" w:cs="Times New Roman" w:eastAsia="Times New Roman" w:hAnsi="Times New Roman"/>
                <w:sz w:val="24"/>
                <w:szCs w:val="24"/>
                <w:rtl w:val="0"/>
              </w:rPr>
              <w:t xml:space="preserve">AveNoise</w:t>
            </w:r>
            <w:r w:rsidDel="00000000" w:rsidR="00000000" w:rsidRPr="00000000">
              <w:rPr>
                <w:rtl w:val="0"/>
              </w:rPr>
            </w:r>
          </w:p>
        </w:tc>
        <w:tc>
          <w:tcPr>
            <w:vAlign w:val="center"/>
          </w:tcPr>
          <w:p w:rsidR="00000000" w:rsidDel="00000000" w:rsidP="00000000" w:rsidRDefault="00000000" w:rsidRPr="00000000" w14:paraId="0000008F">
            <w:pPr>
              <w:spacing w:after="40" w:lineRule="auto"/>
              <w:rPr/>
            </w:pPr>
            <w:r w:rsidDel="00000000" w:rsidR="00000000" w:rsidRPr="00000000">
              <w:rPr>
                <w:rFonts w:ascii="Times New Roman" w:cs="Times New Roman" w:eastAsia="Times New Roman" w:hAnsi="Times New Roman"/>
                <w:sz w:val="24"/>
                <w:szCs w:val="24"/>
                <w:rtl w:val="0"/>
              </w:rPr>
              <w:t xml:space="preserve">Predictor</w:t>
            </w:r>
            <w:r w:rsidDel="00000000" w:rsidR="00000000" w:rsidRPr="00000000">
              <w:rPr>
                <w:rtl w:val="0"/>
              </w:rPr>
            </w:r>
          </w:p>
        </w:tc>
        <w:tc>
          <w:tcPr>
            <w:vAlign w:val="center"/>
          </w:tcPr>
          <w:p w:rsidR="00000000" w:rsidDel="00000000" w:rsidP="00000000" w:rsidRDefault="00000000" w:rsidRPr="00000000" w14:paraId="00000090">
            <w:pPr>
              <w:spacing w:after="40" w:lineRule="auto"/>
              <w:rPr/>
            </w:pPr>
            <w:r w:rsidDel="00000000" w:rsidR="00000000" w:rsidRPr="00000000">
              <w:rPr>
                <w:rFonts w:ascii="Times New Roman" w:cs="Times New Roman" w:eastAsia="Times New Roman" w:hAnsi="Times New Roman"/>
                <w:sz w:val="24"/>
                <w:szCs w:val="24"/>
                <w:rtl w:val="0"/>
              </w:rPr>
              <w:t xml:space="preserve">Average measured noise level</w:t>
            </w:r>
            <w:r w:rsidDel="00000000" w:rsidR="00000000" w:rsidRPr="00000000">
              <w:rPr>
                <w:rtl w:val="0"/>
              </w:rPr>
            </w:r>
          </w:p>
        </w:tc>
        <w:tc>
          <w:tcPr>
            <w:vAlign w:val="center"/>
          </w:tcPr>
          <w:p w:rsidR="00000000" w:rsidDel="00000000" w:rsidP="00000000" w:rsidRDefault="00000000" w:rsidRPr="00000000" w14:paraId="00000091">
            <w:pPr>
              <w:spacing w:after="40" w:lineRule="auto"/>
              <w:rPr/>
            </w:pPr>
            <w:r w:rsidDel="00000000" w:rsidR="00000000" w:rsidRPr="00000000">
              <w:rPr>
                <w:rFonts w:ascii="Times New Roman" w:cs="Times New Roman" w:eastAsia="Times New Roman" w:hAnsi="Times New Roman"/>
                <w:sz w:val="24"/>
                <w:szCs w:val="24"/>
                <w:rtl w:val="0"/>
              </w:rPr>
              <w:t xml:space="preserve">dB</w:t>
            </w:r>
            <w:r w:rsidDel="00000000" w:rsidR="00000000" w:rsidRPr="00000000">
              <w:rPr>
                <w:rtl w:val="0"/>
              </w:rPr>
            </w:r>
          </w:p>
        </w:tc>
        <w:tc>
          <w:tcPr>
            <w:vAlign w:val="center"/>
          </w:tcPr>
          <w:p w:rsidR="00000000" w:rsidDel="00000000" w:rsidP="00000000" w:rsidRDefault="00000000" w:rsidRPr="00000000" w14:paraId="00000092">
            <w:pPr>
              <w:spacing w:after="40" w:lineRule="auto"/>
              <w:rPr/>
            </w:pPr>
            <w:r w:rsidDel="00000000" w:rsidR="00000000" w:rsidRPr="00000000">
              <w:rPr>
                <w:rFonts w:ascii="Times New Roman" w:cs="Times New Roman" w:eastAsia="Times New Roman" w:hAnsi="Times New Roman"/>
                <w:sz w:val="24"/>
                <w:szCs w:val="24"/>
                <w:rtl w:val="0"/>
              </w:rPr>
              <w:t xml:space="preserve">Field measurement</w:t>
            </w:r>
            <w:r w:rsidDel="00000000" w:rsidR="00000000" w:rsidRPr="00000000">
              <w:rPr>
                <w:rtl w:val="0"/>
              </w:rPr>
            </w:r>
          </w:p>
        </w:tc>
      </w:tr>
      <w:tr>
        <w:trPr>
          <w:cantSplit w:val="1"/>
          <w:trHeight w:val="786.9540000000001" w:hRule="atLeast"/>
          <w:tblHeader w:val="0"/>
        </w:trPr>
        <w:tc>
          <w:tcPr>
            <w:vAlign w:val="center"/>
          </w:tcPr>
          <w:p w:rsidR="00000000" w:rsidDel="00000000" w:rsidP="00000000" w:rsidRDefault="00000000" w:rsidRPr="00000000" w14:paraId="00000093">
            <w:pPr>
              <w:spacing w:after="40" w:lineRule="auto"/>
              <w:rPr/>
            </w:pPr>
            <w:r w:rsidDel="00000000" w:rsidR="00000000" w:rsidRPr="00000000">
              <w:rPr>
                <w:rFonts w:ascii="Times New Roman" w:cs="Times New Roman" w:eastAsia="Times New Roman" w:hAnsi="Times New Roman"/>
                <w:sz w:val="24"/>
                <w:szCs w:val="24"/>
                <w:rtl w:val="0"/>
              </w:rPr>
              <w:t xml:space="preserve">temp</w:t>
            </w:r>
            <w:r w:rsidDel="00000000" w:rsidR="00000000" w:rsidRPr="00000000">
              <w:rPr>
                <w:rtl w:val="0"/>
              </w:rPr>
            </w:r>
          </w:p>
        </w:tc>
        <w:tc>
          <w:tcPr>
            <w:vAlign w:val="center"/>
          </w:tcPr>
          <w:p w:rsidR="00000000" w:rsidDel="00000000" w:rsidP="00000000" w:rsidRDefault="00000000" w:rsidRPr="00000000" w14:paraId="00000094">
            <w:pPr>
              <w:spacing w:after="40" w:lineRule="auto"/>
              <w:rPr/>
            </w:pPr>
            <w:r w:rsidDel="00000000" w:rsidR="00000000" w:rsidRPr="00000000">
              <w:rPr>
                <w:rFonts w:ascii="Times New Roman" w:cs="Times New Roman" w:eastAsia="Times New Roman" w:hAnsi="Times New Roman"/>
                <w:sz w:val="24"/>
                <w:szCs w:val="24"/>
                <w:rtl w:val="0"/>
              </w:rPr>
              <w:t xml:space="preserve">Predictor</w:t>
            </w:r>
            <w:r w:rsidDel="00000000" w:rsidR="00000000" w:rsidRPr="00000000">
              <w:rPr>
                <w:rtl w:val="0"/>
              </w:rPr>
            </w:r>
          </w:p>
        </w:tc>
        <w:tc>
          <w:tcPr>
            <w:vAlign w:val="center"/>
          </w:tcPr>
          <w:p w:rsidR="00000000" w:rsidDel="00000000" w:rsidP="00000000" w:rsidRDefault="00000000" w:rsidRPr="00000000" w14:paraId="00000095">
            <w:pPr>
              <w:spacing w:after="40" w:lineRule="auto"/>
              <w:rPr/>
            </w:pPr>
            <w:r w:rsidDel="00000000" w:rsidR="00000000" w:rsidRPr="00000000">
              <w:rPr>
                <w:rFonts w:ascii="Times New Roman" w:cs="Times New Roman" w:eastAsia="Times New Roman" w:hAnsi="Times New Roman"/>
                <w:sz w:val="24"/>
                <w:szCs w:val="24"/>
                <w:rtl w:val="0"/>
              </w:rPr>
              <w:t xml:space="preserve">Warm-season mean temperature</w:t>
            </w:r>
            <w:r w:rsidDel="00000000" w:rsidR="00000000" w:rsidRPr="00000000">
              <w:rPr>
                <w:rtl w:val="0"/>
              </w:rPr>
            </w:r>
          </w:p>
        </w:tc>
        <w:tc>
          <w:tcPr>
            <w:vAlign w:val="center"/>
          </w:tcPr>
          <w:p w:rsidR="00000000" w:rsidDel="00000000" w:rsidP="00000000" w:rsidRDefault="00000000" w:rsidRPr="00000000" w14:paraId="00000096">
            <w:pPr>
              <w:spacing w:after="40" w:lineRule="auto"/>
              <w:rPr/>
            </w:pPr>
            <w:r w:rsidDel="00000000" w:rsidR="00000000" w:rsidRPr="00000000">
              <w:rPr>
                <w:rFonts w:ascii="Times New Roman" w:cs="Times New Roman" w:eastAsia="Times New Roman" w:hAnsi="Times New Roman"/>
                <w:sz w:val="24"/>
                <w:szCs w:val="24"/>
                <w:rtl w:val="0"/>
              </w:rPr>
              <w:t xml:space="preserve">degrees C</w:t>
            </w:r>
            <w:r w:rsidDel="00000000" w:rsidR="00000000" w:rsidRPr="00000000">
              <w:rPr>
                <w:rtl w:val="0"/>
              </w:rPr>
            </w:r>
          </w:p>
        </w:tc>
        <w:tc>
          <w:tcPr>
            <w:vAlign w:val="center"/>
          </w:tcPr>
          <w:p w:rsidR="00000000" w:rsidDel="00000000" w:rsidP="00000000" w:rsidRDefault="00000000" w:rsidRPr="00000000" w14:paraId="00000097">
            <w:pPr>
              <w:spacing w:after="40" w:lineRule="auto"/>
              <w:rPr/>
            </w:pPr>
            <w:r w:rsidDel="00000000" w:rsidR="00000000" w:rsidRPr="00000000">
              <w:rPr>
                <w:rFonts w:ascii="Times New Roman" w:cs="Times New Roman" w:eastAsia="Times New Roman" w:hAnsi="Times New Roman"/>
                <w:sz w:val="24"/>
                <w:szCs w:val="24"/>
                <w:rtl w:val="0"/>
              </w:rPr>
              <w:t xml:space="preserve">Climate source</w:t>
            </w:r>
            <w:r w:rsidDel="00000000" w:rsidR="00000000" w:rsidRPr="00000000">
              <w:rPr>
                <w:rtl w:val="0"/>
              </w:rPr>
            </w:r>
          </w:p>
        </w:tc>
      </w:tr>
      <w:tr>
        <w:trPr>
          <w:cantSplit w:val="1"/>
          <w:trHeight w:val="771.9540000000001" w:hRule="atLeast"/>
          <w:tblHeader w:val="0"/>
        </w:trPr>
        <w:tc>
          <w:tcPr>
            <w:vAlign w:val="center"/>
          </w:tcPr>
          <w:p w:rsidR="00000000" w:rsidDel="00000000" w:rsidP="00000000" w:rsidRDefault="00000000" w:rsidRPr="00000000" w14:paraId="00000098">
            <w:pPr>
              <w:spacing w:after="40" w:lineRule="auto"/>
              <w:rPr/>
            </w:pPr>
            <w:r w:rsidDel="00000000" w:rsidR="00000000" w:rsidRPr="00000000">
              <w:rPr>
                <w:rFonts w:ascii="Times New Roman" w:cs="Times New Roman" w:eastAsia="Times New Roman" w:hAnsi="Times New Roman"/>
                <w:sz w:val="24"/>
                <w:szCs w:val="24"/>
                <w:rtl w:val="0"/>
              </w:rPr>
              <w:t xml:space="preserve">prec</w:t>
            </w:r>
            <w:r w:rsidDel="00000000" w:rsidR="00000000" w:rsidRPr="00000000">
              <w:rPr>
                <w:rtl w:val="0"/>
              </w:rPr>
            </w:r>
          </w:p>
        </w:tc>
        <w:tc>
          <w:tcPr>
            <w:vAlign w:val="center"/>
          </w:tcPr>
          <w:p w:rsidR="00000000" w:rsidDel="00000000" w:rsidP="00000000" w:rsidRDefault="00000000" w:rsidRPr="00000000" w14:paraId="00000099">
            <w:pPr>
              <w:spacing w:after="40" w:lineRule="auto"/>
              <w:rPr/>
            </w:pPr>
            <w:r w:rsidDel="00000000" w:rsidR="00000000" w:rsidRPr="00000000">
              <w:rPr>
                <w:rFonts w:ascii="Times New Roman" w:cs="Times New Roman" w:eastAsia="Times New Roman" w:hAnsi="Times New Roman"/>
                <w:sz w:val="24"/>
                <w:szCs w:val="24"/>
                <w:rtl w:val="0"/>
              </w:rPr>
              <w:t xml:space="preserve">Predictor</w:t>
            </w:r>
            <w:r w:rsidDel="00000000" w:rsidR="00000000" w:rsidRPr="00000000">
              <w:rPr>
                <w:rtl w:val="0"/>
              </w:rPr>
            </w:r>
          </w:p>
        </w:tc>
        <w:tc>
          <w:tcPr>
            <w:vAlign w:val="center"/>
          </w:tcPr>
          <w:p w:rsidR="00000000" w:rsidDel="00000000" w:rsidP="00000000" w:rsidRDefault="00000000" w:rsidRPr="00000000" w14:paraId="0000009A">
            <w:pPr>
              <w:spacing w:after="40" w:lineRule="auto"/>
              <w:rPr/>
            </w:pPr>
            <w:r w:rsidDel="00000000" w:rsidR="00000000" w:rsidRPr="00000000">
              <w:rPr>
                <w:rFonts w:ascii="Times New Roman" w:cs="Times New Roman" w:eastAsia="Times New Roman" w:hAnsi="Times New Roman"/>
                <w:sz w:val="24"/>
                <w:szCs w:val="24"/>
                <w:rtl w:val="0"/>
              </w:rPr>
              <w:t xml:space="preserve">Warm-season precipitation</w:t>
            </w:r>
            <w:r w:rsidDel="00000000" w:rsidR="00000000" w:rsidRPr="00000000">
              <w:rPr>
                <w:rtl w:val="0"/>
              </w:rPr>
            </w:r>
          </w:p>
        </w:tc>
        <w:tc>
          <w:tcPr>
            <w:vAlign w:val="center"/>
          </w:tcPr>
          <w:p w:rsidR="00000000" w:rsidDel="00000000" w:rsidP="00000000" w:rsidRDefault="00000000" w:rsidRPr="00000000" w14:paraId="0000009B">
            <w:pPr>
              <w:spacing w:after="40" w:lineRule="auto"/>
              <w:rPr/>
            </w:pPr>
            <w:r w:rsidDel="00000000" w:rsidR="00000000" w:rsidRPr="00000000">
              <w:rPr>
                <w:rFonts w:ascii="Times New Roman" w:cs="Times New Roman" w:eastAsia="Times New Roman" w:hAnsi="Times New Roman"/>
                <w:sz w:val="24"/>
                <w:szCs w:val="24"/>
                <w:rtl w:val="0"/>
              </w:rPr>
              <w:t xml:space="preserve">mm</w:t>
            </w:r>
            <w:r w:rsidDel="00000000" w:rsidR="00000000" w:rsidRPr="00000000">
              <w:rPr>
                <w:rtl w:val="0"/>
              </w:rPr>
            </w:r>
          </w:p>
        </w:tc>
        <w:tc>
          <w:tcPr>
            <w:vAlign w:val="center"/>
          </w:tcPr>
          <w:p w:rsidR="00000000" w:rsidDel="00000000" w:rsidP="00000000" w:rsidRDefault="00000000" w:rsidRPr="00000000" w14:paraId="0000009C">
            <w:pPr>
              <w:spacing w:after="40" w:lineRule="auto"/>
              <w:rPr/>
            </w:pPr>
            <w:r w:rsidDel="00000000" w:rsidR="00000000" w:rsidRPr="00000000">
              <w:rPr>
                <w:rFonts w:ascii="Times New Roman" w:cs="Times New Roman" w:eastAsia="Times New Roman" w:hAnsi="Times New Roman"/>
                <w:sz w:val="24"/>
                <w:szCs w:val="24"/>
                <w:rtl w:val="0"/>
              </w:rPr>
              <w:t xml:space="preserve">Climate source</w:t>
            </w:r>
            <w:r w:rsidDel="00000000" w:rsidR="00000000" w:rsidRPr="00000000">
              <w:rPr>
                <w:rtl w:val="0"/>
              </w:rPr>
            </w:r>
          </w:p>
        </w:tc>
      </w:tr>
      <w:tr>
        <w:trPr>
          <w:cantSplit w:val="1"/>
          <w:trHeight w:val="786.9540000000001" w:hRule="atLeast"/>
          <w:tblHeader w:val="0"/>
        </w:trPr>
        <w:tc>
          <w:tcPr>
            <w:vAlign w:val="center"/>
          </w:tcPr>
          <w:p w:rsidR="00000000" w:rsidDel="00000000" w:rsidP="00000000" w:rsidRDefault="00000000" w:rsidRPr="00000000" w14:paraId="0000009D">
            <w:pPr>
              <w:spacing w:after="40" w:lineRule="auto"/>
              <w:rPr/>
            </w:pPr>
            <w:r w:rsidDel="00000000" w:rsidR="00000000" w:rsidRPr="00000000">
              <w:rPr>
                <w:rFonts w:ascii="Times New Roman" w:cs="Times New Roman" w:eastAsia="Times New Roman" w:hAnsi="Times New Roman"/>
                <w:sz w:val="24"/>
                <w:szCs w:val="24"/>
                <w:rtl w:val="0"/>
              </w:rPr>
              <w:t xml:space="preserve">win</w:t>
            </w:r>
            <w:r w:rsidDel="00000000" w:rsidR="00000000" w:rsidRPr="00000000">
              <w:rPr>
                <w:rtl w:val="0"/>
              </w:rPr>
            </w:r>
          </w:p>
        </w:tc>
        <w:tc>
          <w:tcPr>
            <w:vAlign w:val="center"/>
          </w:tcPr>
          <w:p w:rsidR="00000000" w:rsidDel="00000000" w:rsidP="00000000" w:rsidRDefault="00000000" w:rsidRPr="00000000" w14:paraId="0000009E">
            <w:pPr>
              <w:spacing w:after="40" w:lineRule="auto"/>
              <w:rPr/>
            </w:pPr>
            <w:r w:rsidDel="00000000" w:rsidR="00000000" w:rsidRPr="00000000">
              <w:rPr>
                <w:rFonts w:ascii="Times New Roman" w:cs="Times New Roman" w:eastAsia="Times New Roman" w:hAnsi="Times New Roman"/>
                <w:sz w:val="24"/>
                <w:szCs w:val="24"/>
                <w:rtl w:val="0"/>
              </w:rPr>
              <w:t xml:space="preserve">Predictor</w:t>
            </w:r>
            <w:r w:rsidDel="00000000" w:rsidR="00000000" w:rsidRPr="00000000">
              <w:rPr>
                <w:rtl w:val="0"/>
              </w:rPr>
            </w:r>
          </w:p>
        </w:tc>
        <w:tc>
          <w:tcPr>
            <w:vAlign w:val="center"/>
          </w:tcPr>
          <w:p w:rsidR="00000000" w:rsidDel="00000000" w:rsidP="00000000" w:rsidRDefault="00000000" w:rsidRPr="00000000" w14:paraId="0000009F">
            <w:pPr>
              <w:spacing w:after="40" w:lineRule="auto"/>
              <w:rPr/>
            </w:pPr>
            <w:r w:rsidDel="00000000" w:rsidR="00000000" w:rsidRPr="00000000">
              <w:rPr>
                <w:rFonts w:ascii="Times New Roman" w:cs="Times New Roman" w:eastAsia="Times New Roman" w:hAnsi="Times New Roman"/>
                <w:sz w:val="24"/>
                <w:szCs w:val="24"/>
                <w:rtl w:val="0"/>
              </w:rPr>
              <w:t xml:space="preserve">Warm-season wind speed</w:t>
            </w:r>
            <w:r w:rsidDel="00000000" w:rsidR="00000000" w:rsidRPr="00000000">
              <w:rPr>
                <w:rtl w:val="0"/>
              </w:rPr>
            </w:r>
          </w:p>
        </w:tc>
        <w:tc>
          <w:tcPr>
            <w:vAlign w:val="center"/>
          </w:tcPr>
          <w:p w:rsidR="00000000" w:rsidDel="00000000" w:rsidP="00000000" w:rsidRDefault="00000000" w:rsidRPr="00000000" w14:paraId="000000A0">
            <w:pPr>
              <w:spacing w:after="40" w:lineRule="auto"/>
              <w:rPr/>
            </w:pPr>
            <w:r w:rsidDel="00000000" w:rsidR="00000000" w:rsidRPr="00000000">
              <w:rPr>
                <w:rFonts w:ascii="Times New Roman" w:cs="Times New Roman" w:eastAsia="Times New Roman" w:hAnsi="Times New Roman"/>
                <w:sz w:val="24"/>
                <w:szCs w:val="24"/>
                <w:rtl w:val="0"/>
              </w:rPr>
              <w:t xml:space="preserve">m/s</w:t>
            </w:r>
            <w:r w:rsidDel="00000000" w:rsidR="00000000" w:rsidRPr="00000000">
              <w:rPr>
                <w:rtl w:val="0"/>
              </w:rPr>
            </w:r>
          </w:p>
        </w:tc>
        <w:tc>
          <w:tcPr>
            <w:vAlign w:val="center"/>
          </w:tcPr>
          <w:p w:rsidR="00000000" w:rsidDel="00000000" w:rsidP="00000000" w:rsidRDefault="00000000" w:rsidRPr="00000000" w14:paraId="000000A1">
            <w:pPr>
              <w:spacing w:after="40" w:lineRule="auto"/>
              <w:rPr/>
            </w:pPr>
            <w:r w:rsidDel="00000000" w:rsidR="00000000" w:rsidRPr="00000000">
              <w:rPr>
                <w:rFonts w:ascii="Times New Roman" w:cs="Times New Roman" w:eastAsia="Times New Roman" w:hAnsi="Times New Roman"/>
                <w:sz w:val="24"/>
                <w:szCs w:val="24"/>
                <w:rtl w:val="0"/>
              </w:rPr>
              <w:t xml:space="preserve">Climate source</w:t>
            </w:r>
            <w:r w:rsidDel="00000000" w:rsidR="00000000" w:rsidRPr="00000000">
              <w:rPr>
                <w:rtl w:val="0"/>
              </w:rPr>
            </w:r>
          </w:p>
        </w:tc>
      </w:tr>
      <w:tr>
        <w:trPr>
          <w:cantSplit w:val="1"/>
          <w:trHeight w:val="726.9540000000001" w:hRule="atLeast"/>
          <w:tblHeader w:val="0"/>
        </w:trPr>
        <w:tc>
          <w:tcPr>
            <w:vAlign w:val="center"/>
          </w:tcPr>
          <w:p w:rsidR="00000000" w:rsidDel="00000000" w:rsidP="00000000" w:rsidRDefault="00000000" w:rsidRPr="00000000" w14:paraId="000000A2">
            <w:pPr>
              <w:spacing w:after="40" w:lineRule="auto"/>
              <w:rPr/>
            </w:pPr>
            <w:r w:rsidDel="00000000" w:rsidR="00000000" w:rsidRPr="00000000">
              <w:rPr>
                <w:rFonts w:ascii="Times New Roman" w:cs="Times New Roman" w:eastAsia="Times New Roman" w:hAnsi="Times New Roman"/>
                <w:sz w:val="24"/>
                <w:szCs w:val="24"/>
                <w:rtl w:val="0"/>
              </w:rPr>
              <w:t xml:space="preserve">NestCount</w:t>
            </w:r>
            <w:r w:rsidDel="00000000" w:rsidR="00000000" w:rsidRPr="00000000">
              <w:rPr>
                <w:rtl w:val="0"/>
              </w:rPr>
            </w:r>
          </w:p>
        </w:tc>
        <w:tc>
          <w:tcPr>
            <w:vAlign w:val="center"/>
          </w:tcPr>
          <w:p w:rsidR="00000000" w:rsidDel="00000000" w:rsidP="00000000" w:rsidRDefault="00000000" w:rsidRPr="00000000" w14:paraId="000000A3">
            <w:pPr>
              <w:spacing w:after="40" w:lineRule="auto"/>
              <w:rPr/>
            </w:pPr>
            <w:r w:rsidDel="00000000" w:rsidR="00000000" w:rsidRPr="00000000">
              <w:rPr>
                <w:rFonts w:ascii="Times New Roman" w:cs="Times New Roman" w:eastAsia="Times New Roman" w:hAnsi="Times New Roman"/>
                <w:sz w:val="24"/>
                <w:szCs w:val="24"/>
                <w:rtl w:val="0"/>
              </w:rPr>
              <w:t xml:space="preserve">Regression target</w:t>
            </w:r>
            <w:r w:rsidDel="00000000" w:rsidR="00000000" w:rsidRPr="00000000">
              <w:rPr>
                <w:rtl w:val="0"/>
              </w:rPr>
            </w:r>
          </w:p>
        </w:tc>
        <w:tc>
          <w:tcPr>
            <w:vAlign w:val="center"/>
          </w:tcPr>
          <w:p w:rsidR="00000000" w:rsidDel="00000000" w:rsidP="00000000" w:rsidRDefault="00000000" w:rsidRPr="00000000" w14:paraId="000000A4">
            <w:pPr>
              <w:spacing w:after="40" w:lineRule="auto"/>
              <w:rPr/>
            </w:pPr>
            <w:r w:rsidDel="00000000" w:rsidR="00000000" w:rsidRPr="00000000">
              <w:rPr>
                <w:rFonts w:ascii="Times New Roman" w:cs="Times New Roman" w:eastAsia="Times New Roman" w:hAnsi="Times New Roman"/>
                <w:sz w:val="24"/>
                <w:szCs w:val="24"/>
                <w:rtl w:val="0"/>
              </w:rPr>
              <w:t xml:space="preserve">Observed occupied nests</w:t>
            </w:r>
            <w:r w:rsidDel="00000000" w:rsidR="00000000" w:rsidRPr="00000000">
              <w:rPr>
                <w:rtl w:val="0"/>
              </w:rPr>
            </w:r>
          </w:p>
        </w:tc>
        <w:tc>
          <w:tcPr>
            <w:vAlign w:val="center"/>
          </w:tcPr>
          <w:p w:rsidR="00000000" w:rsidDel="00000000" w:rsidP="00000000" w:rsidRDefault="00000000" w:rsidRPr="00000000" w14:paraId="000000A5">
            <w:pPr>
              <w:spacing w:after="40" w:lineRule="auto"/>
              <w:rPr/>
            </w:pPr>
            <w:r w:rsidDel="00000000" w:rsidR="00000000" w:rsidRPr="00000000">
              <w:rPr>
                <w:rFonts w:ascii="Times New Roman" w:cs="Times New Roman" w:eastAsia="Times New Roman" w:hAnsi="Times New Roman"/>
                <w:sz w:val="24"/>
                <w:szCs w:val="24"/>
                <w:rtl w:val="0"/>
              </w:rPr>
              <w:t xml:space="preserve">count</w:t>
            </w:r>
            <w:r w:rsidDel="00000000" w:rsidR="00000000" w:rsidRPr="00000000">
              <w:rPr>
                <w:rtl w:val="0"/>
              </w:rPr>
            </w:r>
          </w:p>
        </w:tc>
        <w:tc>
          <w:tcPr>
            <w:vAlign w:val="center"/>
          </w:tcPr>
          <w:p w:rsidR="00000000" w:rsidDel="00000000" w:rsidP="00000000" w:rsidRDefault="00000000" w:rsidRPr="00000000" w14:paraId="000000A6">
            <w:pPr>
              <w:spacing w:after="40" w:lineRule="auto"/>
              <w:rPr/>
            </w:pPr>
            <w:r w:rsidDel="00000000" w:rsidR="00000000" w:rsidRPr="00000000">
              <w:rPr>
                <w:rFonts w:ascii="Times New Roman" w:cs="Times New Roman" w:eastAsia="Times New Roman" w:hAnsi="Times New Roman"/>
                <w:sz w:val="24"/>
                <w:szCs w:val="24"/>
                <w:rtl w:val="0"/>
              </w:rPr>
              <w:t xml:space="preserve">Field survey</w:t>
            </w:r>
            <w:r w:rsidDel="00000000" w:rsidR="00000000" w:rsidRPr="00000000">
              <w:rPr>
                <w:rtl w:val="0"/>
              </w:rPr>
            </w:r>
          </w:p>
        </w:tc>
      </w:tr>
      <w:tr>
        <w:trPr>
          <w:cantSplit w:val="1"/>
          <w:trHeight w:val="756.9540000000001" w:hRule="atLeast"/>
          <w:tblHeader w:val="0"/>
        </w:trPr>
        <w:tc>
          <w:tcPr>
            <w:vAlign w:val="center"/>
          </w:tcPr>
          <w:p w:rsidR="00000000" w:rsidDel="00000000" w:rsidP="00000000" w:rsidRDefault="00000000" w:rsidRPr="00000000" w14:paraId="000000A7">
            <w:pPr>
              <w:spacing w:after="40" w:lineRule="auto"/>
              <w:rPr/>
            </w:pPr>
            <w:r w:rsidDel="00000000" w:rsidR="00000000" w:rsidRPr="00000000">
              <w:rPr>
                <w:rFonts w:ascii="Times New Roman" w:cs="Times New Roman" w:eastAsia="Times New Roman" w:hAnsi="Times New Roman"/>
                <w:sz w:val="24"/>
                <w:szCs w:val="24"/>
                <w:rtl w:val="0"/>
              </w:rPr>
              <w:t xml:space="preserve">HigherNestCount</w:t>
            </w:r>
            <w:r w:rsidDel="00000000" w:rsidR="00000000" w:rsidRPr="00000000">
              <w:rPr>
                <w:rtl w:val="0"/>
              </w:rPr>
            </w:r>
          </w:p>
        </w:tc>
        <w:tc>
          <w:tcPr>
            <w:vAlign w:val="center"/>
          </w:tcPr>
          <w:p w:rsidR="00000000" w:rsidDel="00000000" w:rsidP="00000000" w:rsidRDefault="00000000" w:rsidRPr="00000000" w14:paraId="000000A8">
            <w:pPr>
              <w:spacing w:after="40" w:lineRule="auto"/>
              <w:rPr/>
            </w:pPr>
            <w:r w:rsidDel="00000000" w:rsidR="00000000" w:rsidRPr="00000000">
              <w:rPr>
                <w:rFonts w:ascii="Times New Roman" w:cs="Times New Roman" w:eastAsia="Times New Roman" w:hAnsi="Times New Roman"/>
                <w:sz w:val="24"/>
                <w:szCs w:val="24"/>
                <w:rtl w:val="0"/>
              </w:rPr>
              <w:t xml:space="preserve">Classification target</w:t>
            </w:r>
            <w:r w:rsidDel="00000000" w:rsidR="00000000" w:rsidRPr="00000000">
              <w:rPr>
                <w:rtl w:val="0"/>
              </w:rPr>
            </w:r>
          </w:p>
        </w:tc>
        <w:tc>
          <w:tcPr>
            <w:vAlign w:val="center"/>
          </w:tcPr>
          <w:p w:rsidR="00000000" w:rsidDel="00000000" w:rsidP="00000000" w:rsidRDefault="00000000" w:rsidRPr="00000000" w14:paraId="000000A9">
            <w:pPr>
              <w:spacing w:after="40" w:lineRule="auto"/>
              <w:rPr/>
            </w:pPr>
            <w:r w:rsidDel="00000000" w:rsidR="00000000" w:rsidRPr="00000000">
              <w:rPr>
                <w:rFonts w:ascii="Times New Roman" w:cs="Times New Roman" w:eastAsia="Times New Roman" w:hAnsi="Times New Roman"/>
                <w:sz w:val="24"/>
                <w:szCs w:val="24"/>
                <w:rtl w:val="0"/>
              </w:rPr>
              <w:t xml:space="preserve">0 for 1-4 nests; 1 for 5+ nests</w:t>
            </w:r>
            <w:r w:rsidDel="00000000" w:rsidR="00000000" w:rsidRPr="00000000">
              <w:rPr>
                <w:rtl w:val="0"/>
              </w:rPr>
            </w:r>
          </w:p>
        </w:tc>
        <w:tc>
          <w:tcPr>
            <w:vAlign w:val="center"/>
          </w:tcPr>
          <w:p w:rsidR="00000000" w:rsidDel="00000000" w:rsidP="00000000" w:rsidRDefault="00000000" w:rsidRPr="00000000" w14:paraId="000000AA">
            <w:pPr>
              <w:spacing w:after="40" w:lineRule="auto"/>
              <w:rPr/>
            </w:pPr>
            <w:r w:rsidDel="00000000" w:rsidR="00000000" w:rsidRPr="00000000">
              <w:rPr>
                <w:rFonts w:ascii="Times New Roman" w:cs="Times New Roman" w:eastAsia="Times New Roman" w:hAnsi="Times New Roman"/>
                <w:sz w:val="24"/>
                <w:szCs w:val="24"/>
                <w:rtl w:val="0"/>
              </w:rPr>
              <w:t xml:space="preserve">binary</w:t>
            </w:r>
            <w:r w:rsidDel="00000000" w:rsidR="00000000" w:rsidRPr="00000000">
              <w:rPr>
                <w:rtl w:val="0"/>
              </w:rPr>
            </w:r>
          </w:p>
        </w:tc>
        <w:tc>
          <w:tcPr>
            <w:vAlign w:val="center"/>
          </w:tcPr>
          <w:p w:rsidR="00000000" w:rsidDel="00000000" w:rsidP="00000000" w:rsidRDefault="00000000" w:rsidRPr="00000000" w14:paraId="000000AB">
            <w:pPr>
              <w:spacing w:after="40" w:lineRule="auto"/>
              <w:rPr/>
            </w:pPr>
            <w:r w:rsidDel="00000000" w:rsidR="00000000" w:rsidRPr="00000000">
              <w:rPr>
                <w:rFonts w:ascii="Times New Roman" w:cs="Times New Roman" w:eastAsia="Times New Roman" w:hAnsi="Times New Roman"/>
                <w:sz w:val="24"/>
                <w:szCs w:val="24"/>
                <w:rtl w:val="0"/>
              </w:rPr>
              <w:t xml:space="preserve">Derived for project</w:t>
            </w:r>
            <w:r w:rsidDel="00000000" w:rsidR="00000000" w:rsidRPr="00000000">
              <w:rPr>
                <w:rtl w:val="0"/>
              </w:rPr>
            </w:r>
          </w:p>
        </w:tc>
      </w:tr>
      <w:tr>
        <w:trPr>
          <w:cantSplit w:val="1"/>
          <w:trHeight w:val="957.9300000000001" w:hRule="atLeast"/>
          <w:tblHeader w:val="0"/>
        </w:trPr>
        <w:tc>
          <w:tcPr>
            <w:vAlign w:val="center"/>
          </w:tcPr>
          <w:p w:rsidR="00000000" w:rsidDel="00000000" w:rsidP="00000000" w:rsidRDefault="00000000" w:rsidRPr="00000000" w14:paraId="000000AC">
            <w:pPr>
              <w:spacing w:after="40" w:lineRule="auto"/>
              <w:rPr/>
            </w:pPr>
            <w:r w:rsidDel="00000000" w:rsidR="00000000" w:rsidRPr="00000000">
              <w:rPr>
                <w:rFonts w:ascii="Times New Roman" w:cs="Times New Roman" w:eastAsia="Times New Roman" w:hAnsi="Times New Roman"/>
                <w:sz w:val="24"/>
                <w:szCs w:val="24"/>
                <w:rtl w:val="0"/>
              </w:rPr>
              <w:t xml:space="preserve">ID</w:t>
            </w:r>
            <w:r w:rsidDel="00000000" w:rsidR="00000000" w:rsidRPr="00000000">
              <w:rPr>
                <w:rtl w:val="0"/>
              </w:rPr>
            </w:r>
          </w:p>
        </w:tc>
        <w:tc>
          <w:tcPr>
            <w:vAlign w:val="center"/>
          </w:tcPr>
          <w:p w:rsidR="00000000" w:rsidDel="00000000" w:rsidP="00000000" w:rsidRDefault="00000000" w:rsidRPr="00000000" w14:paraId="000000AD">
            <w:pPr>
              <w:spacing w:after="40" w:lineRule="auto"/>
              <w:rPr/>
            </w:pPr>
            <w:r w:rsidDel="00000000" w:rsidR="00000000" w:rsidRPr="00000000">
              <w:rPr>
                <w:rFonts w:ascii="Times New Roman" w:cs="Times New Roman" w:eastAsia="Times New Roman" w:hAnsi="Times New Roman"/>
                <w:sz w:val="24"/>
                <w:szCs w:val="24"/>
                <w:rtl w:val="0"/>
              </w:rPr>
              <w:t xml:space="preserve">Grouping only</w:t>
            </w:r>
            <w:r w:rsidDel="00000000" w:rsidR="00000000" w:rsidRPr="00000000">
              <w:rPr>
                <w:rtl w:val="0"/>
              </w:rPr>
            </w:r>
          </w:p>
        </w:tc>
        <w:tc>
          <w:tcPr>
            <w:vAlign w:val="center"/>
          </w:tcPr>
          <w:p w:rsidR="00000000" w:rsidDel="00000000" w:rsidP="00000000" w:rsidRDefault="00000000" w:rsidRPr="00000000" w14:paraId="000000AE">
            <w:pPr>
              <w:spacing w:after="40" w:lineRule="auto"/>
              <w:rPr/>
            </w:pPr>
            <w:r w:rsidDel="00000000" w:rsidR="00000000" w:rsidRPr="00000000">
              <w:rPr>
                <w:rFonts w:ascii="Times New Roman" w:cs="Times New Roman" w:eastAsia="Times New Roman" w:hAnsi="Times New Roman"/>
                <w:sz w:val="24"/>
                <w:szCs w:val="24"/>
                <w:rtl w:val="0"/>
              </w:rPr>
              <w:t xml:space="preserve">Approximate spatial group identifier</w:t>
            </w:r>
            <w:r w:rsidDel="00000000" w:rsidR="00000000" w:rsidRPr="00000000">
              <w:rPr>
                <w:rtl w:val="0"/>
              </w:rPr>
            </w:r>
          </w:p>
        </w:tc>
        <w:tc>
          <w:tcPr>
            <w:vAlign w:val="center"/>
          </w:tcPr>
          <w:p w:rsidR="00000000" w:rsidDel="00000000" w:rsidP="00000000" w:rsidRDefault="00000000" w:rsidRPr="00000000" w14:paraId="000000AF">
            <w:pPr>
              <w:spacing w:after="40" w:lineRule="auto"/>
              <w:rPr/>
            </w:pPr>
            <w:r w:rsidDel="00000000" w:rsidR="00000000" w:rsidRPr="00000000">
              <w:rPr>
                <w:rFonts w:ascii="Times New Roman" w:cs="Times New Roman" w:eastAsia="Times New Roman" w:hAnsi="Times New Roman"/>
                <w:sz w:val="24"/>
                <w:szCs w:val="24"/>
                <w:rtl w:val="0"/>
              </w:rPr>
              <w:t xml:space="preserve">categorical</w:t>
            </w:r>
            <w:r w:rsidDel="00000000" w:rsidR="00000000" w:rsidRPr="00000000">
              <w:rPr>
                <w:rtl w:val="0"/>
              </w:rPr>
            </w:r>
          </w:p>
        </w:tc>
        <w:tc>
          <w:tcPr>
            <w:vAlign w:val="center"/>
          </w:tcPr>
          <w:p w:rsidR="00000000" w:rsidDel="00000000" w:rsidP="00000000" w:rsidRDefault="00000000" w:rsidRPr="00000000" w14:paraId="000000B0">
            <w:pPr>
              <w:spacing w:after="40" w:lineRule="auto"/>
              <w:rPr/>
            </w:pPr>
            <w:r w:rsidDel="00000000" w:rsidR="00000000" w:rsidRPr="00000000">
              <w:rPr>
                <w:rFonts w:ascii="Times New Roman" w:cs="Times New Roman" w:eastAsia="Times New Roman" w:hAnsi="Times New Roman"/>
                <w:sz w:val="24"/>
                <w:szCs w:val="24"/>
                <w:rtl w:val="0"/>
              </w:rPr>
              <w:t xml:space="preserve">Supplied data</w:t>
            </w:r>
            <w:r w:rsidDel="00000000" w:rsidR="00000000" w:rsidRPr="00000000">
              <w:rPr>
                <w:rtl w:val="0"/>
              </w:rPr>
            </w:r>
          </w:p>
        </w:tc>
      </w:tr>
    </w:tbl>
    <w:p w:rsidR="00000000" w:rsidDel="00000000" w:rsidP="00000000" w:rsidRDefault="00000000" w:rsidRPr="00000000" w14:paraId="000000B1">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Table 2.1 Variables used in the mining workflow</w:t>
      </w:r>
    </w:p>
    <w:p w:rsidR="00000000" w:rsidDel="00000000" w:rsidP="00000000" w:rsidRDefault="00000000" w:rsidRPr="00000000" w14:paraId="000000B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Target-derived density fields and identifiers were left out of the predictors to avoid leakage. Variables with unclear scale or meaning in the supplied file were also excluded from the main modeling feature set.</w:t>
      </w:r>
    </w:p>
    <w:p w:rsidR="00000000" w:rsidDel="00000000" w:rsidP="00000000" w:rsidRDefault="00000000" w:rsidRPr="00000000" w14:paraId="000000B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Validity Checks and Cleaning Decision</w:t>
      </w:r>
    </w:p>
    <w:p w:rsidR="00000000" w:rsidDel="00000000" w:rsidP="00000000" w:rsidRDefault="00000000" w:rsidRPr="00000000" w14:paraId="000000B5">
      <w:pPr>
        <w:numPr>
          <w:ilvl w:val="0"/>
          <w:numId w:val="3"/>
        </w:numPr>
        <w:spacing w:after="0" w:line="268.992" w:lineRule="auto"/>
        <w:ind w:left="720" w:hanging="360"/>
      </w:pPr>
      <w:r w:rsidDel="00000000" w:rsidR="00000000" w:rsidRPr="00000000">
        <w:rPr>
          <w:rFonts w:ascii="Times New Roman" w:cs="Times New Roman" w:eastAsia="Times New Roman" w:hAnsi="Times New Roman"/>
          <w:sz w:val="24"/>
          <w:szCs w:val="24"/>
          <w:rtl w:val="0"/>
        </w:rPr>
        <w:t xml:space="preserve">All selected predictors and NestCount were converted to numeric values and checked for missing, non-numeric, and infinite values.</w:t>
      </w:r>
      <w:r w:rsidDel="00000000" w:rsidR="00000000" w:rsidRPr="00000000">
        <w:rPr>
          <w:rtl w:val="0"/>
        </w:rPr>
      </w:r>
    </w:p>
    <w:p w:rsidR="00000000" w:rsidDel="00000000" w:rsidP="00000000" w:rsidRDefault="00000000" w:rsidRPr="00000000" w14:paraId="000000B6">
      <w:pPr>
        <w:numPr>
          <w:ilvl w:val="0"/>
          <w:numId w:val="3"/>
        </w:numPr>
        <w:spacing w:after="0" w:line="268.992" w:lineRule="auto"/>
        <w:ind w:left="720" w:hanging="360"/>
      </w:pPr>
      <w:r w:rsidDel="00000000" w:rsidR="00000000" w:rsidRPr="00000000">
        <w:rPr>
          <w:rFonts w:ascii="Times New Roman" w:cs="Times New Roman" w:eastAsia="Times New Roman" w:hAnsi="Times New Roman"/>
          <w:sz w:val="24"/>
          <w:szCs w:val="24"/>
          <w:rtl w:val="0"/>
        </w:rPr>
        <w:t xml:space="preserve">Building height and width were checked to make sure they were positive.</w:t>
      </w:r>
      <w:r w:rsidDel="00000000" w:rsidR="00000000" w:rsidRPr="00000000">
        <w:rPr>
          <w:rtl w:val="0"/>
        </w:rPr>
      </w:r>
    </w:p>
    <w:p w:rsidR="00000000" w:rsidDel="00000000" w:rsidP="00000000" w:rsidRDefault="00000000" w:rsidRPr="00000000" w14:paraId="000000B7">
      <w:pPr>
        <w:numPr>
          <w:ilvl w:val="0"/>
          <w:numId w:val="3"/>
        </w:numPr>
        <w:spacing w:after="0" w:line="268.992" w:lineRule="auto"/>
        <w:ind w:left="720" w:hanging="360"/>
      </w:pPr>
      <w:r w:rsidDel="00000000" w:rsidR="00000000" w:rsidRPr="00000000">
        <w:rPr>
          <w:rFonts w:ascii="Times New Roman" w:cs="Times New Roman" w:eastAsia="Times New Roman" w:hAnsi="Times New Roman"/>
          <w:sz w:val="24"/>
          <w:szCs w:val="24"/>
          <w:rtl w:val="0"/>
        </w:rPr>
        <w:t xml:space="preserve">NestCount was checked to make sure it was a non-negative integer.</w:t>
      </w:r>
      <w:r w:rsidDel="00000000" w:rsidR="00000000" w:rsidRPr="00000000">
        <w:rPr>
          <w:rtl w:val="0"/>
        </w:rPr>
      </w:r>
    </w:p>
    <w:p w:rsidR="00000000" w:rsidDel="00000000" w:rsidP="00000000" w:rsidRDefault="00000000" w:rsidRPr="00000000" w14:paraId="000000B8">
      <w:pPr>
        <w:numPr>
          <w:ilvl w:val="0"/>
          <w:numId w:val="3"/>
        </w:numPr>
        <w:spacing w:after="0" w:line="268.992" w:lineRule="auto"/>
        <w:ind w:left="720" w:hanging="360"/>
      </w:pPr>
      <w:r w:rsidDel="00000000" w:rsidR="00000000" w:rsidRPr="00000000">
        <w:rPr>
          <w:rFonts w:ascii="Times New Roman" w:cs="Times New Roman" w:eastAsia="Times New Roman" w:hAnsi="Times New Roman"/>
          <w:sz w:val="24"/>
          <w:szCs w:val="24"/>
          <w:rtl w:val="0"/>
        </w:rPr>
        <w:t xml:space="preserve">Precipitation and wind speed were checked to make sure they were non-negative.</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rows failed these checks, so all 657 records were kept for the analysis.</w:t>
      </w: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Fonts w:ascii="Times New Roman" w:cs="Times New Roman" w:eastAsia="Times New Roman" w:hAnsi="Times New Roman"/>
          <w:rtl w:val="0"/>
        </w:rPr>
        <w:t xml:space="preserve">2.5 Descriptive Statistics</w:t>
      </w:r>
      <w:r w:rsidDel="00000000" w:rsidR="00000000" w:rsidRPr="00000000">
        <w:rPr>
          <w:rtl w:val="0"/>
        </w:rPr>
      </w:r>
    </w:p>
    <w:tbl>
      <w:tblPr>
        <w:tblStyle w:val="Table4"/>
        <w:tblW w:w="9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0"/>
        <w:gridCol w:w="1470"/>
        <w:gridCol w:w="1650"/>
        <w:gridCol w:w="1650"/>
        <w:gridCol w:w="1650"/>
        <w:gridCol w:w="1650"/>
        <w:tblGridChange w:id="0">
          <w:tblGrid>
            <w:gridCol w:w="1830"/>
            <w:gridCol w:w="1470"/>
            <w:gridCol w:w="1650"/>
            <w:gridCol w:w="1650"/>
            <w:gridCol w:w="1650"/>
            <w:gridCol w:w="1650"/>
          </w:tblGrid>
        </w:tblGridChange>
      </w:tblGrid>
      <w:tr>
        <w:trPr>
          <w:cantSplit w:val="0"/>
          <w:trHeight w:val="363.98400000000004" w:hRule="atLeast"/>
          <w:tblHeader w:val="1"/>
        </w:trPr>
        <w:tc>
          <w:tcPr>
            <w:vAlign w:val="cente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b w:val="1"/>
                <w:bCs w:val="1"/>
                <w:sz w:val="24"/>
                <w:szCs w:val="24"/>
                <w:rtl w:val="0"/>
              </w:rPr>
              <w:t xml:space="preserve">Mean</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b w:val="1"/>
                <w:bCs w:val="1"/>
                <w:sz w:val="24"/>
                <w:szCs w:val="24"/>
                <w:rtl w:val="0"/>
              </w:rPr>
              <w:t xml:space="preserve">Std</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b w:val="1"/>
                <w:bCs w:val="1"/>
                <w:sz w:val="24"/>
                <w:szCs w:val="24"/>
                <w:rtl w:val="0"/>
              </w:rPr>
              <w:t xml:space="preserve">Min</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b w:val="1"/>
                <w:bCs w:val="1"/>
                <w:sz w:val="24"/>
                <w:szCs w:val="24"/>
                <w:rtl w:val="0"/>
              </w:rPr>
              <w:t xml:space="preserve">Median</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b w:val="1"/>
                <w:bCs w:val="1"/>
                <w:sz w:val="24"/>
                <w:szCs w:val="24"/>
                <w:rtl w:val="0"/>
              </w:rPr>
              <w:t xml:space="preserve">Max</w:t>
            </w:r>
            <w:r w:rsidDel="00000000" w:rsidR="00000000" w:rsidRPr="00000000">
              <w:rPr>
                <w:rtl w:val="0"/>
              </w:rPr>
            </w:r>
          </w:p>
        </w:tc>
      </w:tr>
      <w:tr>
        <w:trPr>
          <w:cantSplit w:val="1"/>
          <w:trHeight w:val="465.976" w:hRule="atLeast"/>
          <w:tblHeader w:val="0"/>
        </w:trPr>
        <w:tc>
          <w:tcPr>
            <w:vAlign w:val="center"/>
          </w:tcPr>
          <w:p w:rsidR="00000000" w:rsidDel="00000000" w:rsidP="00000000" w:rsidRDefault="00000000" w:rsidRPr="00000000" w14:paraId="000000C1">
            <w:pPr>
              <w:spacing w:after="40" w:lineRule="auto"/>
              <w:rPr/>
            </w:pPr>
            <w:r w:rsidDel="00000000" w:rsidR="00000000" w:rsidRPr="00000000">
              <w:rPr>
                <w:rFonts w:ascii="Times New Roman" w:cs="Times New Roman" w:eastAsia="Times New Roman" w:hAnsi="Times New Roman"/>
                <w:sz w:val="24"/>
                <w:szCs w:val="24"/>
                <w:rtl w:val="0"/>
              </w:rPr>
              <w:t xml:space="preserve">BuildingHeight</w:t>
            </w:r>
            <w:r w:rsidDel="00000000" w:rsidR="00000000" w:rsidRPr="00000000">
              <w:rPr>
                <w:rtl w:val="0"/>
              </w:rPr>
            </w:r>
          </w:p>
        </w:tc>
        <w:tc>
          <w:tcPr>
            <w:vAlign w:val="center"/>
          </w:tcPr>
          <w:p w:rsidR="00000000" w:rsidDel="00000000" w:rsidP="00000000" w:rsidRDefault="00000000" w:rsidRPr="00000000" w14:paraId="000000C2">
            <w:pPr>
              <w:spacing w:after="40" w:lineRule="auto"/>
              <w:rPr/>
            </w:pPr>
            <w:r w:rsidDel="00000000" w:rsidR="00000000" w:rsidRPr="00000000">
              <w:rPr>
                <w:rFonts w:ascii="Times New Roman" w:cs="Times New Roman" w:eastAsia="Times New Roman" w:hAnsi="Times New Roman"/>
                <w:sz w:val="24"/>
                <w:szCs w:val="24"/>
                <w:rtl w:val="0"/>
              </w:rPr>
              <w:t xml:space="preserve">31.68</w:t>
            </w:r>
            <w:r w:rsidDel="00000000" w:rsidR="00000000" w:rsidRPr="00000000">
              <w:rPr>
                <w:rtl w:val="0"/>
              </w:rPr>
            </w:r>
          </w:p>
        </w:tc>
        <w:tc>
          <w:tcPr>
            <w:vAlign w:val="center"/>
          </w:tcPr>
          <w:p w:rsidR="00000000" w:rsidDel="00000000" w:rsidP="00000000" w:rsidRDefault="00000000" w:rsidRPr="00000000" w14:paraId="000000C3">
            <w:pPr>
              <w:spacing w:after="40" w:lineRule="auto"/>
              <w:rPr/>
            </w:pPr>
            <w:r w:rsidDel="00000000" w:rsidR="00000000" w:rsidRPr="00000000">
              <w:rPr>
                <w:rFonts w:ascii="Times New Roman" w:cs="Times New Roman" w:eastAsia="Times New Roman" w:hAnsi="Times New Roman"/>
                <w:sz w:val="24"/>
                <w:szCs w:val="24"/>
                <w:rtl w:val="0"/>
              </w:rPr>
              <w:t xml:space="preserve">22.52</w:t>
            </w:r>
            <w:r w:rsidDel="00000000" w:rsidR="00000000" w:rsidRPr="00000000">
              <w:rPr>
                <w:rtl w:val="0"/>
              </w:rPr>
            </w:r>
          </w:p>
        </w:tc>
        <w:tc>
          <w:tcPr>
            <w:vAlign w:val="center"/>
          </w:tcPr>
          <w:p w:rsidR="00000000" w:rsidDel="00000000" w:rsidP="00000000" w:rsidRDefault="00000000" w:rsidRPr="00000000" w14:paraId="000000C4">
            <w:pPr>
              <w:spacing w:after="40" w:lineRule="auto"/>
              <w:rPr/>
            </w:pPr>
            <w:r w:rsidDel="00000000" w:rsidR="00000000" w:rsidRPr="00000000">
              <w:rPr>
                <w:rFonts w:ascii="Times New Roman" w:cs="Times New Roman" w:eastAsia="Times New Roman" w:hAnsi="Times New Roman"/>
                <w:sz w:val="24"/>
                <w:szCs w:val="24"/>
                <w:rtl w:val="0"/>
              </w:rPr>
              <w:t xml:space="preserve">9.00</w:t>
            </w:r>
            <w:r w:rsidDel="00000000" w:rsidR="00000000" w:rsidRPr="00000000">
              <w:rPr>
                <w:rtl w:val="0"/>
              </w:rPr>
            </w:r>
          </w:p>
        </w:tc>
        <w:tc>
          <w:tcPr>
            <w:vAlign w:val="center"/>
          </w:tcPr>
          <w:p w:rsidR="00000000" w:rsidDel="00000000" w:rsidP="00000000" w:rsidRDefault="00000000" w:rsidRPr="00000000" w14:paraId="000000C5">
            <w:pPr>
              <w:spacing w:after="40" w:lineRule="auto"/>
              <w:rPr/>
            </w:pPr>
            <w:r w:rsidDel="00000000" w:rsidR="00000000" w:rsidRPr="00000000">
              <w:rPr>
                <w:rFonts w:ascii="Times New Roman" w:cs="Times New Roman" w:eastAsia="Times New Roman" w:hAnsi="Times New Roman"/>
                <w:sz w:val="24"/>
                <w:szCs w:val="24"/>
                <w:rtl w:val="0"/>
              </w:rPr>
              <w:t xml:space="preserve">21.00</w:t>
            </w:r>
            <w:r w:rsidDel="00000000" w:rsidR="00000000" w:rsidRPr="00000000">
              <w:rPr>
                <w:rtl w:val="0"/>
              </w:rPr>
            </w:r>
          </w:p>
        </w:tc>
        <w:tc>
          <w:tcPr>
            <w:vAlign w:val="center"/>
          </w:tcPr>
          <w:p w:rsidR="00000000" w:rsidDel="00000000" w:rsidP="00000000" w:rsidRDefault="00000000" w:rsidRPr="00000000" w14:paraId="000000C6">
            <w:pPr>
              <w:spacing w:after="40" w:lineRule="auto"/>
              <w:rPr/>
            </w:pPr>
            <w:r w:rsidDel="00000000" w:rsidR="00000000" w:rsidRPr="00000000">
              <w:rPr>
                <w:rFonts w:ascii="Times New Roman" w:cs="Times New Roman" w:eastAsia="Times New Roman" w:hAnsi="Times New Roman"/>
                <w:sz w:val="24"/>
                <w:szCs w:val="24"/>
                <w:rtl w:val="0"/>
              </w:rPr>
              <w:t xml:space="preserve">110.00</w:t>
            </w:r>
            <w:r w:rsidDel="00000000" w:rsidR="00000000" w:rsidRPr="00000000">
              <w:rPr>
                <w:rtl w:val="0"/>
              </w:rPr>
            </w:r>
          </w:p>
        </w:tc>
      </w:tr>
      <w:tr>
        <w:trPr>
          <w:cantSplit w:val="1"/>
          <w:trHeight w:val="450.976" w:hRule="atLeast"/>
          <w:tblHeader w:val="0"/>
        </w:trPr>
        <w:tc>
          <w:tcPr>
            <w:vAlign w:val="center"/>
          </w:tcPr>
          <w:p w:rsidR="00000000" w:rsidDel="00000000" w:rsidP="00000000" w:rsidRDefault="00000000" w:rsidRPr="00000000" w14:paraId="000000C7">
            <w:pPr>
              <w:spacing w:after="40" w:lineRule="auto"/>
              <w:rPr/>
            </w:pPr>
            <w:r w:rsidDel="00000000" w:rsidR="00000000" w:rsidRPr="00000000">
              <w:rPr>
                <w:rFonts w:ascii="Times New Roman" w:cs="Times New Roman" w:eastAsia="Times New Roman" w:hAnsi="Times New Roman"/>
                <w:sz w:val="24"/>
                <w:szCs w:val="24"/>
                <w:rtl w:val="0"/>
              </w:rPr>
              <w:t xml:space="preserve">BuildingWidth</w:t>
            </w:r>
            <w:r w:rsidDel="00000000" w:rsidR="00000000" w:rsidRPr="00000000">
              <w:rPr>
                <w:rtl w:val="0"/>
              </w:rPr>
            </w:r>
          </w:p>
        </w:tc>
        <w:tc>
          <w:tcPr>
            <w:vAlign w:val="center"/>
          </w:tcPr>
          <w:p w:rsidR="00000000" w:rsidDel="00000000" w:rsidP="00000000" w:rsidRDefault="00000000" w:rsidRPr="00000000" w14:paraId="000000C8">
            <w:pPr>
              <w:spacing w:after="40" w:lineRule="auto"/>
              <w:rPr/>
            </w:pPr>
            <w:r w:rsidDel="00000000" w:rsidR="00000000" w:rsidRPr="00000000">
              <w:rPr>
                <w:rFonts w:ascii="Times New Roman" w:cs="Times New Roman" w:eastAsia="Times New Roman" w:hAnsi="Times New Roman"/>
                <w:sz w:val="24"/>
                <w:szCs w:val="24"/>
                <w:rtl w:val="0"/>
              </w:rPr>
              <w:t xml:space="preserve">52.63</w:t>
            </w:r>
            <w:r w:rsidDel="00000000" w:rsidR="00000000" w:rsidRPr="00000000">
              <w:rPr>
                <w:rtl w:val="0"/>
              </w:rPr>
            </w:r>
          </w:p>
        </w:tc>
        <w:tc>
          <w:tcPr>
            <w:vAlign w:val="center"/>
          </w:tcPr>
          <w:p w:rsidR="00000000" w:rsidDel="00000000" w:rsidP="00000000" w:rsidRDefault="00000000" w:rsidRPr="00000000" w14:paraId="000000C9">
            <w:pPr>
              <w:spacing w:after="40" w:lineRule="auto"/>
              <w:rPr/>
            </w:pPr>
            <w:r w:rsidDel="00000000" w:rsidR="00000000" w:rsidRPr="00000000">
              <w:rPr>
                <w:rFonts w:ascii="Times New Roman" w:cs="Times New Roman" w:eastAsia="Times New Roman" w:hAnsi="Times New Roman"/>
                <w:sz w:val="24"/>
                <w:szCs w:val="24"/>
                <w:rtl w:val="0"/>
              </w:rPr>
              <w:t xml:space="preserve">23.05</w:t>
            </w:r>
            <w:r w:rsidDel="00000000" w:rsidR="00000000" w:rsidRPr="00000000">
              <w:rPr>
                <w:rtl w:val="0"/>
              </w:rPr>
            </w:r>
          </w:p>
        </w:tc>
        <w:tc>
          <w:tcPr>
            <w:vAlign w:val="center"/>
          </w:tcPr>
          <w:p w:rsidR="00000000" w:rsidDel="00000000" w:rsidP="00000000" w:rsidRDefault="00000000" w:rsidRPr="00000000" w14:paraId="000000CA">
            <w:pPr>
              <w:spacing w:after="40" w:lineRule="auto"/>
              <w:rPr/>
            </w:pPr>
            <w:r w:rsidDel="00000000" w:rsidR="00000000" w:rsidRPr="00000000">
              <w:rPr>
                <w:rFonts w:ascii="Times New Roman" w:cs="Times New Roman" w:eastAsia="Times New Roman" w:hAnsi="Times New Roman"/>
                <w:sz w:val="24"/>
                <w:szCs w:val="24"/>
                <w:rtl w:val="0"/>
              </w:rPr>
              <w:t xml:space="preserve">6.00</w:t>
            </w:r>
            <w:r w:rsidDel="00000000" w:rsidR="00000000" w:rsidRPr="00000000">
              <w:rPr>
                <w:rtl w:val="0"/>
              </w:rPr>
            </w:r>
          </w:p>
        </w:tc>
        <w:tc>
          <w:tcPr>
            <w:vAlign w:val="center"/>
          </w:tcPr>
          <w:p w:rsidR="00000000" w:rsidDel="00000000" w:rsidP="00000000" w:rsidRDefault="00000000" w:rsidRPr="00000000" w14:paraId="000000CB">
            <w:pPr>
              <w:spacing w:after="40" w:lineRule="auto"/>
              <w:rPr/>
            </w:pPr>
            <w:r w:rsidDel="00000000" w:rsidR="00000000" w:rsidRPr="00000000">
              <w:rPr>
                <w:rFonts w:ascii="Times New Roman" w:cs="Times New Roman" w:eastAsia="Times New Roman" w:hAnsi="Times New Roman"/>
                <w:sz w:val="24"/>
                <w:szCs w:val="24"/>
                <w:rtl w:val="0"/>
              </w:rPr>
              <w:t xml:space="preserve">50.00</w:t>
            </w:r>
            <w:r w:rsidDel="00000000" w:rsidR="00000000" w:rsidRPr="00000000">
              <w:rPr>
                <w:rtl w:val="0"/>
              </w:rPr>
            </w:r>
          </w:p>
        </w:tc>
        <w:tc>
          <w:tcPr>
            <w:vAlign w:val="center"/>
          </w:tcPr>
          <w:p w:rsidR="00000000" w:rsidDel="00000000" w:rsidP="00000000" w:rsidRDefault="00000000" w:rsidRPr="00000000" w14:paraId="000000CC">
            <w:pPr>
              <w:spacing w:after="40" w:lineRule="auto"/>
              <w:rPr/>
            </w:pPr>
            <w:r w:rsidDel="00000000" w:rsidR="00000000" w:rsidRPr="00000000">
              <w:rPr>
                <w:rFonts w:ascii="Times New Roman" w:cs="Times New Roman" w:eastAsia="Times New Roman" w:hAnsi="Times New Roman"/>
                <w:sz w:val="24"/>
                <w:szCs w:val="24"/>
                <w:rtl w:val="0"/>
              </w:rPr>
              <w:t xml:space="preserve">151.00</w:t>
            </w: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CD">
            <w:pPr>
              <w:spacing w:after="40" w:lineRule="auto"/>
              <w:rPr/>
            </w:pPr>
            <w:r w:rsidDel="00000000" w:rsidR="00000000" w:rsidRPr="00000000">
              <w:rPr>
                <w:rFonts w:ascii="Times New Roman" w:cs="Times New Roman" w:eastAsia="Times New Roman" w:hAnsi="Times New Roman"/>
                <w:sz w:val="24"/>
                <w:szCs w:val="24"/>
                <w:rtl w:val="0"/>
              </w:rPr>
              <w:t xml:space="preserve">Altitude</w:t>
            </w:r>
            <w:r w:rsidDel="00000000" w:rsidR="00000000" w:rsidRPr="00000000">
              <w:rPr>
                <w:rtl w:val="0"/>
              </w:rPr>
            </w:r>
          </w:p>
        </w:tc>
        <w:tc>
          <w:tcPr>
            <w:vAlign w:val="center"/>
          </w:tcPr>
          <w:p w:rsidR="00000000" w:rsidDel="00000000" w:rsidP="00000000" w:rsidRDefault="00000000" w:rsidRPr="00000000" w14:paraId="000000CE">
            <w:pPr>
              <w:spacing w:after="40" w:lineRule="auto"/>
              <w:rPr/>
            </w:pPr>
            <w:r w:rsidDel="00000000" w:rsidR="00000000" w:rsidRPr="00000000">
              <w:rPr>
                <w:rFonts w:ascii="Times New Roman" w:cs="Times New Roman" w:eastAsia="Times New Roman" w:hAnsi="Times New Roman"/>
                <w:sz w:val="24"/>
                <w:szCs w:val="24"/>
                <w:rtl w:val="0"/>
              </w:rPr>
              <w:t xml:space="preserve">874.30</w:t>
            </w:r>
            <w:r w:rsidDel="00000000" w:rsidR="00000000" w:rsidRPr="00000000">
              <w:rPr>
                <w:rtl w:val="0"/>
              </w:rPr>
            </w:r>
          </w:p>
        </w:tc>
        <w:tc>
          <w:tcPr>
            <w:vAlign w:val="center"/>
          </w:tcPr>
          <w:p w:rsidR="00000000" w:rsidDel="00000000" w:rsidP="00000000" w:rsidRDefault="00000000" w:rsidRPr="00000000" w14:paraId="000000CF">
            <w:pPr>
              <w:spacing w:after="40" w:lineRule="auto"/>
              <w:rPr/>
            </w:pPr>
            <w:r w:rsidDel="00000000" w:rsidR="00000000" w:rsidRPr="00000000">
              <w:rPr>
                <w:rFonts w:ascii="Times New Roman" w:cs="Times New Roman" w:eastAsia="Times New Roman" w:hAnsi="Times New Roman"/>
                <w:sz w:val="24"/>
                <w:szCs w:val="24"/>
                <w:rtl w:val="0"/>
              </w:rPr>
              <w:t xml:space="preserve">535.81</w:t>
            </w:r>
            <w:r w:rsidDel="00000000" w:rsidR="00000000" w:rsidRPr="00000000">
              <w:rPr>
                <w:rtl w:val="0"/>
              </w:rPr>
            </w:r>
          </w:p>
        </w:tc>
        <w:tc>
          <w:tcPr>
            <w:vAlign w:val="center"/>
          </w:tcPr>
          <w:p w:rsidR="00000000" w:rsidDel="00000000" w:rsidP="00000000" w:rsidRDefault="00000000" w:rsidRPr="00000000" w14:paraId="000000D0">
            <w:pPr>
              <w:spacing w:after="40" w:lineRule="auto"/>
              <w:rPr/>
            </w:pPr>
            <w:r w:rsidDel="00000000" w:rsidR="00000000" w:rsidRPr="00000000">
              <w:rPr>
                <w:rFonts w:ascii="Times New Roman" w:cs="Times New Roman" w:eastAsia="Times New Roman" w:hAnsi="Times New Roman"/>
                <w:sz w:val="24"/>
                <w:szCs w:val="24"/>
                <w:rtl w:val="0"/>
              </w:rPr>
              <w:t xml:space="preserve">-12.00</w:t>
            </w:r>
            <w:r w:rsidDel="00000000" w:rsidR="00000000" w:rsidRPr="00000000">
              <w:rPr>
                <w:rtl w:val="0"/>
              </w:rPr>
            </w:r>
          </w:p>
        </w:tc>
        <w:tc>
          <w:tcPr>
            <w:vAlign w:val="center"/>
          </w:tcPr>
          <w:p w:rsidR="00000000" w:rsidDel="00000000" w:rsidP="00000000" w:rsidRDefault="00000000" w:rsidRPr="00000000" w14:paraId="000000D1">
            <w:pPr>
              <w:spacing w:after="40" w:lineRule="auto"/>
              <w:rPr/>
            </w:pPr>
            <w:r w:rsidDel="00000000" w:rsidR="00000000" w:rsidRPr="00000000">
              <w:rPr>
                <w:rFonts w:ascii="Times New Roman" w:cs="Times New Roman" w:eastAsia="Times New Roman" w:hAnsi="Times New Roman"/>
                <w:sz w:val="24"/>
                <w:szCs w:val="24"/>
                <w:rtl w:val="0"/>
              </w:rPr>
              <w:t xml:space="preserve">1028.00</w:t>
            </w:r>
            <w:r w:rsidDel="00000000" w:rsidR="00000000" w:rsidRPr="00000000">
              <w:rPr>
                <w:rtl w:val="0"/>
              </w:rPr>
            </w:r>
          </w:p>
        </w:tc>
        <w:tc>
          <w:tcPr>
            <w:vAlign w:val="center"/>
          </w:tcPr>
          <w:p w:rsidR="00000000" w:rsidDel="00000000" w:rsidP="00000000" w:rsidRDefault="00000000" w:rsidRPr="00000000" w14:paraId="000000D2">
            <w:pPr>
              <w:spacing w:after="40" w:lineRule="auto"/>
              <w:rPr/>
            </w:pPr>
            <w:r w:rsidDel="00000000" w:rsidR="00000000" w:rsidRPr="00000000">
              <w:rPr>
                <w:rFonts w:ascii="Times New Roman" w:cs="Times New Roman" w:eastAsia="Times New Roman" w:hAnsi="Times New Roman"/>
                <w:sz w:val="24"/>
                <w:szCs w:val="24"/>
                <w:rtl w:val="0"/>
              </w:rPr>
              <w:t xml:space="preserve">2328.00</w:t>
            </w:r>
            <w:r w:rsidDel="00000000" w:rsidR="00000000" w:rsidRPr="00000000">
              <w:rPr>
                <w:rtl w:val="0"/>
              </w:rPr>
            </w:r>
          </w:p>
        </w:tc>
      </w:tr>
      <w:tr>
        <w:trPr>
          <w:cantSplit w:val="1"/>
          <w:trHeight w:val="420.976" w:hRule="atLeast"/>
          <w:tblHeader w:val="0"/>
        </w:trPr>
        <w:tc>
          <w:tcPr>
            <w:vAlign w:val="center"/>
          </w:tcPr>
          <w:p w:rsidR="00000000" w:rsidDel="00000000" w:rsidP="00000000" w:rsidRDefault="00000000" w:rsidRPr="00000000" w14:paraId="000000D3">
            <w:pPr>
              <w:spacing w:after="40" w:lineRule="auto"/>
              <w:rPr/>
            </w:pPr>
            <w:r w:rsidDel="00000000" w:rsidR="00000000" w:rsidRPr="00000000">
              <w:rPr>
                <w:rFonts w:ascii="Times New Roman" w:cs="Times New Roman" w:eastAsia="Times New Roman" w:hAnsi="Times New Roman"/>
                <w:sz w:val="24"/>
                <w:szCs w:val="24"/>
                <w:rtl w:val="0"/>
              </w:rPr>
              <w:t xml:space="preserve">AveNoise</w:t>
            </w:r>
            <w:r w:rsidDel="00000000" w:rsidR="00000000" w:rsidRPr="00000000">
              <w:rPr>
                <w:rtl w:val="0"/>
              </w:rPr>
            </w:r>
          </w:p>
        </w:tc>
        <w:tc>
          <w:tcPr>
            <w:vAlign w:val="center"/>
          </w:tcPr>
          <w:p w:rsidR="00000000" w:rsidDel="00000000" w:rsidP="00000000" w:rsidRDefault="00000000" w:rsidRPr="00000000" w14:paraId="000000D4">
            <w:pPr>
              <w:spacing w:after="40" w:lineRule="auto"/>
              <w:rPr/>
            </w:pPr>
            <w:r w:rsidDel="00000000" w:rsidR="00000000" w:rsidRPr="00000000">
              <w:rPr>
                <w:rFonts w:ascii="Times New Roman" w:cs="Times New Roman" w:eastAsia="Times New Roman" w:hAnsi="Times New Roman"/>
                <w:sz w:val="24"/>
                <w:szCs w:val="24"/>
                <w:rtl w:val="0"/>
              </w:rPr>
              <w:t xml:space="preserve">51.54</w:t>
            </w:r>
            <w:r w:rsidDel="00000000" w:rsidR="00000000" w:rsidRPr="00000000">
              <w:rPr>
                <w:rtl w:val="0"/>
              </w:rPr>
            </w:r>
          </w:p>
        </w:tc>
        <w:tc>
          <w:tcPr>
            <w:vAlign w:val="center"/>
          </w:tcPr>
          <w:p w:rsidR="00000000" w:rsidDel="00000000" w:rsidP="00000000" w:rsidRDefault="00000000" w:rsidRPr="00000000" w14:paraId="000000D5">
            <w:pPr>
              <w:spacing w:after="40" w:lineRule="auto"/>
              <w:rPr/>
            </w:pPr>
            <w:r w:rsidDel="00000000" w:rsidR="00000000" w:rsidRPr="00000000">
              <w:rPr>
                <w:rFonts w:ascii="Times New Roman" w:cs="Times New Roman" w:eastAsia="Times New Roman" w:hAnsi="Times New Roman"/>
                <w:sz w:val="24"/>
                <w:szCs w:val="24"/>
                <w:rtl w:val="0"/>
              </w:rPr>
              <w:t xml:space="preserve">8.35</w:t>
            </w:r>
            <w:r w:rsidDel="00000000" w:rsidR="00000000" w:rsidRPr="00000000">
              <w:rPr>
                <w:rtl w:val="0"/>
              </w:rPr>
            </w:r>
          </w:p>
        </w:tc>
        <w:tc>
          <w:tcPr>
            <w:vAlign w:val="center"/>
          </w:tcPr>
          <w:p w:rsidR="00000000" w:rsidDel="00000000" w:rsidP="00000000" w:rsidRDefault="00000000" w:rsidRPr="00000000" w14:paraId="000000D6">
            <w:pPr>
              <w:spacing w:after="40" w:lineRule="auto"/>
              <w:rPr/>
            </w:pPr>
            <w:r w:rsidDel="00000000" w:rsidR="00000000" w:rsidRPr="00000000">
              <w:rPr>
                <w:rFonts w:ascii="Times New Roman" w:cs="Times New Roman" w:eastAsia="Times New Roman" w:hAnsi="Times New Roman"/>
                <w:sz w:val="24"/>
                <w:szCs w:val="24"/>
                <w:rtl w:val="0"/>
              </w:rPr>
              <w:t xml:space="preserve">20.00</w:t>
            </w:r>
            <w:r w:rsidDel="00000000" w:rsidR="00000000" w:rsidRPr="00000000">
              <w:rPr>
                <w:rtl w:val="0"/>
              </w:rPr>
            </w:r>
          </w:p>
        </w:tc>
        <w:tc>
          <w:tcPr>
            <w:vAlign w:val="center"/>
          </w:tcPr>
          <w:p w:rsidR="00000000" w:rsidDel="00000000" w:rsidP="00000000" w:rsidRDefault="00000000" w:rsidRPr="00000000" w14:paraId="000000D7">
            <w:pPr>
              <w:spacing w:after="40" w:lineRule="auto"/>
              <w:rPr/>
            </w:pPr>
            <w:r w:rsidDel="00000000" w:rsidR="00000000" w:rsidRPr="00000000">
              <w:rPr>
                <w:rFonts w:ascii="Times New Roman" w:cs="Times New Roman" w:eastAsia="Times New Roman" w:hAnsi="Times New Roman"/>
                <w:sz w:val="24"/>
                <w:szCs w:val="24"/>
                <w:rtl w:val="0"/>
              </w:rPr>
              <w:t xml:space="preserve">52.00</w:t>
            </w:r>
            <w:r w:rsidDel="00000000" w:rsidR="00000000" w:rsidRPr="00000000">
              <w:rPr>
                <w:rtl w:val="0"/>
              </w:rPr>
            </w:r>
          </w:p>
        </w:tc>
        <w:tc>
          <w:tcPr>
            <w:vAlign w:val="center"/>
          </w:tcPr>
          <w:p w:rsidR="00000000" w:rsidDel="00000000" w:rsidP="00000000" w:rsidRDefault="00000000" w:rsidRPr="00000000" w14:paraId="000000D8">
            <w:pPr>
              <w:spacing w:after="40" w:lineRule="auto"/>
              <w:rPr/>
            </w:pPr>
            <w:r w:rsidDel="00000000" w:rsidR="00000000" w:rsidRPr="00000000">
              <w:rPr>
                <w:rFonts w:ascii="Times New Roman" w:cs="Times New Roman" w:eastAsia="Times New Roman" w:hAnsi="Times New Roman"/>
                <w:sz w:val="24"/>
                <w:szCs w:val="24"/>
                <w:rtl w:val="0"/>
              </w:rPr>
              <w:t xml:space="preserve">85.00</w:t>
            </w:r>
            <w:r w:rsidDel="00000000" w:rsidR="00000000" w:rsidRPr="00000000">
              <w:rPr>
                <w:rtl w:val="0"/>
              </w:rPr>
            </w:r>
          </w:p>
        </w:tc>
      </w:tr>
      <w:tr>
        <w:trPr>
          <w:cantSplit w:val="1"/>
          <w:trHeight w:val="420.976" w:hRule="atLeast"/>
          <w:tblHeader w:val="0"/>
        </w:trPr>
        <w:tc>
          <w:tcPr>
            <w:vAlign w:val="center"/>
          </w:tcPr>
          <w:p w:rsidR="00000000" w:rsidDel="00000000" w:rsidP="00000000" w:rsidRDefault="00000000" w:rsidRPr="00000000" w14:paraId="000000D9">
            <w:pPr>
              <w:spacing w:after="40" w:lineRule="auto"/>
              <w:rPr/>
            </w:pPr>
            <w:r w:rsidDel="00000000" w:rsidR="00000000" w:rsidRPr="00000000">
              <w:rPr>
                <w:rFonts w:ascii="Times New Roman" w:cs="Times New Roman" w:eastAsia="Times New Roman" w:hAnsi="Times New Roman"/>
                <w:sz w:val="24"/>
                <w:szCs w:val="24"/>
                <w:rtl w:val="0"/>
              </w:rPr>
              <w:t xml:space="preserve">temp</w:t>
            </w:r>
            <w:r w:rsidDel="00000000" w:rsidR="00000000" w:rsidRPr="00000000">
              <w:rPr>
                <w:rtl w:val="0"/>
              </w:rPr>
            </w:r>
          </w:p>
        </w:tc>
        <w:tc>
          <w:tcPr>
            <w:vAlign w:val="center"/>
          </w:tcPr>
          <w:p w:rsidR="00000000" w:rsidDel="00000000" w:rsidP="00000000" w:rsidRDefault="00000000" w:rsidRPr="00000000" w14:paraId="000000DA">
            <w:pPr>
              <w:spacing w:after="40" w:lineRule="auto"/>
              <w:rPr/>
            </w:pPr>
            <w:r w:rsidDel="00000000" w:rsidR="00000000" w:rsidRPr="00000000">
              <w:rPr>
                <w:rFonts w:ascii="Times New Roman" w:cs="Times New Roman" w:eastAsia="Times New Roman" w:hAnsi="Times New Roman"/>
                <w:sz w:val="24"/>
                <w:szCs w:val="24"/>
                <w:rtl w:val="0"/>
              </w:rPr>
              <w:t xml:space="preserve">16.64</w:t>
            </w:r>
            <w:r w:rsidDel="00000000" w:rsidR="00000000" w:rsidRPr="00000000">
              <w:rPr>
                <w:rtl w:val="0"/>
              </w:rPr>
            </w:r>
          </w:p>
        </w:tc>
        <w:tc>
          <w:tcPr>
            <w:vAlign w:val="center"/>
          </w:tcPr>
          <w:p w:rsidR="00000000" w:rsidDel="00000000" w:rsidP="00000000" w:rsidRDefault="00000000" w:rsidRPr="00000000" w14:paraId="000000DB">
            <w:pPr>
              <w:spacing w:after="40" w:lineRule="auto"/>
              <w:rPr/>
            </w:pPr>
            <w:r w:rsidDel="00000000" w:rsidR="00000000" w:rsidRPr="00000000">
              <w:rPr>
                <w:rFonts w:ascii="Times New Roman" w:cs="Times New Roman" w:eastAsia="Times New Roman" w:hAnsi="Times New Roman"/>
                <w:sz w:val="24"/>
                <w:szCs w:val="24"/>
                <w:rtl w:val="0"/>
              </w:rPr>
              <w:t xml:space="preserve">1.84</w:t>
            </w:r>
            <w:r w:rsidDel="00000000" w:rsidR="00000000" w:rsidRPr="00000000">
              <w:rPr>
                <w:rtl w:val="0"/>
              </w:rPr>
            </w:r>
          </w:p>
        </w:tc>
        <w:tc>
          <w:tcPr>
            <w:vAlign w:val="center"/>
          </w:tcPr>
          <w:p w:rsidR="00000000" w:rsidDel="00000000" w:rsidP="00000000" w:rsidRDefault="00000000" w:rsidRPr="00000000" w14:paraId="000000DC">
            <w:pPr>
              <w:spacing w:after="40" w:lineRule="auto"/>
              <w:rPr/>
            </w:pPr>
            <w:r w:rsidDel="00000000" w:rsidR="00000000" w:rsidRPr="00000000">
              <w:rPr>
                <w:rFonts w:ascii="Times New Roman" w:cs="Times New Roman" w:eastAsia="Times New Roman" w:hAnsi="Times New Roman"/>
                <w:sz w:val="24"/>
                <w:szCs w:val="24"/>
                <w:rtl w:val="0"/>
              </w:rPr>
              <w:t xml:space="preserve">12.15</w:t>
            </w:r>
            <w:r w:rsidDel="00000000" w:rsidR="00000000" w:rsidRPr="00000000">
              <w:rPr>
                <w:rtl w:val="0"/>
              </w:rPr>
            </w:r>
          </w:p>
        </w:tc>
        <w:tc>
          <w:tcPr>
            <w:vAlign w:val="center"/>
          </w:tcPr>
          <w:p w:rsidR="00000000" w:rsidDel="00000000" w:rsidP="00000000" w:rsidRDefault="00000000" w:rsidRPr="00000000" w14:paraId="000000DD">
            <w:pPr>
              <w:spacing w:after="40" w:lineRule="auto"/>
              <w:rPr/>
            </w:pPr>
            <w:r w:rsidDel="00000000" w:rsidR="00000000" w:rsidRPr="00000000">
              <w:rPr>
                <w:rFonts w:ascii="Times New Roman" w:cs="Times New Roman" w:eastAsia="Times New Roman" w:hAnsi="Times New Roman"/>
                <w:sz w:val="24"/>
                <w:szCs w:val="24"/>
                <w:rtl w:val="0"/>
              </w:rPr>
              <w:t xml:space="preserve">16.35</w:t>
            </w:r>
            <w:r w:rsidDel="00000000" w:rsidR="00000000" w:rsidRPr="00000000">
              <w:rPr>
                <w:rtl w:val="0"/>
              </w:rPr>
            </w:r>
          </w:p>
        </w:tc>
        <w:tc>
          <w:tcPr>
            <w:vAlign w:val="center"/>
          </w:tcPr>
          <w:p w:rsidR="00000000" w:rsidDel="00000000" w:rsidP="00000000" w:rsidRDefault="00000000" w:rsidRPr="00000000" w14:paraId="000000DE">
            <w:pPr>
              <w:spacing w:after="40" w:lineRule="auto"/>
              <w:rPr/>
            </w:pPr>
            <w:r w:rsidDel="00000000" w:rsidR="00000000" w:rsidRPr="00000000">
              <w:rPr>
                <w:rFonts w:ascii="Times New Roman" w:cs="Times New Roman" w:eastAsia="Times New Roman" w:hAnsi="Times New Roman"/>
                <w:sz w:val="24"/>
                <w:szCs w:val="24"/>
                <w:rtl w:val="0"/>
              </w:rPr>
              <w:t xml:space="preserve">20.48</w:t>
            </w:r>
            <w:r w:rsidDel="00000000" w:rsidR="00000000" w:rsidRPr="00000000">
              <w:rPr>
                <w:rtl w:val="0"/>
              </w:rPr>
            </w:r>
          </w:p>
        </w:tc>
      </w:tr>
      <w:tr>
        <w:trPr>
          <w:cantSplit w:val="1"/>
          <w:trHeight w:val="465.976" w:hRule="atLeast"/>
          <w:tblHeader w:val="0"/>
        </w:trPr>
        <w:tc>
          <w:tcPr>
            <w:vAlign w:val="center"/>
          </w:tcPr>
          <w:p w:rsidR="00000000" w:rsidDel="00000000" w:rsidP="00000000" w:rsidRDefault="00000000" w:rsidRPr="00000000" w14:paraId="000000DF">
            <w:pPr>
              <w:spacing w:after="40" w:lineRule="auto"/>
              <w:rPr/>
            </w:pPr>
            <w:r w:rsidDel="00000000" w:rsidR="00000000" w:rsidRPr="00000000">
              <w:rPr>
                <w:rFonts w:ascii="Times New Roman" w:cs="Times New Roman" w:eastAsia="Times New Roman" w:hAnsi="Times New Roman"/>
                <w:sz w:val="24"/>
                <w:szCs w:val="24"/>
                <w:rtl w:val="0"/>
              </w:rPr>
              <w:t xml:space="preserve">prec</w:t>
            </w:r>
            <w:r w:rsidDel="00000000" w:rsidR="00000000" w:rsidRPr="00000000">
              <w:rPr>
                <w:rtl w:val="0"/>
              </w:rPr>
            </w:r>
          </w:p>
        </w:tc>
        <w:tc>
          <w:tcPr>
            <w:vAlign w:val="center"/>
          </w:tcPr>
          <w:p w:rsidR="00000000" w:rsidDel="00000000" w:rsidP="00000000" w:rsidRDefault="00000000" w:rsidRPr="00000000" w14:paraId="000000E0">
            <w:pPr>
              <w:spacing w:after="40" w:lineRule="auto"/>
              <w:rPr/>
            </w:pPr>
            <w:r w:rsidDel="00000000" w:rsidR="00000000" w:rsidRPr="00000000">
              <w:rPr>
                <w:rFonts w:ascii="Times New Roman" w:cs="Times New Roman" w:eastAsia="Times New Roman" w:hAnsi="Times New Roman"/>
                <w:sz w:val="24"/>
                <w:szCs w:val="24"/>
                <w:rtl w:val="0"/>
              </w:rPr>
              <w:t xml:space="preserve">52.41</w:t>
            </w:r>
            <w:r w:rsidDel="00000000" w:rsidR="00000000" w:rsidRPr="00000000">
              <w:rPr>
                <w:rtl w:val="0"/>
              </w:rPr>
            </w:r>
          </w:p>
        </w:tc>
        <w:tc>
          <w:tcPr>
            <w:vAlign w:val="center"/>
          </w:tcPr>
          <w:p w:rsidR="00000000" w:rsidDel="00000000" w:rsidP="00000000" w:rsidRDefault="00000000" w:rsidRPr="00000000" w14:paraId="000000E1">
            <w:pPr>
              <w:spacing w:after="40" w:lineRule="auto"/>
              <w:rPr/>
            </w:pPr>
            <w:r w:rsidDel="00000000" w:rsidR="00000000" w:rsidRPr="00000000">
              <w:rPr>
                <w:rFonts w:ascii="Times New Roman" w:cs="Times New Roman" w:eastAsia="Times New Roman" w:hAnsi="Times New Roman"/>
                <w:sz w:val="24"/>
                <w:szCs w:val="24"/>
                <w:rtl w:val="0"/>
              </w:rPr>
              <w:t xml:space="preserve">17.89</w:t>
            </w:r>
            <w:r w:rsidDel="00000000" w:rsidR="00000000" w:rsidRPr="00000000">
              <w:rPr>
                <w:rtl w:val="0"/>
              </w:rPr>
            </w:r>
          </w:p>
        </w:tc>
        <w:tc>
          <w:tcPr>
            <w:vAlign w:val="center"/>
          </w:tcPr>
          <w:p w:rsidR="00000000" w:rsidDel="00000000" w:rsidP="00000000" w:rsidRDefault="00000000" w:rsidRPr="00000000" w14:paraId="000000E2">
            <w:pPr>
              <w:spacing w:after="40" w:lineRule="auto"/>
              <w:rPr/>
            </w:pPr>
            <w:r w:rsidDel="00000000" w:rsidR="00000000" w:rsidRPr="00000000">
              <w:rPr>
                <w:rFonts w:ascii="Times New Roman" w:cs="Times New Roman" w:eastAsia="Times New Roman" w:hAnsi="Times New Roman"/>
                <w:sz w:val="24"/>
                <w:szCs w:val="24"/>
                <w:rtl w:val="0"/>
              </w:rPr>
              <w:t xml:space="preserve">24.17</w:t>
            </w:r>
            <w:r w:rsidDel="00000000" w:rsidR="00000000" w:rsidRPr="00000000">
              <w:rPr>
                <w:rtl w:val="0"/>
              </w:rPr>
            </w:r>
          </w:p>
        </w:tc>
        <w:tc>
          <w:tcPr>
            <w:vAlign w:val="center"/>
          </w:tcPr>
          <w:p w:rsidR="00000000" w:rsidDel="00000000" w:rsidP="00000000" w:rsidRDefault="00000000" w:rsidRPr="00000000" w14:paraId="000000E3">
            <w:pPr>
              <w:spacing w:after="40" w:lineRule="auto"/>
              <w:rPr/>
            </w:pPr>
            <w:r w:rsidDel="00000000" w:rsidR="00000000" w:rsidRPr="00000000">
              <w:rPr>
                <w:rFonts w:ascii="Times New Roman" w:cs="Times New Roman" w:eastAsia="Times New Roman" w:hAnsi="Times New Roman"/>
                <w:sz w:val="24"/>
                <w:szCs w:val="24"/>
                <w:rtl w:val="0"/>
              </w:rPr>
              <w:t xml:space="preserve">55.83</w:t>
            </w:r>
            <w:r w:rsidDel="00000000" w:rsidR="00000000" w:rsidRPr="00000000">
              <w:rPr>
                <w:rtl w:val="0"/>
              </w:rPr>
            </w:r>
          </w:p>
        </w:tc>
        <w:tc>
          <w:tcPr>
            <w:vAlign w:val="center"/>
          </w:tcPr>
          <w:p w:rsidR="00000000" w:rsidDel="00000000" w:rsidP="00000000" w:rsidRDefault="00000000" w:rsidRPr="00000000" w14:paraId="000000E4">
            <w:pPr>
              <w:spacing w:after="40" w:lineRule="auto"/>
              <w:rPr/>
            </w:pPr>
            <w:r w:rsidDel="00000000" w:rsidR="00000000" w:rsidRPr="00000000">
              <w:rPr>
                <w:rFonts w:ascii="Times New Roman" w:cs="Times New Roman" w:eastAsia="Times New Roman" w:hAnsi="Times New Roman"/>
                <w:sz w:val="24"/>
                <w:szCs w:val="24"/>
                <w:rtl w:val="0"/>
              </w:rPr>
              <w:t xml:space="preserve">89.67</w:t>
            </w:r>
            <w:r w:rsidDel="00000000" w:rsidR="00000000" w:rsidRPr="00000000">
              <w:rPr>
                <w:rtl w:val="0"/>
              </w:rPr>
            </w:r>
          </w:p>
        </w:tc>
      </w:tr>
      <w:tr>
        <w:trPr>
          <w:cantSplit w:val="1"/>
          <w:trHeight w:val="450.976" w:hRule="atLeast"/>
          <w:tblHeader w:val="0"/>
        </w:trPr>
        <w:tc>
          <w:tcPr>
            <w:vAlign w:val="center"/>
          </w:tcPr>
          <w:p w:rsidR="00000000" w:rsidDel="00000000" w:rsidP="00000000" w:rsidRDefault="00000000" w:rsidRPr="00000000" w14:paraId="000000E5">
            <w:pPr>
              <w:spacing w:after="40" w:lineRule="auto"/>
              <w:rPr/>
            </w:pPr>
            <w:r w:rsidDel="00000000" w:rsidR="00000000" w:rsidRPr="00000000">
              <w:rPr>
                <w:rFonts w:ascii="Times New Roman" w:cs="Times New Roman" w:eastAsia="Times New Roman" w:hAnsi="Times New Roman"/>
                <w:sz w:val="24"/>
                <w:szCs w:val="24"/>
                <w:rtl w:val="0"/>
              </w:rPr>
              <w:t xml:space="preserve">win</w:t>
            </w:r>
            <w:r w:rsidDel="00000000" w:rsidR="00000000" w:rsidRPr="00000000">
              <w:rPr>
                <w:rtl w:val="0"/>
              </w:rPr>
            </w:r>
          </w:p>
        </w:tc>
        <w:tc>
          <w:tcPr>
            <w:vAlign w:val="center"/>
          </w:tcPr>
          <w:p w:rsidR="00000000" w:rsidDel="00000000" w:rsidP="00000000" w:rsidRDefault="00000000" w:rsidRPr="00000000" w14:paraId="000000E6">
            <w:pPr>
              <w:spacing w:after="40" w:lineRule="auto"/>
              <w:rPr/>
            </w:pPr>
            <w:r w:rsidDel="00000000" w:rsidR="00000000" w:rsidRPr="00000000">
              <w:rPr>
                <w:rFonts w:ascii="Times New Roman" w:cs="Times New Roman" w:eastAsia="Times New Roman" w:hAnsi="Times New Roman"/>
                <w:sz w:val="24"/>
                <w:szCs w:val="24"/>
                <w:rtl w:val="0"/>
              </w:rPr>
              <w:t xml:space="preserve">2.60</w:t>
            </w:r>
            <w:r w:rsidDel="00000000" w:rsidR="00000000" w:rsidRPr="00000000">
              <w:rPr>
                <w:rtl w:val="0"/>
              </w:rPr>
            </w:r>
          </w:p>
        </w:tc>
        <w:tc>
          <w:tcPr>
            <w:vAlign w:val="center"/>
          </w:tcPr>
          <w:p w:rsidR="00000000" w:rsidDel="00000000" w:rsidP="00000000" w:rsidRDefault="00000000" w:rsidRPr="00000000" w14:paraId="000000E7">
            <w:pPr>
              <w:spacing w:after="40" w:lineRule="auto"/>
              <w:rPr/>
            </w:pPr>
            <w:r w:rsidDel="00000000" w:rsidR="00000000" w:rsidRPr="00000000">
              <w:rPr>
                <w:rFonts w:ascii="Times New Roman" w:cs="Times New Roman" w:eastAsia="Times New Roman" w:hAnsi="Times New Roman"/>
                <w:sz w:val="24"/>
                <w:szCs w:val="24"/>
                <w:rtl w:val="0"/>
              </w:rPr>
              <w:t xml:space="preserve">0.47</w:t>
            </w:r>
            <w:r w:rsidDel="00000000" w:rsidR="00000000" w:rsidRPr="00000000">
              <w:rPr>
                <w:rtl w:val="0"/>
              </w:rPr>
            </w:r>
          </w:p>
        </w:tc>
        <w:tc>
          <w:tcPr>
            <w:vAlign w:val="center"/>
          </w:tcPr>
          <w:p w:rsidR="00000000" w:rsidDel="00000000" w:rsidP="00000000" w:rsidRDefault="00000000" w:rsidRPr="00000000" w14:paraId="000000E8">
            <w:pPr>
              <w:spacing w:after="40" w:lineRule="auto"/>
              <w:rPr/>
            </w:pPr>
            <w:r w:rsidDel="00000000" w:rsidR="00000000" w:rsidRPr="00000000">
              <w:rPr>
                <w:rFonts w:ascii="Times New Roman" w:cs="Times New Roman" w:eastAsia="Times New Roman" w:hAnsi="Times New Roman"/>
                <w:sz w:val="24"/>
                <w:szCs w:val="24"/>
                <w:rtl w:val="0"/>
              </w:rPr>
              <w:t xml:space="preserve">1.68</w:t>
            </w:r>
            <w:r w:rsidDel="00000000" w:rsidR="00000000" w:rsidRPr="00000000">
              <w:rPr>
                <w:rtl w:val="0"/>
              </w:rPr>
            </w:r>
          </w:p>
        </w:tc>
        <w:tc>
          <w:tcPr>
            <w:vAlign w:val="center"/>
          </w:tcPr>
          <w:p w:rsidR="00000000" w:rsidDel="00000000" w:rsidP="00000000" w:rsidRDefault="00000000" w:rsidRPr="00000000" w14:paraId="000000E9">
            <w:pPr>
              <w:spacing w:after="40" w:lineRule="auto"/>
              <w:rPr/>
            </w:pPr>
            <w:r w:rsidDel="00000000" w:rsidR="00000000" w:rsidRPr="00000000">
              <w:rPr>
                <w:rFonts w:ascii="Times New Roman" w:cs="Times New Roman" w:eastAsia="Times New Roman" w:hAnsi="Times New Roman"/>
                <w:sz w:val="24"/>
                <w:szCs w:val="24"/>
                <w:rtl w:val="0"/>
              </w:rPr>
              <w:t xml:space="preserve">2.52</w:t>
            </w:r>
            <w:r w:rsidDel="00000000" w:rsidR="00000000" w:rsidRPr="00000000">
              <w:rPr>
                <w:rtl w:val="0"/>
              </w:rPr>
            </w:r>
          </w:p>
        </w:tc>
        <w:tc>
          <w:tcPr>
            <w:vAlign w:val="center"/>
          </w:tcPr>
          <w:p w:rsidR="00000000" w:rsidDel="00000000" w:rsidP="00000000" w:rsidRDefault="00000000" w:rsidRPr="00000000" w14:paraId="000000EA">
            <w:pPr>
              <w:spacing w:after="40" w:lineRule="auto"/>
              <w:rPr/>
            </w:pPr>
            <w:r w:rsidDel="00000000" w:rsidR="00000000" w:rsidRPr="00000000">
              <w:rPr>
                <w:rFonts w:ascii="Times New Roman" w:cs="Times New Roman" w:eastAsia="Times New Roman" w:hAnsi="Times New Roman"/>
                <w:sz w:val="24"/>
                <w:szCs w:val="24"/>
                <w:rtl w:val="0"/>
              </w:rPr>
              <w:t xml:space="preserve">4.15</w:t>
            </w:r>
            <w:r w:rsidDel="00000000" w:rsidR="00000000" w:rsidRPr="00000000">
              <w:rPr>
                <w:rtl w:val="0"/>
              </w:rPr>
            </w:r>
          </w:p>
        </w:tc>
      </w:tr>
      <w:tr>
        <w:trPr>
          <w:cantSplit w:val="1"/>
          <w:trHeight w:val="435.976" w:hRule="atLeast"/>
          <w:tblHeader w:val="0"/>
        </w:trPr>
        <w:tc>
          <w:tcPr>
            <w:vAlign w:val="center"/>
          </w:tcPr>
          <w:p w:rsidR="00000000" w:rsidDel="00000000" w:rsidP="00000000" w:rsidRDefault="00000000" w:rsidRPr="00000000" w14:paraId="000000EB">
            <w:pPr>
              <w:spacing w:after="40" w:lineRule="auto"/>
              <w:rPr/>
            </w:pPr>
            <w:r w:rsidDel="00000000" w:rsidR="00000000" w:rsidRPr="00000000">
              <w:rPr>
                <w:rFonts w:ascii="Times New Roman" w:cs="Times New Roman" w:eastAsia="Times New Roman" w:hAnsi="Times New Roman"/>
                <w:sz w:val="24"/>
                <w:szCs w:val="24"/>
                <w:rtl w:val="0"/>
              </w:rPr>
              <w:t xml:space="preserve">NestCount</w:t>
            </w:r>
            <w:r w:rsidDel="00000000" w:rsidR="00000000" w:rsidRPr="00000000">
              <w:rPr>
                <w:rtl w:val="0"/>
              </w:rPr>
            </w:r>
          </w:p>
        </w:tc>
        <w:tc>
          <w:tcPr>
            <w:vAlign w:val="center"/>
          </w:tcPr>
          <w:p w:rsidR="00000000" w:rsidDel="00000000" w:rsidP="00000000" w:rsidRDefault="00000000" w:rsidRPr="00000000" w14:paraId="000000EC">
            <w:pPr>
              <w:spacing w:after="40" w:lineRule="auto"/>
              <w:rPr/>
            </w:pPr>
            <w:r w:rsidDel="00000000" w:rsidR="00000000" w:rsidRPr="00000000">
              <w:rPr>
                <w:rFonts w:ascii="Times New Roman" w:cs="Times New Roman" w:eastAsia="Times New Roman" w:hAnsi="Times New Roman"/>
                <w:sz w:val="24"/>
                <w:szCs w:val="24"/>
                <w:rtl w:val="0"/>
              </w:rPr>
              <w:t xml:space="preserve">5.74</w:t>
            </w:r>
            <w:r w:rsidDel="00000000" w:rsidR="00000000" w:rsidRPr="00000000">
              <w:rPr>
                <w:rtl w:val="0"/>
              </w:rPr>
            </w:r>
          </w:p>
        </w:tc>
        <w:tc>
          <w:tcPr>
            <w:vAlign w:val="center"/>
          </w:tcPr>
          <w:p w:rsidR="00000000" w:rsidDel="00000000" w:rsidP="00000000" w:rsidRDefault="00000000" w:rsidRPr="00000000" w14:paraId="000000ED">
            <w:pPr>
              <w:spacing w:after="40" w:lineRule="auto"/>
              <w:rPr/>
            </w:pPr>
            <w:r w:rsidDel="00000000" w:rsidR="00000000" w:rsidRPr="00000000">
              <w:rPr>
                <w:rFonts w:ascii="Times New Roman" w:cs="Times New Roman" w:eastAsia="Times New Roman" w:hAnsi="Times New Roman"/>
                <w:sz w:val="24"/>
                <w:szCs w:val="24"/>
                <w:rtl w:val="0"/>
              </w:rPr>
              <w:t xml:space="preserve">5.39</w:t>
            </w:r>
            <w:r w:rsidDel="00000000" w:rsidR="00000000" w:rsidRPr="00000000">
              <w:rPr>
                <w:rtl w:val="0"/>
              </w:rPr>
            </w:r>
          </w:p>
        </w:tc>
        <w:tc>
          <w:tcPr>
            <w:vAlign w:val="center"/>
          </w:tcPr>
          <w:p w:rsidR="00000000" w:rsidDel="00000000" w:rsidP="00000000" w:rsidRDefault="00000000" w:rsidRPr="00000000" w14:paraId="000000EE">
            <w:pPr>
              <w:spacing w:after="40" w:lineRule="auto"/>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vAlign w:val="center"/>
          </w:tcPr>
          <w:p w:rsidR="00000000" w:rsidDel="00000000" w:rsidP="00000000" w:rsidRDefault="00000000" w:rsidRPr="00000000" w14:paraId="000000EF">
            <w:pPr>
              <w:spacing w:after="40" w:lineRule="auto"/>
              <w:rPr/>
            </w:pPr>
            <w:r w:rsidDel="00000000" w:rsidR="00000000" w:rsidRPr="00000000">
              <w:rPr>
                <w:rFonts w:ascii="Times New Roman" w:cs="Times New Roman" w:eastAsia="Times New Roman" w:hAnsi="Times New Roman"/>
                <w:sz w:val="24"/>
                <w:szCs w:val="24"/>
                <w:rtl w:val="0"/>
              </w:rPr>
              <w:t xml:space="preserve">4.00</w:t>
            </w:r>
            <w:r w:rsidDel="00000000" w:rsidR="00000000" w:rsidRPr="00000000">
              <w:rPr>
                <w:rtl w:val="0"/>
              </w:rPr>
            </w:r>
          </w:p>
        </w:tc>
        <w:tc>
          <w:tcPr>
            <w:vAlign w:val="center"/>
          </w:tcPr>
          <w:p w:rsidR="00000000" w:rsidDel="00000000" w:rsidP="00000000" w:rsidRDefault="00000000" w:rsidRPr="00000000" w14:paraId="000000F0">
            <w:pPr>
              <w:spacing w:after="40" w:lineRule="auto"/>
              <w:rPr/>
            </w:pPr>
            <w:r w:rsidDel="00000000" w:rsidR="00000000" w:rsidRPr="00000000">
              <w:rPr>
                <w:rFonts w:ascii="Times New Roman" w:cs="Times New Roman" w:eastAsia="Times New Roman" w:hAnsi="Times New Roman"/>
                <w:sz w:val="24"/>
                <w:szCs w:val="24"/>
                <w:rtl w:val="0"/>
              </w:rPr>
              <w:t xml:space="preserve">50.00</w:t>
            </w:r>
            <w:r w:rsidDel="00000000" w:rsidR="00000000" w:rsidRPr="00000000">
              <w:rPr>
                <w:rtl w:val="0"/>
              </w:rPr>
            </w:r>
          </w:p>
        </w:tc>
      </w:tr>
    </w:tbl>
    <w:p w:rsidR="00000000" w:rsidDel="00000000" w:rsidP="00000000" w:rsidRDefault="00000000" w:rsidRPr="00000000" w14:paraId="000000F1">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Table 2.2 Descriptive statistics for selected variables</w:t>
      </w:r>
    </w:p>
    <w:p w:rsidR="00000000" w:rsidDel="00000000" w:rsidP="00000000" w:rsidRDefault="00000000" w:rsidRPr="00000000" w14:paraId="000000F3">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806440" cy="3493501"/>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06440" cy="3493501"/>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Figure 2.1 Distribution of occupied nest count</w:t>
      </w:r>
    </w:p>
    <w:p w:rsidR="00000000" w:rsidDel="00000000" w:rsidP="00000000" w:rsidRDefault="00000000" w:rsidRPr="00000000" w14:paraId="000000F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NestCount has a mean of 5.74, a median of 4, and a maximum of 50. The higher mean and the long upper tail show that most buildings have lower counts, while a small number have much higher nest counts.</w:t>
      </w:r>
    </w:p>
    <w:p w:rsidR="00000000" w:rsidDel="00000000" w:rsidP="00000000" w:rsidRDefault="00000000" w:rsidRPr="00000000" w14:paraId="000000F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Correlation Analysis</w:t>
      </w:r>
    </w:p>
    <w:p w:rsidR="00000000" w:rsidDel="00000000" w:rsidP="00000000" w:rsidRDefault="00000000" w:rsidRPr="00000000" w14:paraId="000000F7">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709160" cy="4098436"/>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709160" cy="4098436"/>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Figure 2.2 Pearson correlation of selected variables</w:t>
      </w:r>
    </w:p>
    <w:p w:rsidR="00000000" w:rsidDel="00000000" w:rsidP="00000000" w:rsidRDefault="00000000" w:rsidRPr="00000000" w14:paraId="000000F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relations were analyzed by Pearson correlation. NestCount shows a link with temperature around 0.44 and with altitude, around -0.44. Altitude and temperature themselves are strongly connected in a way about -0.83. These figures only show that NestCount, temperature and altitude are related; they do not prove that one causes the other and they do not reveal any complex patterns.</w:t>
      </w:r>
    </w:p>
    <w:p w:rsidR="00000000" w:rsidDel="00000000" w:rsidP="00000000" w:rsidRDefault="00000000" w:rsidRPr="00000000" w14:paraId="000000F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Target Construction and Data Split</w:t>
      </w:r>
    </w:p>
    <w:p w:rsidR="00000000" w:rsidDel="00000000" w:rsidP="00000000" w:rsidRDefault="00000000" w:rsidRPr="00000000" w14:paraId="000000F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consider NestCount as the numerical regression target. For classification, the median of four from the full-data was used as an exploratory cutoff: One to four nests were coded Lower, five or more nests were coded Higher. This gives 344 Lower, 313 Higher records. And the cutoff is just a project convention, not a biological convention.</w:t>
      </w:r>
    </w:p>
    <w:p w:rsidR="00000000" w:rsidDel="00000000" w:rsidP="00000000" w:rsidRDefault="00000000" w:rsidRPr="00000000" w14:paraId="000000F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GroupShuffleSplit reserved ~20% of data keeping provided spatial ID groups separate. The training set has 501 rows from 28 groups and the final test set has 156 rows from eight groups. Groups do not overlap and holdout was not used to choose models.</w:t>
      </w:r>
    </w:p>
    <w:p w:rsidR="00000000" w:rsidDel="00000000" w:rsidP="00000000" w:rsidRDefault="00000000" w:rsidRPr="00000000" w14:paraId="000000FD">
      <w:pPr>
        <w:pStyle w:val="Heading2"/>
        <w:rPr>
          <w:rFonts w:ascii="Times New Roman" w:cs="Times New Roman" w:eastAsia="Times New Roman" w:hAnsi="Times New Roman"/>
        </w:rPr>
      </w:pPr>
      <w:bookmarkStart w:colFirst="0" w:colLast="0" w:name="_f68m1zw7tjea" w:id="1"/>
      <w:bookmarkEnd w:id="1"/>
      <w:r w:rsidDel="00000000" w:rsidR="00000000" w:rsidRPr="00000000">
        <w:rPr>
          <w:rtl w:val="0"/>
        </w:rPr>
      </w:r>
    </w:p>
    <w:p w:rsidR="00000000" w:rsidDel="00000000" w:rsidP="00000000" w:rsidRDefault="00000000" w:rsidRPr="00000000" w14:paraId="000000FE">
      <w:pPr>
        <w:pStyle w:val="Heading2"/>
        <w:rPr/>
      </w:pPr>
      <w:bookmarkStart w:colFirst="0" w:colLast="0" w:name="_930hyepiiabl" w:id="2"/>
      <w:bookmarkEnd w:id="2"/>
      <w:r w:rsidDel="00000000" w:rsidR="00000000" w:rsidRPr="00000000">
        <w:rPr>
          <w:rFonts w:ascii="Times New Roman" w:cs="Times New Roman" w:eastAsia="Times New Roman" w:hAnsi="Times New Roman"/>
          <w:rtl w:val="0"/>
        </w:rPr>
        <w:t xml:space="preserve">2.8 Summary</w:t>
      </w:r>
      <w:r w:rsidDel="00000000" w:rsidR="00000000" w:rsidRPr="00000000">
        <w:rPr>
          <w:rtl w:val="0"/>
        </w:rPr>
      </w:r>
    </w:p>
    <w:p w:rsidR="00000000" w:rsidDel="00000000" w:rsidP="00000000" w:rsidRDefault="00000000" w:rsidRPr="00000000" w14:paraId="000000FF">
      <w:pPr>
        <w:ind w:firstLine="720"/>
        <w:jc w:val="both"/>
        <w:rPr/>
      </w:pPr>
      <w:r w:rsidDel="00000000" w:rsidR="00000000" w:rsidRPr="00000000">
        <w:rPr>
          <w:rFonts w:ascii="Times New Roman" w:cs="Times New Roman" w:eastAsia="Times New Roman" w:hAnsi="Times New Roman"/>
          <w:sz w:val="24"/>
          <w:szCs w:val="24"/>
          <w:rtl w:val="0"/>
        </w:rPr>
        <w:t xml:space="preserve">In summary, Chapter 2 established a clean, fully audited dataset of 657 building records, defined the binary target classification threshold along with continuous regression targets, demonstrated key feature correlations, and partitioned the spatial groups to ensure rigorous downstream model validation without data leakage.</w:t>
      </w:r>
      <w:r w:rsidDel="00000000" w:rsidR="00000000" w:rsidRPr="00000000">
        <w:rPr>
          <w:rtl w:val="0"/>
        </w:rPr>
      </w:r>
    </w:p>
    <w:p w:rsidR="00000000" w:rsidDel="00000000" w:rsidP="00000000" w:rsidRDefault="00000000" w:rsidRPr="00000000" w14:paraId="00000100">
      <w:pPr>
        <w:pStyle w:val="Heading1"/>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3 </w:t>
      </w:r>
    </w:p>
    <w:p w:rsidR="00000000" w:rsidDel="00000000" w:rsidP="00000000" w:rsidRDefault="00000000" w:rsidRPr="00000000" w14:paraId="00000102">
      <w:pPr>
        <w:pStyle w:val="Heading1"/>
        <w:jc w:val="center"/>
        <w:rPr/>
      </w:pPr>
      <w:r w:rsidDel="00000000" w:rsidR="00000000" w:rsidRPr="00000000">
        <w:rPr>
          <w:rFonts w:ascii="Times New Roman" w:cs="Times New Roman" w:eastAsia="Times New Roman" w:hAnsi="Times New Roman"/>
          <w:rtl w:val="0"/>
        </w:rPr>
        <w:t xml:space="preserve">Applied Methodologies and Mining</w:t>
      </w:r>
      <w:r w:rsidDel="00000000" w:rsidR="00000000" w:rsidRPr="00000000">
        <w:rPr>
          <w:rtl w:val="0"/>
        </w:rPr>
      </w:r>
    </w:p>
    <w:p w:rsidR="00000000" w:rsidDel="00000000" w:rsidP="00000000" w:rsidRDefault="00000000" w:rsidRPr="00000000" w14:paraId="00000103">
      <w:pPr>
        <w:ind w:firstLine="720"/>
        <w:jc w:val="both"/>
        <w:rPr/>
      </w:pPr>
      <w:r w:rsidDel="00000000" w:rsidR="00000000" w:rsidRPr="00000000">
        <w:rPr>
          <w:rFonts w:ascii="Times New Roman" w:cs="Times New Roman" w:eastAsia="Times New Roman" w:hAnsi="Times New Roman"/>
          <w:sz w:val="24"/>
          <w:szCs w:val="24"/>
          <w:rtl w:val="0"/>
        </w:rPr>
        <w:t xml:space="preserve">This chapter details the implementation and comparative execution of descriptive and predictive mining methodologies on the training dataset. For analysis the Apriori method and the FP-Growth method were used to process transactions. These methods helped find 217 groups of items. They also found association rules that show a connection between altitude and narrow building width with fewer nests. To model the data several classifiers like Decision Tree, Random Forest, Logistic Regression and Naive Bayes were checked. In addition regressors such, as Linear Regression, Decision Tree and Random Forest were also tested. The evaluation used 5fold StratifiedGroupKFold cross-validation. Based on the -validated F1 score and MAE the Decision Tree models stood out as the best performers. The F1 score, for the Decision Tree model was 0.630 and the MAE was 2.824 nests.</w:t>
      </w:r>
      <w:r w:rsidDel="00000000" w:rsidR="00000000" w:rsidRPr="00000000">
        <w:rPr>
          <w:rtl w:val="0"/>
        </w:rPr>
      </w:r>
    </w:p>
    <w:p w:rsidR="00000000" w:rsidDel="00000000" w:rsidP="00000000" w:rsidRDefault="00000000" w:rsidRPr="00000000" w14:paraId="00000104">
      <w:pPr>
        <w:pStyle w:val="Heading2"/>
        <w:rPr/>
      </w:pPr>
      <w:r w:rsidDel="00000000" w:rsidR="00000000" w:rsidRPr="00000000">
        <w:rPr>
          <w:rFonts w:ascii="Times New Roman" w:cs="Times New Roman" w:eastAsia="Times New Roman" w:hAnsi="Times New Roman"/>
          <w:rtl w:val="0"/>
        </w:rPr>
        <w:t xml:space="preserve">3.1 Descriptive and Predictive Mining</w:t>
      </w:r>
      <w:r w:rsidDel="00000000" w:rsidR="00000000" w:rsidRPr="00000000">
        <w:rPr>
          <w:rtl w:val="0"/>
        </w:rPr>
      </w:r>
    </w:p>
    <w:tbl>
      <w:tblPr>
        <w:tblStyle w:val="Table5"/>
        <w:tblW w:w="9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0"/>
        <w:gridCol w:w="4590"/>
        <w:gridCol w:w="3300"/>
        <w:tblGridChange w:id="0">
          <w:tblGrid>
            <w:gridCol w:w="2010"/>
            <w:gridCol w:w="4590"/>
            <w:gridCol w:w="3300"/>
          </w:tblGrid>
        </w:tblGridChange>
      </w:tblGrid>
      <w:tr>
        <w:trPr>
          <w:cantSplit w:val="0"/>
          <w:trHeight w:val="470.976" w:hRule="atLeast"/>
          <w:tblHeader w:val="1"/>
        </w:trPr>
        <w:tc>
          <w:tcPr>
            <w:vAlign w:val="center"/>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b w:val="1"/>
                <w:bCs w:val="1"/>
                <w:sz w:val="24"/>
                <w:szCs w:val="24"/>
                <w:rtl w:val="0"/>
              </w:rPr>
              <w:t xml:space="preserve">Mining family</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1"/>
          <w:trHeight w:val="1077.93" w:hRule="atLeast"/>
          <w:tblHeader w:val="0"/>
        </w:trPr>
        <w:tc>
          <w:tcPr>
            <w:vAlign w:val="center"/>
          </w:tcPr>
          <w:p w:rsidR="00000000" w:rsidDel="00000000" w:rsidP="00000000" w:rsidRDefault="00000000" w:rsidRPr="00000000" w14:paraId="00000108">
            <w:pPr>
              <w:spacing w:after="40" w:lineRule="auto"/>
              <w:rPr/>
            </w:pPr>
            <w:r w:rsidDel="00000000" w:rsidR="00000000" w:rsidRPr="00000000">
              <w:rPr>
                <w:rFonts w:ascii="Times New Roman" w:cs="Times New Roman" w:eastAsia="Times New Roman" w:hAnsi="Times New Roman"/>
                <w:sz w:val="24"/>
                <w:szCs w:val="24"/>
                <w:rtl w:val="0"/>
              </w:rPr>
              <w:t xml:space="preserve">Descriptive</w:t>
            </w:r>
            <w:r w:rsidDel="00000000" w:rsidR="00000000" w:rsidRPr="00000000">
              <w:rPr>
                <w:rtl w:val="0"/>
              </w:rPr>
            </w:r>
          </w:p>
        </w:tc>
        <w:tc>
          <w:tcPr>
            <w:vAlign w:val="center"/>
          </w:tcPr>
          <w:p w:rsidR="00000000" w:rsidDel="00000000" w:rsidP="00000000" w:rsidRDefault="00000000" w:rsidRPr="00000000" w14:paraId="00000109">
            <w:pPr>
              <w:spacing w:after="40" w:lineRule="auto"/>
              <w:rPr/>
            </w:pPr>
            <w:r w:rsidDel="00000000" w:rsidR="00000000" w:rsidRPr="00000000">
              <w:rPr>
                <w:rFonts w:ascii="Times New Roman" w:cs="Times New Roman" w:eastAsia="Times New Roman" w:hAnsi="Times New Roman"/>
                <w:sz w:val="24"/>
                <w:szCs w:val="24"/>
                <w:rtl w:val="0"/>
              </w:rPr>
              <w:t xml:space="preserve">Summary statistics, Pearson correlation, Apriori, FP-Growth, K-means, hierarchical clustering</w:t>
            </w:r>
            <w:r w:rsidDel="00000000" w:rsidR="00000000" w:rsidRPr="00000000">
              <w:rPr>
                <w:rtl w:val="0"/>
              </w:rPr>
            </w:r>
          </w:p>
        </w:tc>
        <w:tc>
          <w:tcPr>
            <w:vAlign w:val="center"/>
          </w:tcPr>
          <w:p w:rsidR="00000000" w:rsidDel="00000000" w:rsidP="00000000" w:rsidRDefault="00000000" w:rsidRPr="00000000" w14:paraId="0000010A">
            <w:pPr>
              <w:spacing w:after="40" w:lineRule="auto"/>
              <w:rPr/>
            </w:pPr>
            <w:r w:rsidDel="00000000" w:rsidR="00000000" w:rsidRPr="00000000">
              <w:rPr>
                <w:rFonts w:ascii="Times New Roman" w:cs="Times New Roman" w:eastAsia="Times New Roman" w:hAnsi="Times New Roman"/>
                <w:sz w:val="24"/>
                <w:szCs w:val="24"/>
                <w:rtl w:val="0"/>
              </w:rPr>
              <w:t xml:space="preserve">Describe distributions, associations, and site groups</w:t>
            </w:r>
            <w:r w:rsidDel="00000000" w:rsidR="00000000" w:rsidRPr="00000000">
              <w:rPr>
                <w:rtl w:val="0"/>
              </w:rPr>
            </w:r>
          </w:p>
        </w:tc>
      </w:tr>
      <w:tr>
        <w:trPr>
          <w:cantSplit w:val="1"/>
          <w:trHeight w:val="1077.93" w:hRule="atLeast"/>
          <w:tblHeader w:val="0"/>
        </w:trPr>
        <w:tc>
          <w:tcPr>
            <w:vAlign w:val="center"/>
          </w:tcPr>
          <w:p w:rsidR="00000000" w:rsidDel="00000000" w:rsidP="00000000" w:rsidRDefault="00000000" w:rsidRPr="00000000" w14:paraId="0000010B">
            <w:pPr>
              <w:spacing w:after="40" w:lineRule="auto"/>
              <w:rPr/>
            </w:pPr>
            <w:r w:rsidDel="00000000" w:rsidR="00000000" w:rsidRPr="00000000">
              <w:rPr>
                <w:rFonts w:ascii="Times New Roman" w:cs="Times New Roman" w:eastAsia="Times New Roman" w:hAnsi="Times New Roman"/>
                <w:sz w:val="24"/>
                <w:szCs w:val="24"/>
                <w:rtl w:val="0"/>
              </w:rPr>
              <w:t xml:space="preserve">Predictive</w:t>
            </w:r>
            <w:r w:rsidDel="00000000" w:rsidR="00000000" w:rsidRPr="00000000">
              <w:rPr>
                <w:rtl w:val="0"/>
              </w:rPr>
            </w:r>
          </w:p>
        </w:tc>
        <w:tc>
          <w:tcPr>
            <w:vAlign w:val="center"/>
          </w:tcPr>
          <w:p w:rsidR="00000000" w:rsidDel="00000000" w:rsidP="00000000" w:rsidRDefault="00000000" w:rsidRPr="00000000" w14:paraId="0000010C">
            <w:pPr>
              <w:spacing w:after="40" w:lineRule="auto"/>
              <w:rPr/>
            </w:pPr>
            <w:r w:rsidDel="00000000" w:rsidR="00000000" w:rsidRPr="00000000">
              <w:rPr>
                <w:rFonts w:ascii="Times New Roman" w:cs="Times New Roman" w:eastAsia="Times New Roman" w:hAnsi="Times New Roman"/>
                <w:sz w:val="24"/>
                <w:szCs w:val="24"/>
                <w:rtl w:val="0"/>
              </w:rPr>
              <w:t xml:space="preserve">Decision Tree, Naive Bayes, Logistic Regression, Random Forest, Linear Regression</w:t>
            </w:r>
            <w:r w:rsidDel="00000000" w:rsidR="00000000" w:rsidRPr="00000000">
              <w:rPr>
                <w:rtl w:val="0"/>
              </w:rPr>
            </w:r>
          </w:p>
        </w:tc>
        <w:tc>
          <w:tcPr>
            <w:vAlign w:val="center"/>
          </w:tcPr>
          <w:p w:rsidR="00000000" w:rsidDel="00000000" w:rsidP="00000000" w:rsidRDefault="00000000" w:rsidRPr="00000000" w14:paraId="0000010D">
            <w:pPr>
              <w:spacing w:after="40" w:lineRule="auto"/>
              <w:rPr/>
            </w:pPr>
            <w:r w:rsidDel="00000000" w:rsidR="00000000" w:rsidRPr="00000000">
              <w:rPr>
                <w:rFonts w:ascii="Times New Roman" w:cs="Times New Roman" w:eastAsia="Times New Roman" w:hAnsi="Times New Roman"/>
                <w:sz w:val="24"/>
                <w:szCs w:val="24"/>
                <w:rtl w:val="0"/>
              </w:rPr>
              <w:t xml:space="preserve">Predict nest-count class or numerical count</w:t>
            </w:r>
            <w:r w:rsidDel="00000000" w:rsidR="00000000" w:rsidRPr="00000000">
              <w:rPr>
                <w:rtl w:val="0"/>
              </w:rPr>
            </w:r>
          </w:p>
        </w:tc>
      </w:tr>
    </w:tbl>
    <w:p w:rsidR="00000000" w:rsidDel="00000000" w:rsidP="00000000" w:rsidRDefault="00000000" w:rsidRPr="00000000" w14:paraId="0000010E">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methods do not aim to be accurate in the future, but rather to find structure in the existing data. Predictive methods are trained on labeled training examples and tested on data that was not used to fit.</w:t>
      </w:r>
    </w:p>
    <w:p w:rsidR="00000000" w:rsidDel="00000000" w:rsidP="00000000" w:rsidRDefault="00000000" w:rsidRPr="00000000" w14:paraId="0000011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Association Rule Mining</w:t>
      </w:r>
    </w:p>
    <w:p w:rsidR="00000000" w:rsidDel="00000000" w:rsidP="00000000" w:rsidRDefault="00000000" w:rsidRPr="00000000" w14:paraId="00000111">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 Transaction Construction</w:t>
      </w:r>
    </w:p>
    <w:p w:rsidR="00000000" w:rsidDel="00000000" w:rsidP="00000000" w:rsidRDefault="00000000" w:rsidRPr="00000000" w14:paraId="0000011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 mining requires categorical transactions. For each numerical feature, we created three levels: Low, Medium, and High using the 33.3rd and 66.7th percentiles of the 501 training records. Each building now represented one transaction, with seven feature-category items and one NestCountGroup item. One-hot encoding resulted in a Boolean basket of 501 rows and 23 possible items.</w:t>
      </w:r>
    </w:p>
    <w:p w:rsidR="00000000" w:rsidDel="00000000" w:rsidP="00000000" w:rsidRDefault="00000000" w:rsidRPr="00000000" w14:paraId="00000113">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 Apriori and FP-Growth</w:t>
      </w:r>
    </w:p>
    <w:p w:rsidR="00000000" w:rsidDel="00000000" w:rsidP="00000000" w:rsidRDefault="00000000" w:rsidRPr="00000000" w14:paraId="00000114">
      <w:pPr>
        <w:ind w:firstLine="720"/>
        <w:jc w:val="both"/>
        <w:rPr/>
      </w:pPr>
      <w:r w:rsidDel="00000000" w:rsidR="00000000" w:rsidRPr="00000000">
        <w:rPr>
          <w:rFonts w:ascii="Times New Roman" w:cs="Times New Roman" w:eastAsia="Times New Roman" w:hAnsi="Times New Roman"/>
          <w:sz w:val="24"/>
          <w:szCs w:val="24"/>
          <w:rtl w:val="0"/>
        </w:rPr>
        <w:t xml:space="preserve">Using downward closure, Apriori will prune larger candidate itemsets if a subset is not frequent. FP-Growth, however, compresses the transactions into an FP-tree and mines frequent patterns without generating the same candidate sequence. Same thresholds were tested for both algos.</w:t>
      </w:r>
      <w:r w:rsidDel="00000000" w:rsidR="00000000" w:rsidRPr="00000000">
        <w:rPr>
          <w:rtl w:val="0"/>
        </w:rPr>
      </w:r>
    </w:p>
    <w:tbl>
      <w:tblPr>
        <w:tblStyle w:val="Table6"/>
        <w:tblW w:w="9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00"/>
        <w:gridCol w:w="1215"/>
        <w:gridCol w:w="5385"/>
        <w:tblGridChange w:id="0">
          <w:tblGrid>
            <w:gridCol w:w="3300"/>
            <w:gridCol w:w="1215"/>
            <w:gridCol w:w="5385"/>
          </w:tblGrid>
        </w:tblGridChange>
      </w:tblGrid>
      <w:tr>
        <w:trPr>
          <w:cantSplit w:val="0"/>
          <w:trHeight w:val="440.9765625" w:hRule="atLeast"/>
          <w:tblHeader w:val="1"/>
        </w:trPr>
        <w:tc>
          <w:tcPr>
            <w:vAlign w:val="center"/>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b w:val="1"/>
                <w:bCs w:val="1"/>
                <w:sz w:val="24"/>
                <w:szCs w:val="24"/>
                <w:rtl w:val="0"/>
              </w:rPr>
              <w:t xml:space="preserve">Setting or result</w:t>
            </w: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tc>
      </w:tr>
      <w:tr>
        <w:trPr>
          <w:cantSplit w:val="1"/>
          <w:trHeight w:val="636.954" w:hRule="atLeast"/>
          <w:tblHeader w:val="0"/>
        </w:trPr>
        <w:tc>
          <w:tcPr>
            <w:vAlign w:val="center"/>
          </w:tcPr>
          <w:p w:rsidR="00000000" w:rsidDel="00000000" w:rsidP="00000000" w:rsidRDefault="00000000" w:rsidRPr="00000000" w14:paraId="00000118">
            <w:pPr>
              <w:spacing w:after="40" w:lineRule="auto"/>
              <w:rPr/>
            </w:pPr>
            <w:r w:rsidDel="00000000" w:rsidR="00000000" w:rsidRPr="00000000">
              <w:rPr>
                <w:rFonts w:ascii="Times New Roman" w:cs="Times New Roman" w:eastAsia="Times New Roman" w:hAnsi="Times New Roman"/>
                <w:sz w:val="24"/>
                <w:szCs w:val="24"/>
                <w:rtl w:val="0"/>
              </w:rPr>
              <w:t xml:space="preserve">Minimum support</w:t>
            </w:r>
            <w:r w:rsidDel="00000000" w:rsidR="00000000" w:rsidRPr="00000000">
              <w:rPr>
                <w:rtl w:val="0"/>
              </w:rPr>
            </w:r>
          </w:p>
        </w:tc>
        <w:tc>
          <w:tcPr>
            <w:vAlign w:val="center"/>
          </w:tcPr>
          <w:p w:rsidR="00000000" w:rsidDel="00000000" w:rsidP="00000000" w:rsidRDefault="00000000" w:rsidRPr="00000000" w14:paraId="00000119">
            <w:pPr>
              <w:spacing w:after="40" w:lineRule="auto"/>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c>
          <w:tcPr>
            <w:vAlign w:val="center"/>
          </w:tcPr>
          <w:p w:rsidR="00000000" w:rsidDel="00000000" w:rsidP="00000000" w:rsidRDefault="00000000" w:rsidRPr="00000000" w14:paraId="0000011A">
            <w:pPr>
              <w:spacing w:after="40" w:lineRule="auto"/>
              <w:rPr/>
            </w:pPr>
            <w:r w:rsidDel="00000000" w:rsidR="00000000" w:rsidRPr="00000000">
              <w:rPr>
                <w:rFonts w:ascii="Times New Roman" w:cs="Times New Roman" w:eastAsia="Times New Roman" w:hAnsi="Times New Roman"/>
                <w:sz w:val="24"/>
                <w:szCs w:val="24"/>
                <w:rtl w:val="0"/>
              </w:rPr>
              <w:t xml:space="preserve">An itemset must occur in at least 51 of 501 records</w:t>
            </w:r>
            <w:r w:rsidDel="00000000" w:rsidR="00000000" w:rsidRPr="00000000">
              <w:rPr>
                <w:rtl w:val="0"/>
              </w:rPr>
            </w:r>
          </w:p>
        </w:tc>
      </w:tr>
      <w:tr>
        <w:trPr>
          <w:cantSplit w:val="1"/>
          <w:trHeight w:val="681.9540000000001" w:hRule="atLeast"/>
          <w:tblHeader w:val="0"/>
        </w:trPr>
        <w:tc>
          <w:tcPr>
            <w:vAlign w:val="center"/>
          </w:tcPr>
          <w:p w:rsidR="00000000" w:rsidDel="00000000" w:rsidP="00000000" w:rsidRDefault="00000000" w:rsidRPr="00000000" w14:paraId="0000011B">
            <w:pPr>
              <w:spacing w:after="40" w:lineRule="auto"/>
              <w:rPr/>
            </w:pPr>
            <w:r w:rsidDel="00000000" w:rsidR="00000000" w:rsidRPr="00000000">
              <w:rPr>
                <w:rFonts w:ascii="Times New Roman" w:cs="Times New Roman" w:eastAsia="Times New Roman" w:hAnsi="Times New Roman"/>
                <w:sz w:val="24"/>
                <w:szCs w:val="24"/>
                <w:rtl w:val="0"/>
              </w:rPr>
              <w:t xml:space="preserve">Maximum itemset length</w:t>
            </w:r>
            <w:r w:rsidDel="00000000" w:rsidR="00000000" w:rsidRPr="00000000">
              <w:rPr>
                <w:rtl w:val="0"/>
              </w:rPr>
            </w:r>
          </w:p>
        </w:tc>
        <w:tc>
          <w:tcPr>
            <w:vAlign w:val="center"/>
          </w:tcPr>
          <w:p w:rsidR="00000000" w:rsidDel="00000000" w:rsidP="00000000" w:rsidRDefault="00000000" w:rsidRPr="00000000" w14:paraId="0000011C">
            <w:pPr>
              <w:spacing w:after="40" w:lineRule="auto"/>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11D">
            <w:pPr>
              <w:spacing w:after="40" w:lineRule="auto"/>
              <w:rPr/>
            </w:pPr>
            <w:r w:rsidDel="00000000" w:rsidR="00000000" w:rsidRPr="00000000">
              <w:rPr>
                <w:rFonts w:ascii="Times New Roman" w:cs="Times New Roman" w:eastAsia="Times New Roman" w:hAnsi="Times New Roman"/>
                <w:sz w:val="24"/>
                <w:szCs w:val="24"/>
                <w:rtl w:val="0"/>
              </w:rPr>
              <w:t xml:space="preserve">At most two conditions plus one nest-group conclusion</w:t>
            </w:r>
            <w:r w:rsidDel="00000000" w:rsidR="00000000" w:rsidRPr="00000000">
              <w:rPr>
                <w:rtl w:val="0"/>
              </w:rPr>
            </w:r>
          </w:p>
        </w:tc>
      </w:tr>
      <w:tr>
        <w:trPr>
          <w:cantSplit w:val="1"/>
          <w:trHeight w:val="681.9540000000001" w:hRule="atLeast"/>
          <w:tblHeader w:val="0"/>
        </w:trPr>
        <w:tc>
          <w:tcPr>
            <w:vAlign w:val="center"/>
          </w:tcPr>
          <w:p w:rsidR="00000000" w:rsidDel="00000000" w:rsidP="00000000" w:rsidRDefault="00000000" w:rsidRPr="00000000" w14:paraId="0000011E">
            <w:pPr>
              <w:spacing w:after="40" w:lineRule="auto"/>
              <w:rPr/>
            </w:pPr>
            <w:r w:rsidDel="00000000" w:rsidR="00000000" w:rsidRPr="00000000">
              <w:rPr>
                <w:rFonts w:ascii="Times New Roman" w:cs="Times New Roman" w:eastAsia="Times New Roman" w:hAnsi="Times New Roman"/>
                <w:sz w:val="24"/>
                <w:szCs w:val="24"/>
                <w:rtl w:val="0"/>
              </w:rPr>
              <w:t xml:space="preserve">Minimum rule confidence</w:t>
            </w:r>
            <w:r w:rsidDel="00000000" w:rsidR="00000000" w:rsidRPr="00000000">
              <w:rPr>
                <w:rtl w:val="0"/>
              </w:rPr>
            </w:r>
          </w:p>
        </w:tc>
        <w:tc>
          <w:tcPr>
            <w:vAlign w:val="center"/>
          </w:tcPr>
          <w:p w:rsidR="00000000" w:rsidDel="00000000" w:rsidP="00000000" w:rsidRDefault="00000000" w:rsidRPr="00000000" w14:paraId="0000011F">
            <w:pPr>
              <w:spacing w:after="40" w:lineRule="auto"/>
              <w:rPr/>
            </w:pPr>
            <w:r w:rsidDel="00000000" w:rsidR="00000000" w:rsidRPr="00000000">
              <w:rPr>
                <w:rFonts w:ascii="Times New Roman" w:cs="Times New Roman" w:eastAsia="Times New Roman" w:hAnsi="Times New Roman"/>
                <w:sz w:val="24"/>
                <w:szCs w:val="24"/>
                <w:rtl w:val="0"/>
              </w:rPr>
              <w:t xml:space="preserve">0.60</w:t>
            </w:r>
            <w:r w:rsidDel="00000000" w:rsidR="00000000" w:rsidRPr="00000000">
              <w:rPr>
                <w:rtl w:val="0"/>
              </w:rPr>
            </w:r>
          </w:p>
        </w:tc>
        <w:tc>
          <w:tcPr>
            <w:vAlign w:val="center"/>
          </w:tcPr>
          <w:p w:rsidR="00000000" w:rsidDel="00000000" w:rsidP="00000000" w:rsidRDefault="00000000" w:rsidRPr="00000000" w14:paraId="00000120">
            <w:pPr>
              <w:spacing w:after="40" w:lineRule="auto"/>
              <w:rPr/>
            </w:pPr>
            <w:r w:rsidDel="00000000" w:rsidR="00000000" w:rsidRPr="00000000">
              <w:rPr>
                <w:rFonts w:ascii="Times New Roman" w:cs="Times New Roman" w:eastAsia="Times New Roman" w:hAnsi="Times New Roman"/>
                <w:sz w:val="24"/>
                <w:szCs w:val="24"/>
                <w:rtl w:val="0"/>
              </w:rPr>
              <w:t xml:space="preserve">At least 60% of antecedent records satisfy the consequent</w:t>
            </w:r>
            <w:r w:rsidDel="00000000" w:rsidR="00000000" w:rsidRPr="00000000">
              <w:rPr>
                <w:rtl w:val="0"/>
              </w:rPr>
            </w:r>
          </w:p>
        </w:tc>
      </w:tr>
      <w:tr>
        <w:trPr>
          <w:cantSplit w:val="1"/>
          <w:trHeight w:val="555" w:hRule="atLeast"/>
          <w:tblHeader w:val="0"/>
        </w:trPr>
        <w:tc>
          <w:tcPr>
            <w:vAlign w:val="center"/>
          </w:tcPr>
          <w:p w:rsidR="00000000" w:rsidDel="00000000" w:rsidP="00000000" w:rsidRDefault="00000000" w:rsidRPr="00000000" w14:paraId="00000121">
            <w:pPr>
              <w:spacing w:after="40" w:lineRule="auto"/>
              <w:rPr/>
            </w:pPr>
            <w:r w:rsidDel="00000000" w:rsidR="00000000" w:rsidRPr="00000000">
              <w:rPr>
                <w:rFonts w:ascii="Times New Roman" w:cs="Times New Roman" w:eastAsia="Times New Roman" w:hAnsi="Times New Roman"/>
                <w:sz w:val="24"/>
                <w:szCs w:val="24"/>
                <w:rtl w:val="0"/>
              </w:rPr>
              <w:t xml:space="preserve">Apriori frequent itemsets</w:t>
            </w:r>
            <w:r w:rsidDel="00000000" w:rsidR="00000000" w:rsidRPr="00000000">
              <w:rPr>
                <w:rtl w:val="0"/>
              </w:rPr>
            </w:r>
          </w:p>
        </w:tc>
        <w:tc>
          <w:tcPr>
            <w:vAlign w:val="center"/>
          </w:tcPr>
          <w:p w:rsidR="00000000" w:rsidDel="00000000" w:rsidP="00000000" w:rsidRDefault="00000000" w:rsidRPr="00000000" w14:paraId="00000122">
            <w:pPr>
              <w:spacing w:after="40" w:lineRule="auto"/>
              <w:rPr/>
            </w:pPr>
            <w:r w:rsidDel="00000000" w:rsidR="00000000" w:rsidRPr="00000000">
              <w:rPr>
                <w:rFonts w:ascii="Times New Roman" w:cs="Times New Roman" w:eastAsia="Times New Roman" w:hAnsi="Times New Roman"/>
                <w:sz w:val="24"/>
                <w:szCs w:val="24"/>
                <w:rtl w:val="0"/>
              </w:rPr>
              <w:t xml:space="preserve">217</w:t>
            </w:r>
            <w:r w:rsidDel="00000000" w:rsidR="00000000" w:rsidRPr="00000000">
              <w:rPr>
                <w:rtl w:val="0"/>
              </w:rPr>
            </w:r>
          </w:p>
        </w:tc>
        <w:tc>
          <w:tcPr>
            <w:vAlign w:val="center"/>
          </w:tcPr>
          <w:p w:rsidR="00000000" w:rsidDel="00000000" w:rsidP="00000000" w:rsidRDefault="00000000" w:rsidRPr="00000000" w14:paraId="00000123">
            <w:pPr>
              <w:spacing w:after="40" w:lineRule="auto"/>
              <w:rPr/>
            </w:pPr>
            <w:r w:rsidDel="00000000" w:rsidR="00000000" w:rsidRPr="00000000">
              <w:rPr>
                <w:rFonts w:ascii="Times New Roman" w:cs="Times New Roman" w:eastAsia="Times New Roman" w:hAnsi="Times New Roman"/>
                <w:sz w:val="24"/>
                <w:szCs w:val="24"/>
                <w:rtl w:val="0"/>
              </w:rPr>
              <w:t xml:space="preserve">Runtime 0.006676 s</w:t>
            </w:r>
            <w:r w:rsidDel="00000000" w:rsidR="00000000" w:rsidRPr="00000000">
              <w:rPr>
                <w:rtl w:val="0"/>
              </w:rPr>
            </w:r>
          </w:p>
        </w:tc>
      </w:tr>
      <w:tr>
        <w:trPr>
          <w:cantSplit w:val="1"/>
          <w:trHeight w:val="465.976" w:hRule="atLeast"/>
          <w:tblHeader w:val="0"/>
        </w:trPr>
        <w:tc>
          <w:tcPr>
            <w:vAlign w:val="center"/>
          </w:tcPr>
          <w:p w:rsidR="00000000" w:rsidDel="00000000" w:rsidP="00000000" w:rsidRDefault="00000000" w:rsidRPr="00000000" w14:paraId="00000124">
            <w:pPr>
              <w:spacing w:after="40" w:lineRule="auto"/>
              <w:rPr/>
            </w:pPr>
            <w:r w:rsidDel="00000000" w:rsidR="00000000" w:rsidRPr="00000000">
              <w:rPr>
                <w:rFonts w:ascii="Times New Roman" w:cs="Times New Roman" w:eastAsia="Times New Roman" w:hAnsi="Times New Roman"/>
                <w:sz w:val="24"/>
                <w:szCs w:val="24"/>
                <w:rtl w:val="0"/>
              </w:rPr>
              <w:t xml:space="preserve">FP-Growth frequent itemsets</w:t>
            </w:r>
            <w:r w:rsidDel="00000000" w:rsidR="00000000" w:rsidRPr="00000000">
              <w:rPr>
                <w:rtl w:val="0"/>
              </w:rPr>
            </w:r>
          </w:p>
        </w:tc>
        <w:tc>
          <w:tcPr>
            <w:vAlign w:val="center"/>
          </w:tcPr>
          <w:p w:rsidR="00000000" w:rsidDel="00000000" w:rsidP="00000000" w:rsidRDefault="00000000" w:rsidRPr="00000000" w14:paraId="00000125">
            <w:pPr>
              <w:spacing w:after="40" w:lineRule="auto"/>
              <w:rPr/>
            </w:pPr>
            <w:r w:rsidDel="00000000" w:rsidR="00000000" w:rsidRPr="00000000">
              <w:rPr>
                <w:rFonts w:ascii="Times New Roman" w:cs="Times New Roman" w:eastAsia="Times New Roman" w:hAnsi="Times New Roman"/>
                <w:sz w:val="24"/>
                <w:szCs w:val="24"/>
                <w:rtl w:val="0"/>
              </w:rPr>
              <w:t xml:space="preserve">217</w:t>
            </w:r>
            <w:r w:rsidDel="00000000" w:rsidR="00000000" w:rsidRPr="00000000">
              <w:rPr>
                <w:rtl w:val="0"/>
              </w:rPr>
            </w:r>
          </w:p>
        </w:tc>
        <w:tc>
          <w:tcPr>
            <w:vAlign w:val="center"/>
          </w:tcPr>
          <w:p w:rsidR="00000000" w:rsidDel="00000000" w:rsidP="00000000" w:rsidRDefault="00000000" w:rsidRPr="00000000" w14:paraId="00000126">
            <w:pPr>
              <w:spacing w:after="40" w:lineRule="auto"/>
              <w:rPr/>
            </w:pPr>
            <w:r w:rsidDel="00000000" w:rsidR="00000000" w:rsidRPr="00000000">
              <w:rPr>
                <w:rFonts w:ascii="Times New Roman" w:cs="Times New Roman" w:eastAsia="Times New Roman" w:hAnsi="Times New Roman"/>
                <w:sz w:val="24"/>
                <w:szCs w:val="24"/>
                <w:rtl w:val="0"/>
              </w:rPr>
              <w:t xml:space="preserve">Runtime 0.010431 s</w:t>
            </w:r>
            <w:r w:rsidDel="00000000" w:rsidR="00000000" w:rsidRPr="00000000">
              <w:rPr>
                <w:rtl w:val="0"/>
              </w:rPr>
            </w:r>
          </w:p>
        </w:tc>
      </w:tr>
    </w:tbl>
    <w:p w:rsidR="00000000" w:rsidDel="00000000" w:rsidP="00000000" w:rsidRDefault="00000000" w:rsidRPr="00000000" w14:paraId="00000127">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Table 3.1 Association mining parameters and results</w:t>
      </w:r>
    </w:p>
    <w:p w:rsidR="00000000" w:rsidDel="00000000" w:rsidP="00000000" w:rsidRDefault="00000000" w:rsidRPr="00000000" w14:paraId="0000012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algorithms returned the same frequent itemsets with matching support values. The runtime difference was only a few milliseconds on this small dataset, so no general speed claim is made.</w:t>
      </w:r>
    </w:p>
    <w:p w:rsidR="00000000" w:rsidDel="00000000" w:rsidP="00000000" w:rsidRDefault="00000000" w:rsidRPr="00000000" w14:paraId="0000012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 Rule Metrics and Findings</w:t>
      </w:r>
    </w:p>
    <w:p w:rsidR="00000000" w:rsidDel="00000000" w:rsidP="00000000" w:rsidRDefault="00000000" w:rsidRPr="00000000" w14:paraId="0000012B">
      <w:pPr>
        <w:ind w:firstLine="720"/>
        <w:jc w:val="both"/>
        <w:rPr/>
      </w:pPr>
      <w:r w:rsidDel="00000000" w:rsidR="00000000" w:rsidRPr="00000000">
        <w:rPr>
          <w:rFonts w:ascii="Times New Roman" w:cs="Times New Roman" w:eastAsia="Times New Roman" w:hAnsi="Times New Roman"/>
          <w:sz w:val="24"/>
          <w:szCs w:val="24"/>
          <w:rtl w:val="0"/>
        </w:rPr>
        <w:t xml:space="preserve">For a rule A to B support tells us how often A and B appear together. Confidence tells us how often B happens when A is there. Lift compares that confidence to how B happens on its own. If the lift is, than 1 it means A and B are more likely to occur together than we would expect by chance.</w:t>
      </w:r>
      <w:r w:rsidDel="00000000" w:rsidR="00000000" w:rsidRPr="00000000">
        <w:rPr>
          <w:rtl w:val="0"/>
        </w:rPr>
      </w:r>
    </w:p>
    <w:tbl>
      <w:tblPr>
        <w:tblStyle w:val="Table7"/>
        <w:tblW w:w="9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60"/>
        <w:gridCol w:w="1770"/>
        <w:gridCol w:w="1785"/>
        <w:gridCol w:w="1950"/>
        <w:gridCol w:w="1635"/>
        <w:tblGridChange w:id="0">
          <w:tblGrid>
            <w:gridCol w:w="2760"/>
            <w:gridCol w:w="1770"/>
            <w:gridCol w:w="1785"/>
            <w:gridCol w:w="1950"/>
            <w:gridCol w:w="1635"/>
          </w:tblGrid>
        </w:tblGridChange>
      </w:tblGrid>
      <w:tr>
        <w:trPr>
          <w:cantSplit w:val="0"/>
          <w:trHeight w:val="671.9540000000001" w:hRule="atLeast"/>
          <w:tblHeader w:val="1"/>
        </w:trPr>
        <w:tc>
          <w:tcPr>
            <w:vAlign w:val="center"/>
          </w:tcPr>
          <w:p w:rsidR="00000000" w:rsidDel="00000000" w:rsidP="00000000" w:rsidRDefault="00000000" w:rsidRPr="00000000" w14:paraId="0000012C">
            <w:pPr>
              <w:rPr/>
            </w:pPr>
            <w:r w:rsidDel="00000000" w:rsidR="00000000" w:rsidRPr="00000000">
              <w:rPr>
                <w:rFonts w:ascii="Times New Roman" w:cs="Times New Roman" w:eastAsia="Times New Roman" w:hAnsi="Times New Roman"/>
                <w:b w:val="1"/>
                <w:bCs w:val="1"/>
                <w:sz w:val="24"/>
                <w:szCs w:val="24"/>
                <w:rtl w:val="0"/>
              </w:rPr>
              <w:t xml:space="preserve">Antecedent</w:t>
            </w: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b w:val="1"/>
                <w:bCs w:val="1"/>
                <w:sz w:val="24"/>
                <w:szCs w:val="24"/>
                <w:rtl w:val="0"/>
              </w:rPr>
              <w:t xml:space="preserve">Consequence</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b w:val="1"/>
                <w:bCs w:val="1"/>
                <w:sz w:val="24"/>
                <w:szCs w:val="24"/>
                <w:rtl w:val="0"/>
              </w:rPr>
              <w:t xml:space="preserve">Support</w:t>
            </w:r>
            <w:r w:rsidDel="00000000" w:rsidR="00000000" w:rsidRPr="00000000">
              <w:rPr>
                <w:rtl w:val="0"/>
              </w:rPr>
            </w:r>
          </w:p>
        </w:tc>
        <w:tc>
          <w:tcPr>
            <w:vAlign w:val="center"/>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b w:val="1"/>
                <w:bCs w:val="1"/>
                <w:sz w:val="24"/>
                <w:szCs w:val="24"/>
                <w:rtl w:val="0"/>
              </w:rPr>
              <w:t xml:space="preserve">Confidence</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b w:val="1"/>
                <w:bCs w:val="1"/>
                <w:sz w:val="24"/>
                <w:szCs w:val="24"/>
                <w:rtl w:val="0"/>
              </w:rPr>
              <w:t xml:space="preserve">Lift</w:t>
            </w:r>
            <w:r w:rsidDel="00000000" w:rsidR="00000000" w:rsidRPr="00000000">
              <w:rPr>
                <w:rtl w:val="0"/>
              </w:rPr>
            </w:r>
          </w:p>
        </w:tc>
      </w:tr>
      <w:tr>
        <w:trPr>
          <w:cantSplit w:val="1"/>
          <w:trHeight w:val="681.9540000000001" w:hRule="atLeast"/>
          <w:tblHeader w:val="0"/>
        </w:trPr>
        <w:tc>
          <w:tcPr>
            <w:vAlign w:val="center"/>
          </w:tcPr>
          <w:p w:rsidR="00000000" w:rsidDel="00000000" w:rsidP="00000000" w:rsidRDefault="00000000" w:rsidRPr="00000000" w14:paraId="00000131">
            <w:pPr>
              <w:spacing w:after="40" w:lineRule="auto"/>
              <w:rPr/>
            </w:pPr>
            <w:r w:rsidDel="00000000" w:rsidR="00000000" w:rsidRPr="00000000">
              <w:rPr>
                <w:rFonts w:ascii="Times New Roman" w:cs="Times New Roman" w:eastAsia="Times New Roman" w:hAnsi="Times New Roman"/>
                <w:sz w:val="24"/>
                <w:szCs w:val="24"/>
                <w:rtl w:val="0"/>
              </w:rPr>
              <w:t xml:space="preserve">Altitude=High + BuildingWidth=Low</w:t>
            </w:r>
            <w:r w:rsidDel="00000000" w:rsidR="00000000" w:rsidRPr="00000000">
              <w:rPr>
                <w:rtl w:val="0"/>
              </w:rPr>
            </w:r>
          </w:p>
        </w:tc>
        <w:tc>
          <w:tcPr>
            <w:vAlign w:val="center"/>
          </w:tcPr>
          <w:p w:rsidR="00000000" w:rsidDel="00000000" w:rsidP="00000000" w:rsidRDefault="00000000" w:rsidRPr="00000000" w14:paraId="00000132">
            <w:pPr>
              <w:spacing w:after="40" w:lineRule="auto"/>
              <w:rPr/>
            </w:pPr>
            <w:r w:rsidDel="00000000" w:rsidR="00000000" w:rsidRPr="00000000">
              <w:rPr>
                <w:rFonts w:ascii="Times New Roman" w:cs="Times New Roman" w:eastAsia="Times New Roman" w:hAnsi="Times New Roman"/>
                <w:sz w:val="24"/>
                <w:szCs w:val="24"/>
                <w:rtl w:val="0"/>
              </w:rPr>
              <w:t xml:space="preserve">Lower</w:t>
            </w:r>
            <w:r w:rsidDel="00000000" w:rsidR="00000000" w:rsidRPr="00000000">
              <w:rPr>
                <w:rtl w:val="0"/>
              </w:rPr>
            </w:r>
          </w:p>
        </w:tc>
        <w:tc>
          <w:tcPr>
            <w:vAlign w:val="center"/>
          </w:tcPr>
          <w:p w:rsidR="00000000" w:rsidDel="00000000" w:rsidP="00000000" w:rsidRDefault="00000000" w:rsidRPr="00000000" w14:paraId="00000133">
            <w:pPr>
              <w:spacing w:after="40" w:lineRule="auto"/>
              <w:rPr/>
            </w:pPr>
            <w:r w:rsidDel="00000000" w:rsidR="00000000" w:rsidRPr="00000000">
              <w:rPr>
                <w:rFonts w:ascii="Times New Roman" w:cs="Times New Roman" w:eastAsia="Times New Roman" w:hAnsi="Times New Roman"/>
                <w:sz w:val="24"/>
                <w:szCs w:val="24"/>
                <w:rtl w:val="0"/>
              </w:rPr>
              <w:t xml:space="preserve">0.104</w:t>
            </w:r>
            <w:r w:rsidDel="00000000" w:rsidR="00000000" w:rsidRPr="00000000">
              <w:rPr>
                <w:rtl w:val="0"/>
              </w:rPr>
            </w:r>
          </w:p>
        </w:tc>
        <w:tc>
          <w:tcPr>
            <w:vAlign w:val="center"/>
          </w:tcPr>
          <w:p w:rsidR="00000000" w:rsidDel="00000000" w:rsidP="00000000" w:rsidRDefault="00000000" w:rsidRPr="00000000" w14:paraId="00000134">
            <w:pPr>
              <w:spacing w:after="40" w:lineRule="auto"/>
              <w:rPr/>
            </w:pPr>
            <w:r w:rsidDel="00000000" w:rsidR="00000000" w:rsidRPr="00000000">
              <w:rPr>
                <w:rFonts w:ascii="Times New Roman" w:cs="Times New Roman" w:eastAsia="Times New Roman" w:hAnsi="Times New Roman"/>
                <w:sz w:val="24"/>
                <w:szCs w:val="24"/>
                <w:rtl w:val="0"/>
              </w:rPr>
              <w:t xml:space="preserve">0.912</w:t>
            </w:r>
            <w:r w:rsidDel="00000000" w:rsidR="00000000" w:rsidRPr="00000000">
              <w:rPr>
                <w:rtl w:val="0"/>
              </w:rPr>
            </w:r>
          </w:p>
        </w:tc>
        <w:tc>
          <w:tcPr>
            <w:vAlign w:val="center"/>
          </w:tcPr>
          <w:p w:rsidR="00000000" w:rsidDel="00000000" w:rsidP="00000000" w:rsidRDefault="00000000" w:rsidRPr="00000000" w14:paraId="00000135">
            <w:pPr>
              <w:spacing w:after="40" w:lineRule="auto"/>
              <w:rPr/>
            </w:pPr>
            <w:r w:rsidDel="00000000" w:rsidR="00000000" w:rsidRPr="00000000">
              <w:rPr>
                <w:rFonts w:ascii="Times New Roman" w:cs="Times New Roman" w:eastAsia="Times New Roman" w:hAnsi="Times New Roman"/>
                <w:sz w:val="24"/>
                <w:szCs w:val="24"/>
                <w:rtl w:val="0"/>
              </w:rPr>
              <w:t xml:space="preserve">1.656</w:t>
            </w:r>
            <w:r w:rsidDel="00000000" w:rsidR="00000000" w:rsidRPr="00000000">
              <w:rPr>
                <w:rtl w:val="0"/>
              </w:rPr>
            </w:r>
          </w:p>
        </w:tc>
      </w:tr>
      <w:tr>
        <w:trPr>
          <w:cantSplit w:val="1"/>
          <w:trHeight w:val="786.9540000000001" w:hRule="atLeast"/>
          <w:tblHeader w:val="0"/>
        </w:trPr>
        <w:tc>
          <w:tcPr>
            <w:vAlign w:val="center"/>
          </w:tcPr>
          <w:p w:rsidR="00000000" w:rsidDel="00000000" w:rsidP="00000000" w:rsidRDefault="00000000" w:rsidRPr="00000000" w14:paraId="00000136">
            <w:pPr>
              <w:spacing w:after="40" w:lineRule="auto"/>
              <w:rPr/>
            </w:pPr>
            <w:r w:rsidDel="00000000" w:rsidR="00000000" w:rsidRPr="00000000">
              <w:rPr>
                <w:rFonts w:ascii="Times New Roman" w:cs="Times New Roman" w:eastAsia="Times New Roman" w:hAnsi="Times New Roman"/>
                <w:sz w:val="24"/>
                <w:szCs w:val="24"/>
                <w:rtl w:val="0"/>
              </w:rPr>
              <w:t xml:space="preserve">Altitude=Low + prec=High</w:t>
            </w:r>
            <w:r w:rsidDel="00000000" w:rsidR="00000000" w:rsidRPr="00000000">
              <w:rPr>
                <w:rtl w:val="0"/>
              </w:rPr>
            </w:r>
          </w:p>
        </w:tc>
        <w:tc>
          <w:tcPr>
            <w:vAlign w:val="center"/>
          </w:tcPr>
          <w:p w:rsidR="00000000" w:rsidDel="00000000" w:rsidP="00000000" w:rsidRDefault="00000000" w:rsidRPr="00000000" w14:paraId="00000137">
            <w:pPr>
              <w:spacing w:after="40" w:lineRule="auto"/>
              <w:rPr/>
            </w:pPr>
            <w:r w:rsidDel="00000000" w:rsidR="00000000" w:rsidRPr="00000000">
              <w:rPr>
                <w:rFonts w:ascii="Times New Roman" w:cs="Times New Roman" w:eastAsia="Times New Roman" w:hAnsi="Times New Roman"/>
                <w:sz w:val="24"/>
                <w:szCs w:val="24"/>
                <w:rtl w:val="0"/>
              </w:rPr>
              <w:t xml:space="preserve">Higher</w:t>
            </w:r>
            <w:r w:rsidDel="00000000" w:rsidR="00000000" w:rsidRPr="00000000">
              <w:rPr>
                <w:rtl w:val="0"/>
              </w:rPr>
            </w:r>
          </w:p>
        </w:tc>
        <w:tc>
          <w:tcPr>
            <w:vAlign w:val="center"/>
          </w:tcPr>
          <w:p w:rsidR="00000000" w:rsidDel="00000000" w:rsidP="00000000" w:rsidRDefault="00000000" w:rsidRPr="00000000" w14:paraId="00000138">
            <w:pPr>
              <w:spacing w:after="40" w:lineRule="auto"/>
              <w:rPr/>
            </w:pPr>
            <w:r w:rsidDel="00000000" w:rsidR="00000000" w:rsidRPr="00000000">
              <w:rPr>
                <w:rFonts w:ascii="Times New Roman" w:cs="Times New Roman" w:eastAsia="Times New Roman" w:hAnsi="Times New Roman"/>
                <w:sz w:val="24"/>
                <w:szCs w:val="24"/>
                <w:rtl w:val="0"/>
              </w:rPr>
              <w:t xml:space="preserve">0.156</w:t>
            </w:r>
            <w:r w:rsidDel="00000000" w:rsidR="00000000" w:rsidRPr="00000000">
              <w:rPr>
                <w:rtl w:val="0"/>
              </w:rPr>
            </w:r>
          </w:p>
        </w:tc>
        <w:tc>
          <w:tcPr>
            <w:vAlign w:val="center"/>
          </w:tcPr>
          <w:p w:rsidR="00000000" w:rsidDel="00000000" w:rsidP="00000000" w:rsidRDefault="00000000" w:rsidRPr="00000000" w14:paraId="00000139">
            <w:pPr>
              <w:spacing w:after="40" w:lineRule="auto"/>
              <w:rPr/>
            </w:pPr>
            <w:r w:rsidDel="00000000" w:rsidR="00000000" w:rsidRPr="00000000">
              <w:rPr>
                <w:rFonts w:ascii="Times New Roman" w:cs="Times New Roman" w:eastAsia="Times New Roman" w:hAnsi="Times New Roman"/>
                <w:sz w:val="24"/>
                <w:szCs w:val="24"/>
                <w:rtl w:val="0"/>
              </w:rPr>
              <w:t xml:space="preserve">0.743</w:t>
            </w:r>
            <w:r w:rsidDel="00000000" w:rsidR="00000000" w:rsidRPr="00000000">
              <w:rPr>
                <w:rtl w:val="0"/>
              </w:rPr>
            </w:r>
          </w:p>
        </w:tc>
        <w:tc>
          <w:tcPr>
            <w:vAlign w:val="center"/>
          </w:tcPr>
          <w:p w:rsidR="00000000" w:rsidDel="00000000" w:rsidP="00000000" w:rsidRDefault="00000000" w:rsidRPr="00000000" w14:paraId="0000013A">
            <w:pPr>
              <w:spacing w:after="40" w:lineRule="auto"/>
              <w:rPr/>
            </w:pPr>
            <w:r w:rsidDel="00000000" w:rsidR="00000000" w:rsidRPr="00000000">
              <w:rPr>
                <w:rFonts w:ascii="Times New Roman" w:cs="Times New Roman" w:eastAsia="Times New Roman" w:hAnsi="Times New Roman"/>
                <w:sz w:val="24"/>
                <w:szCs w:val="24"/>
                <w:rtl w:val="0"/>
              </w:rPr>
              <w:t xml:space="preserve">1.654</w:t>
            </w:r>
            <w:r w:rsidDel="00000000" w:rsidR="00000000" w:rsidRPr="00000000">
              <w:rPr>
                <w:rtl w:val="0"/>
              </w:rPr>
            </w:r>
          </w:p>
        </w:tc>
      </w:tr>
      <w:tr>
        <w:trPr>
          <w:cantSplit w:val="1"/>
          <w:trHeight w:val="801.9540000000001" w:hRule="atLeast"/>
          <w:tblHeader w:val="0"/>
        </w:trPr>
        <w:tc>
          <w:tcPr>
            <w:vAlign w:val="center"/>
          </w:tcPr>
          <w:p w:rsidR="00000000" w:rsidDel="00000000" w:rsidP="00000000" w:rsidRDefault="00000000" w:rsidRPr="00000000" w14:paraId="0000013B">
            <w:pPr>
              <w:spacing w:after="40" w:lineRule="auto"/>
              <w:rPr/>
            </w:pPr>
            <w:r w:rsidDel="00000000" w:rsidR="00000000" w:rsidRPr="00000000">
              <w:rPr>
                <w:rFonts w:ascii="Times New Roman" w:cs="Times New Roman" w:eastAsia="Times New Roman" w:hAnsi="Times New Roman"/>
                <w:sz w:val="24"/>
                <w:szCs w:val="24"/>
                <w:rtl w:val="0"/>
              </w:rPr>
              <w:t xml:space="preserve">Altitude=Low + BuildingHeight=High</w:t>
            </w:r>
            <w:r w:rsidDel="00000000" w:rsidR="00000000" w:rsidRPr="00000000">
              <w:rPr>
                <w:rtl w:val="0"/>
              </w:rPr>
            </w:r>
          </w:p>
        </w:tc>
        <w:tc>
          <w:tcPr>
            <w:vAlign w:val="center"/>
          </w:tcPr>
          <w:p w:rsidR="00000000" w:rsidDel="00000000" w:rsidP="00000000" w:rsidRDefault="00000000" w:rsidRPr="00000000" w14:paraId="0000013C">
            <w:pPr>
              <w:spacing w:after="40" w:lineRule="auto"/>
              <w:rPr/>
            </w:pPr>
            <w:r w:rsidDel="00000000" w:rsidR="00000000" w:rsidRPr="00000000">
              <w:rPr>
                <w:rFonts w:ascii="Times New Roman" w:cs="Times New Roman" w:eastAsia="Times New Roman" w:hAnsi="Times New Roman"/>
                <w:sz w:val="24"/>
                <w:szCs w:val="24"/>
                <w:rtl w:val="0"/>
              </w:rPr>
              <w:t xml:space="preserve">Higher</w:t>
            </w:r>
            <w:r w:rsidDel="00000000" w:rsidR="00000000" w:rsidRPr="00000000">
              <w:rPr>
                <w:rtl w:val="0"/>
              </w:rPr>
            </w:r>
          </w:p>
        </w:tc>
        <w:tc>
          <w:tcPr>
            <w:vAlign w:val="center"/>
          </w:tcPr>
          <w:p w:rsidR="00000000" w:rsidDel="00000000" w:rsidP="00000000" w:rsidRDefault="00000000" w:rsidRPr="00000000" w14:paraId="0000013D">
            <w:pPr>
              <w:spacing w:after="40" w:lineRule="auto"/>
              <w:rPr/>
            </w:pPr>
            <w:r w:rsidDel="00000000" w:rsidR="00000000" w:rsidRPr="00000000">
              <w:rPr>
                <w:rFonts w:ascii="Times New Roman" w:cs="Times New Roman" w:eastAsia="Times New Roman" w:hAnsi="Times New Roman"/>
                <w:sz w:val="24"/>
                <w:szCs w:val="24"/>
                <w:rtl w:val="0"/>
              </w:rPr>
              <w:t xml:space="preserve">0.132</w:t>
            </w:r>
            <w:r w:rsidDel="00000000" w:rsidR="00000000" w:rsidRPr="00000000">
              <w:rPr>
                <w:rtl w:val="0"/>
              </w:rPr>
            </w:r>
          </w:p>
        </w:tc>
        <w:tc>
          <w:tcPr>
            <w:vAlign w:val="center"/>
          </w:tcPr>
          <w:p w:rsidR="00000000" w:rsidDel="00000000" w:rsidP="00000000" w:rsidRDefault="00000000" w:rsidRPr="00000000" w14:paraId="0000013E">
            <w:pPr>
              <w:spacing w:after="40" w:lineRule="auto"/>
              <w:rPr/>
            </w:pPr>
            <w:r w:rsidDel="00000000" w:rsidR="00000000" w:rsidRPr="00000000">
              <w:rPr>
                <w:rFonts w:ascii="Times New Roman" w:cs="Times New Roman" w:eastAsia="Times New Roman" w:hAnsi="Times New Roman"/>
                <w:sz w:val="24"/>
                <w:szCs w:val="24"/>
                <w:rtl w:val="0"/>
              </w:rPr>
              <w:t xml:space="preserve">0.742</w:t>
            </w:r>
            <w:r w:rsidDel="00000000" w:rsidR="00000000" w:rsidRPr="00000000">
              <w:rPr>
                <w:rtl w:val="0"/>
              </w:rPr>
            </w:r>
          </w:p>
        </w:tc>
        <w:tc>
          <w:tcPr>
            <w:vAlign w:val="center"/>
          </w:tcPr>
          <w:p w:rsidR="00000000" w:rsidDel="00000000" w:rsidP="00000000" w:rsidRDefault="00000000" w:rsidRPr="00000000" w14:paraId="0000013F">
            <w:pPr>
              <w:spacing w:after="40" w:lineRule="auto"/>
              <w:rPr/>
            </w:pPr>
            <w:r w:rsidDel="00000000" w:rsidR="00000000" w:rsidRPr="00000000">
              <w:rPr>
                <w:rFonts w:ascii="Times New Roman" w:cs="Times New Roman" w:eastAsia="Times New Roman" w:hAnsi="Times New Roman"/>
                <w:sz w:val="24"/>
                <w:szCs w:val="24"/>
                <w:rtl w:val="0"/>
              </w:rPr>
              <w:t xml:space="preserve">1.651</w:t>
            </w:r>
            <w:r w:rsidDel="00000000" w:rsidR="00000000" w:rsidRPr="00000000">
              <w:rPr>
                <w:rtl w:val="0"/>
              </w:rPr>
            </w:r>
          </w:p>
        </w:tc>
      </w:tr>
      <w:tr>
        <w:trPr>
          <w:cantSplit w:val="1"/>
          <w:trHeight w:val="831.9540000000001" w:hRule="atLeast"/>
          <w:tblHeader w:val="0"/>
        </w:trPr>
        <w:tc>
          <w:tcPr>
            <w:vAlign w:val="center"/>
          </w:tcPr>
          <w:p w:rsidR="00000000" w:rsidDel="00000000" w:rsidP="00000000" w:rsidRDefault="00000000" w:rsidRPr="00000000" w14:paraId="00000140">
            <w:pPr>
              <w:spacing w:after="40" w:lineRule="auto"/>
              <w:rPr/>
            </w:pPr>
            <w:r w:rsidDel="00000000" w:rsidR="00000000" w:rsidRPr="00000000">
              <w:rPr>
                <w:rFonts w:ascii="Times New Roman" w:cs="Times New Roman" w:eastAsia="Times New Roman" w:hAnsi="Times New Roman"/>
                <w:sz w:val="24"/>
                <w:szCs w:val="24"/>
                <w:rtl w:val="0"/>
              </w:rPr>
              <w:t xml:space="preserve">BuildingHeight=High + temp=High</w:t>
            </w:r>
            <w:r w:rsidDel="00000000" w:rsidR="00000000" w:rsidRPr="00000000">
              <w:rPr>
                <w:rtl w:val="0"/>
              </w:rPr>
            </w:r>
          </w:p>
        </w:tc>
        <w:tc>
          <w:tcPr>
            <w:vAlign w:val="center"/>
          </w:tcPr>
          <w:p w:rsidR="00000000" w:rsidDel="00000000" w:rsidP="00000000" w:rsidRDefault="00000000" w:rsidRPr="00000000" w14:paraId="00000141">
            <w:pPr>
              <w:spacing w:after="40" w:lineRule="auto"/>
              <w:rPr/>
            </w:pPr>
            <w:r w:rsidDel="00000000" w:rsidR="00000000" w:rsidRPr="00000000">
              <w:rPr>
                <w:rFonts w:ascii="Times New Roman" w:cs="Times New Roman" w:eastAsia="Times New Roman" w:hAnsi="Times New Roman"/>
                <w:sz w:val="24"/>
                <w:szCs w:val="24"/>
                <w:rtl w:val="0"/>
              </w:rPr>
              <w:t xml:space="preserve">Higher</w:t>
            </w:r>
            <w:r w:rsidDel="00000000" w:rsidR="00000000" w:rsidRPr="00000000">
              <w:rPr>
                <w:rtl w:val="0"/>
              </w:rPr>
            </w:r>
          </w:p>
        </w:tc>
        <w:tc>
          <w:tcPr>
            <w:vAlign w:val="center"/>
          </w:tcPr>
          <w:p w:rsidR="00000000" w:rsidDel="00000000" w:rsidP="00000000" w:rsidRDefault="00000000" w:rsidRPr="00000000" w14:paraId="00000142">
            <w:pPr>
              <w:spacing w:after="40" w:lineRule="auto"/>
              <w:rPr/>
            </w:pPr>
            <w:r w:rsidDel="00000000" w:rsidR="00000000" w:rsidRPr="00000000">
              <w:rPr>
                <w:rFonts w:ascii="Times New Roman" w:cs="Times New Roman" w:eastAsia="Times New Roman" w:hAnsi="Times New Roman"/>
                <w:sz w:val="24"/>
                <w:szCs w:val="24"/>
                <w:rtl w:val="0"/>
              </w:rPr>
              <w:t xml:space="preserve">0.114</w:t>
            </w:r>
            <w:r w:rsidDel="00000000" w:rsidR="00000000" w:rsidRPr="00000000">
              <w:rPr>
                <w:rtl w:val="0"/>
              </w:rPr>
            </w:r>
          </w:p>
        </w:tc>
        <w:tc>
          <w:tcPr>
            <w:vAlign w:val="center"/>
          </w:tcPr>
          <w:p w:rsidR="00000000" w:rsidDel="00000000" w:rsidP="00000000" w:rsidRDefault="00000000" w:rsidRPr="00000000" w14:paraId="00000143">
            <w:pPr>
              <w:spacing w:after="40" w:lineRule="auto"/>
              <w:rPr/>
            </w:pPr>
            <w:r w:rsidDel="00000000" w:rsidR="00000000" w:rsidRPr="00000000">
              <w:rPr>
                <w:rFonts w:ascii="Times New Roman" w:cs="Times New Roman" w:eastAsia="Times New Roman" w:hAnsi="Times New Roman"/>
                <w:sz w:val="24"/>
                <w:szCs w:val="24"/>
                <w:rtl w:val="0"/>
              </w:rPr>
              <w:t xml:space="preserve">0.722</w:t>
            </w:r>
            <w:r w:rsidDel="00000000" w:rsidR="00000000" w:rsidRPr="00000000">
              <w:rPr>
                <w:rtl w:val="0"/>
              </w:rPr>
            </w:r>
          </w:p>
        </w:tc>
        <w:tc>
          <w:tcPr>
            <w:vAlign w:val="center"/>
          </w:tcPr>
          <w:p w:rsidR="00000000" w:rsidDel="00000000" w:rsidP="00000000" w:rsidRDefault="00000000" w:rsidRPr="00000000" w14:paraId="00000144">
            <w:pPr>
              <w:spacing w:after="40" w:lineRule="auto"/>
              <w:rPr/>
            </w:pPr>
            <w:r w:rsidDel="00000000" w:rsidR="00000000" w:rsidRPr="00000000">
              <w:rPr>
                <w:rFonts w:ascii="Times New Roman" w:cs="Times New Roman" w:eastAsia="Times New Roman" w:hAnsi="Times New Roman"/>
                <w:sz w:val="24"/>
                <w:szCs w:val="24"/>
                <w:rtl w:val="0"/>
              </w:rPr>
              <w:t xml:space="preserve">1.607</w:t>
            </w:r>
            <w:r w:rsidDel="00000000" w:rsidR="00000000" w:rsidRPr="00000000">
              <w:rPr>
                <w:rtl w:val="0"/>
              </w:rPr>
            </w:r>
          </w:p>
        </w:tc>
      </w:tr>
      <w:tr>
        <w:trPr>
          <w:cantSplit w:val="1"/>
          <w:trHeight w:val="741.9540000000001" w:hRule="atLeast"/>
          <w:tblHeader w:val="0"/>
        </w:trPr>
        <w:tc>
          <w:tcPr>
            <w:vAlign w:val="center"/>
          </w:tcPr>
          <w:p w:rsidR="00000000" w:rsidDel="00000000" w:rsidP="00000000" w:rsidRDefault="00000000" w:rsidRPr="00000000" w14:paraId="00000145">
            <w:pPr>
              <w:spacing w:after="40" w:lineRule="auto"/>
              <w:rPr/>
            </w:pPr>
            <w:r w:rsidDel="00000000" w:rsidR="00000000" w:rsidRPr="00000000">
              <w:rPr>
                <w:rFonts w:ascii="Times New Roman" w:cs="Times New Roman" w:eastAsia="Times New Roman" w:hAnsi="Times New Roman"/>
                <w:sz w:val="24"/>
                <w:szCs w:val="24"/>
                <w:rtl w:val="0"/>
              </w:rPr>
              <w:t xml:space="preserve">Altitude=High + BuildingHeight=Low</w:t>
            </w:r>
            <w:r w:rsidDel="00000000" w:rsidR="00000000" w:rsidRPr="00000000">
              <w:rPr>
                <w:rtl w:val="0"/>
              </w:rPr>
            </w:r>
          </w:p>
        </w:tc>
        <w:tc>
          <w:tcPr>
            <w:vAlign w:val="center"/>
          </w:tcPr>
          <w:p w:rsidR="00000000" w:rsidDel="00000000" w:rsidP="00000000" w:rsidRDefault="00000000" w:rsidRPr="00000000" w14:paraId="00000146">
            <w:pPr>
              <w:spacing w:after="40" w:lineRule="auto"/>
              <w:rPr/>
            </w:pPr>
            <w:r w:rsidDel="00000000" w:rsidR="00000000" w:rsidRPr="00000000">
              <w:rPr>
                <w:rFonts w:ascii="Times New Roman" w:cs="Times New Roman" w:eastAsia="Times New Roman" w:hAnsi="Times New Roman"/>
                <w:sz w:val="24"/>
                <w:szCs w:val="24"/>
                <w:rtl w:val="0"/>
              </w:rPr>
              <w:t xml:space="preserve">Lower</w:t>
            </w:r>
            <w:r w:rsidDel="00000000" w:rsidR="00000000" w:rsidRPr="00000000">
              <w:rPr>
                <w:rtl w:val="0"/>
              </w:rPr>
            </w:r>
          </w:p>
        </w:tc>
        <w:tc>
          <w:tcPr>
            <w:vAlign w:val="center"/>
          </w:tcPr>
          <w:p w:rsidR="00000000" w:rsidDel="00000000" w:rsidP="00000000" w:rsidRDefault="00000000" w:rsidRPr="00000000" w14:paraId="00000147">
            <w:pPr>
              <w:spacing w:after="40" w:lineRule="auto"/>
              <w:rPr/>
            </w:pPr>
            <w:r w:rsidDel="00000000" w:rsidR="00000000" w:rsidRPr="00000000">
              <w:rPr>
                <w:rFonts w:ascii="Times New Roman" w:cs="Times New Roman" w:eastAsia="Times New Roman" w:hAnsi="Times New Roman"/>
                <w:sz w:val="24"/>
                <w:szCs w:val="24"/>
                <w:rtl w:val="0"/>
              </w:rPr>
              <w:t xml:space="preserve">0.136</w:t>
            </w:r>
            <w:r w:rsidDel="00000000" w:rsidR="00000000" w:rsidRPr="00000000">
              <w:rPr>
                <w:rtl w:val="0"/>
              </w:rPr>
            </w:r>
          </w:p>
        </w:tc>
        <w:tc>
          <w:tcPr>
            <w:vAlign w:val="center"/>
          </w:tcPr>
          <w:p w:rsidR="00000000" w:rsidDel="00000000" w:rsidP="00000000" w:rsidRDefault="00000000" w:rsidRPr="00000000" w14:paraId="00000148">
            <w:pPr>
              <w:spacing w:after="40" w:lineRule="auto"/>
              <w:rPr/>
            </w:pPr>
            <w:r w:rsidDel="00000000" w:rsidR="00000000" w:rsidRPr="00000000">
              <w:rPr>
                <w:rFonts w:ascii="Times New Roman" w:cs="Times New Roman" w:eastAsia="Times New Roman" w:hAnsi="Times New Roman"/>
                <w:sz w:val="24"/>
                <w:szCs w:val="24"/>
                <w:rtl w:val="0"/>
              </w:rPr>
              <w:t xml:space="preserve">0.883</w:t>
            </w:r>
            <w:r w:rsidDel="00000000" w:rsidR="00000000" w:rsidRPr="00000000">
              <w:rPr>
                <w:rtl w:val="0"/>
              </w:rPr>
            </w:r>
          </w:p>
        </w:tc>
        <w:tc>
          <w:tcPr>
            <w:vAlign w:val="center"/>
          </w:tcPr>
          <w:p w:rsidR="00000000" w:rsidDel="00000000" w:rsidP="00000000" w:rsidRDefault="00000000" w:rsidRPr="00000000" w14:paraId="00000149">
            <w:pPr>
              <w:spacing w:after="40" w:lineRule="auto"/>
              <w:rPr/>
            </w:pPr>
            <w:r w:rsidDel="00000000" w:rsidR="00000000" w:rsidRPr="00000000">
              <w:rPr>
                <w:rFonts w:ascii="Times New Roman" w:cs="Times New Roman" w:eastAsia="Times New Roman" w:hAnsi="Times New Roman"/>
                <w:sz w:val="24"/>
                <w:szCs w:val="24"/>
                <w:rtl w:val="0"/>
              </w:rPr>
              <w:t xml:space="preserve">1.603</w:t>
            </w:r>
            <w:r w:rsidDel="00000000" w:rsidR="00000000" w:rsidRPr="00000000">
              <w:rPr>
                <w:rtl w:val="0"/>
              </w:rPr>
            </w:r>
          </w:p>
        </w:tc>
      </w:tr>
    </w:tbl>
    <w:p w:rsidR="00000000" w:rsidDel="00000000" w:rsidP="00000000" w:rsidRDefault="00000000" w:rsidRPr="00000000" w14:paraId="0000014A">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Table 3.2 Selected positive association rules</w:t>
      </w:r>
    </w:p>
    <w:p w:rsidR="00000000" w:rsidDel="00000000" w:rsidP="00000000" w:rsidRDefault="00000000" w:rsidRPr="00000000" w14:paraId="0000014C">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943600" cy="3289900"/>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32899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Figure 3.1 Highest-lift positive nest-count rules</w:t>
      </w:r>
    </w:p>
    <w:p w:rsidR="00000000" w:rsidDel="00000000" w:rsidP="00000000" w:rsidRDefault="00000000" w:rsidRPr="00000000" w14:paraId="0000014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highest-lift rule is High Altitude and Low BuildingWidth leading to the Lower NestCountGroup. It appears in 52 of 501 training records, giving support 0.1038. Of the 57 records meeting the two conditions, 52 are Lower, so confidence is 0.9123. The Lower base rate is 276/501, giving lift 1.656. This is an association in the training sample, not proof of an ecological cause.</w:t>
      </w:r>
    </w:p>
    <w:p w:rsidR="00000000" w:rsidDel="00000000" w:rsidP="00000000" w:rsidRDefault="00000000" w:rsidRPr="00000000" w14:paraId="0000014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Clustering</w:t>
      </w:r>
    </w:p>
    <w:p w:rsidR="00000000" w:rsidDel="00000000" w:rsidP="00000000" w:rsidRDefault="00000000" w:rsidRPr="00000000" w14:paraId="00000150">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 Standardization and Algorithms</w:t>
      </w:r>
    </w:p>
    <w:p w:rsidR="00000000" w:rsidDel="00000000" w:rsidP="00000000" w:rsidRDefault="00000000" w:rsidRPr="00000000" w14:paraId="0000015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Clustering used the seven predictors without NestCount. StandardScaler put the features on a similar scale so that altitude would not dominate Euclidean distance just because its values are numerically larger. K-means was run with 20 initializations and a fixed random state. Average-linkage hierarchical clustering merged clusters using the average Euclidean distance between their members.</w:t>
      </w:r>
    </w:p>
    <w:p w:rsidR="00000000" w:rsidDel="00000000" w:rsidP="00000000" w:rsidRDefault="00000000" w:rsidRPr="00000000" w14:paraId="00000152">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 Cluster Selection</w:t>
      </w:r>
    </w:p>
    <w:p w:rsidR="00000000" w:rsidDel="00000000" w:rsidP="00000000" w:rsidRDefault="00000000" w:rsidRPr="00000000" w14:paraId="00000153">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989320" cy="2329326"/>
            <wp:effectExtent b="0" l="0" r="0" t="0"/>
            <wp:docPr id="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89320" cy="2329326"/>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Figure 3.2 K-means elbow and Silhouette comparison</w:t>
      </w:r>
    </w:p>
    <w:p w:rsidR="00000000" w:rsidDel="00000000" w:rsidP="00000000" w:rsidRDefault="00000000" w:rsidRPr="00000000" w14:paraId="00000155">
      <w:pPr>
        <w:rPr/>
      </w:pPr>
      <w:r w:rsidDel="00000000" w:rsidR="00000000" w:rsidRPr="00000000">
        <w:rPr>
          <w:rtl w:val="0"/>
        </w:rPr>
      </w:r>
    </w:p>
    <w:tbl>
      <w:tblPr>
        <w:tblStyle w:val="Table8"/>
        <w:tblW w:w="9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30"/>
        <w:gridCol w:w="870"/>
        <w:gridCol w:w="1650"/>
        <w:gridCol w:w="1650"/>
        <w:gridCol w:w="1650"/>
        <w:gridCol w:w="1650"/>
        <w:tblGridChange w:id="0">
          <w:tblGrid>
            <w:gridCol w:w="2430"/>
            <w:gridCol w:w="870"/>
            <w:gridCol w:w="1650"/>
            <w:gridCol w:w="1650"/>
            <w:gridCol w:w="1650"/>
            <w:gridCol w:w="1650"/>
          </w:tblGrid>
        </w:tblGridChange>
      </w:tblGrid>
      <w:tr>
        <w:trPr>
          <w:cantSplit w:val="0"/>
          <w:tblHeader w:val="1"/>
        </w:trPr>
        <w:tc>
          <w:tcPr>
            <w:vAlign w:val="center"/>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b w:val="1"/>
                <w:bCs w:val="1"/>
                <w:sz w:val="24"/>
                <w:szCs w:val="24"/>
                <w:rtl w:val="0"/>
              </w:rPr>
              <w:t xml:space="preserve">k</w:t>
            </w: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b w:val="1"/>
                <w:bCs w:val="1"/>
                <w:sz w:val="24"/>
                <w:szCs w:val="24"/>
                <w:rtl w:val="0"/>
              </w:rPr>
              <w:t xml:space="preserve">Silhouette</w:t>
            </w:r>
            <w:r w:rsidDel="00000000" w:rsidR="00000000" w:rsidRPr="00000000">
              <w:rPr>
                <w:rtl w:val="0"/>
              </w:rPr>
            </w:r>
          </w:p>
        </w:tc>
        <w:tc>
          <w:tcPr>
            <w:vAlign w:val="center"/>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b w:val="1"/>
                <w:bCs w:val="1"/>
                <w:sz w:val="24"/>
                <w:szCs w:val="24"/>
                <w:rtl w:val="0"/>
              </w:rPr>
              <w:t xml:space="preserve">CH</w:t>
            </w: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b w:val="1"/>
                <w:bCs w:val="1"/>
                <w:sz w:val="24"/>
                <w:szCs w:val="24"/>
                <w:rtl w:val="0"/>
              </w:rPr>
              <w:t xml:space="preserve">Size range</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b w:val="1"/>
                <w:bCs w:val="1"/>
                <w:sz w:val="24"/>
                <w:szCs w:val="24"/>
                <w:rtl w:val="0"/>
              </w:rPr>
              <w:t xml:space="preserve">Inertia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C">
            <w:pPr>
              <w:spacing w:after="40" w:lineRule="auto"/>
              <w:rPr/>
            </w:pPr>
            <w:r w:rsidDel="00000000" w:rsidR="00000000" w:rsidRPr="00000000">
              <w:rPr>
                <w:rFonts w:ascii="Times New Roman" w:cs="Times New Roman" w:eastAsia="Times New Roman" w:hAnsi="Times New Roman"/>
                <w:sz w:val="24"/>
                <w:szCs w:val="24"/>
                <w:rtl w:val="0"/>
              </w:rPr>
              <w:t xml:space="preserve">K-means</w:t>
            </w:r>
            <w:r w:rsidDel="00000000" w:rsidR="00000000" w:rsidRPr="00000000">
              <w:rPr>
                <w:rtl w:val="0"/>
              </w:rPr>
            </w:r>
          </w:p>
        </w:tc>
        <w:tc>
          <w:tcPr>
            <w:vAlign w:val="center"/>
          </w:tcPr>
          <w:p w:rsidR="00000000" w:rsidDel="00000000" w:rsidP="00000000" w:rsidRDefault="00000000" w:rsidRPr="00000000" w14:paraId="0000015D">
            <w:pPr>
              <w:spacing w:after="40" w:lineRule="auto"/>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15E">
            <w:pPr>
              <w:spacing w:after="40" w:lineRule="auto"/>
              <w:rPr/>
            </w:pPr>
            <w:r w:rsidDel="00000000" w:rsidR="00000000" w:rsidRPr="00000000">
              <w:rPr>
                <w:rFonts w:ascii="Times New Roman" w:cs="Times New Roman" w:eastAsia="Times New Roman" w:hAnsi="Times New Roman"/>
                <w:sz w:val="24"/>
                <w:szCs w:val="24"/>
                <w:rtl w:val="0"/>
              </w:rPr>
              <w:t xml:space="preserve">0.247</w:t>
            </w:r>
            <w:r w:rsidDel="00000000" w:rsidR="00000000" w:rsidRPr="00000000">
              <w:rPr>
                <w:rtl w:val="0"/>
              </w:rPr>
            </w:r>
          </w:p>
        </w:tc>
        <w:tc>
          <w:tcPr>
            <w:vAlign w:val="center"/>
          </w:tcPr>
          <w:p w:rsidR="00000000" w:rsidDel="00000000" w:rsidP="00000000" w:rsidRDefault="00000000" w:rsidRPr="00000000" w14:paraId="0000015F">
            <w:pPr>
              <w:spacing w:after="40" w:lineRule="auto"/>
              <w:rPr/>
            </w:pPr>
            <w:r w:rsidDel="00000000" w:rsidR="00000000" w:rsidRPr="00000000">
              <w:rPr>
                <w:rFonts w:ascii="Times New Roman" w:cs="Times New Roman" w:eastAsia="Times New Roman" w:hAnsi="Times New Roman"/>
                <w:sz w:val="24"/>
                <w:szCs w:val="24"/>
                <w:rtl w:val="0"/>
              </w:rPr>
              <w:t xml:space="preserve">181.0</w:t>
            </w:r>
            <w:r w:rsidDel="00000000" w:rsidR="00000000" w:rsidRPr="00000000">
              <w:rPr>
                <w:rtl w:val="0"/>
              </w:rPr>
            </w:r>
          </w:p>
        </w:tc>
        <w:tc>
          <w:tcPr>
            <w:vAlign w:val="center"/>
          </w:tcPr>
          <w:p w:rsidR="00000000" w:rsidDel="00000000" w:rsidP="00000000" w:rsidRDefault="00000000" w:rsidRPr="00000000" w14:paraId="00000160">
            <w:pPr>
              <w:spacing w:after="40" w:lineRule="auto"/>
              <w:rPr/>
            </w:pPr>
            <w:r w:rsidDel="00000000" w:rsidR="00000000" w:rsidRPr="00000000">
              <w:rPr>
                <w:rFonts w:ascii="Times New Roman" w:cs="Times New Roman" w:eastAsia="Times New Roman" w:hAnsi="Times New Roman"/>
                <w:sz w:val="24"/>
                <w:szCs w:val="24"/>
                <w:rtl w:val="0"/>
              </w:rPr>
              <w:t xml:space="preserve">236-265</w:t>
            </w:r>
            <w:r w:rsidDel="00000000" w:rsidR="00000000" w:rsidRPr="00000000">
              <w:rPr>
                <w:rtl w:val="0"/>
              </w:rPr>
            </w:r>
          </w:p>
        </w:tc>
        <w:tc>
          <w:tcPr>
            <w:vAlign w:val="center"/>
          </w:tcPr>
          <w:p w:rsidR="00000000" w:rsidDel="00000000" w:rsidP="00000000" w:rsidRDefault="00000000" w:rsidRPr="00000000" w14:paraId="00000161">
            <w:pPr>
              <w:spacing w:after="40" w:lineRule="auto"/>
              <w:rPr/>
            </w:pPr>
            <w:r w:rsidDel="00000000" w:rsidR="00000000" w:rsidRPr="00000000">
              <w:rPr>
                <w:rFonts w:ascii="Times New Roman" w:cs="Times New Roman" w:eastAsia="Times New Roman" w:hAnsi="Times New Roman"/>
                <w:sz w:val="24"/>
                <w:szCs w:val="24"/>
                <w:rtl w:val="0"/>
              </w:rPr>
              <w:t xml:space="preserve">2573.6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2">
            <w:pPr>
              <w:spacing w:after="40" w:lineRule="auto"/>
              <w:rPr/>
            </w:pPr>
            <w:r w:rsidDel="00000000" w:rsidR="00000000" w:rsidRPr="00000000">
              <w:rPr>
                <w:rFonts w:ascii="Times New Roman" w:cs="Times New Roman" w:eastAsia="Times New Roman" w:hAnsi="Times New Roman"/>
                <w:sz w:val="24"/>
                <w:szCs w:val="24"/>
                <w:rtl w:val="0"/>
              </w:rPr>
              <w:t xml:space="preserve">Hierarchical-average</w:t>
            </w:r>
            <w:r w:rsidDel="00000000" w:rsidR="00000000" w:rsidRPr="00000000">
              <w:rPr>
                <w:rtl w:val="0"/>
              </w:rPr>
            </w:r>
          </w:p>
        </w:tc>
        <w:tc>
          <w:tcPr>
            <w:vAlign w:val="center"/>
          </w:tcPr>
          <w:p w:rsidR="00000000" w:rsidDel="00000000" w:rsidP="00000000" w:rsidRDefault="00000000" w:rsidRPr="00000000" w14:paraId="00000163">
            <w:pPr>
              <w:spacing w:after="40" w:lineRule="auto"/>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164">
            <w:pPr>
              <w:spacing w:after="40" w:lineRule="auto"/>
              <w:rPr/>
            </w:pPr>
            <w:r w:rsidDel="00000000" w:rsidR="00000000" w:rsidRPr="00000000">
              <w:rPr>
                <w:rFonts w:ascii="Times New Roman" w:cs="Times New Roman" w:eastAsia="Times New Roman" w:hAnsi="Times New Roman"/>
                <w:sz w:val="24"/>
                <w:szCs w:val="24"/>
                <w:rtl w:val="0"/>
              </w:rPr>
              <w:t xml:space="preserve">0.438</w:t>
            </w:r>
            <w:r w:rsidDel="00000000" w:rsidR="00000000" w:rsidRPr="00000000">
              <w:rPr>
                <w:rtl w:val="0"/>
              </w:rPr>
            </w:r>
          </w:p>
        </w:tc>
        <w:tc>
          <w:tcPr>
            <w:vAlign w:val="center"/>
          </w:tcPr>
          <w:p w:rsidR="00000000" w:rsidDel="00000000" w:rsidP="00000000" w:rsidRDefault="00000000" w:rsidRPr="00000000" w14:paraId="00000165">
            <w:pPr>
              <w:spacing w:after="40" w:lineRule="auto"/>
              <w:rPr/>
            </w:pPr>
            <w:r w:rsidDel="00000000" w:rsidR="00000000" w:rsidRPr="00000000">
              <w:rPr>
                <w:rFonts w:ascii="Times New Roman" w:cs="Times New Roman" w:eastAsia="Times New Roman" w:hAnsi="Times New Roman"/>
                <w:sz w:val="24"/>
                <w:szCs w:val="24"/>
                <w:rtl w:val="0"/>
              </w:rPr>
              <w:t xml:space="preserve">9.7</w:t>
            </w:r>
            <w:r w:rsidDel="00000000" w:rsidR="00000000" w:rsidRPr="00000000">
              <w:rPr>
                <w:rtl w:val="0"/>
              </w:rPr>
            </w:r>
          </w:p>
        </w:tc>
        <w:tc>
          <w:tcPr>
            <w:vAlign w:val="center"/>
          </w:tcPr>
          <w:p w:rsidR="00000000" w:rsidDel="00000000" w:rsidP="00000000" w:rsidRDefault="00000000" w:rsidRPr="00000000" w14:paraId="00000166">
            <w:pPr>
              <w:spacing w:after="40" w:lineRule="auto"/>
              <w:rPr/>
            </w:pPr>
            <w:r w:rsidDel="00000000" w:rsidR="00000000" w:rsidRPr="00000000">
              <w:rPr>
                <w:rFonts w:ascii="Times New Roman" w:cs="Times New Roman" w:eastAsia="Times New Roman" w:hAnsi="Times New Roman"/>
                <w:sz w:val="24"/>
                <w:szCs w:val="24"/>
                <w:rtl w:val="0"/>
              </w:rPr>
              <w:t xml:space="preserve">2-499</w:t>
            </w:r>
            <w:r w:rsidDel="00000000" w:rsidR="00000000" w:rsidRPr="00000000">
              <w:rPr>
                <w:rtl w:val="0"/>
              </w:rPr>
            </w:r>
          </w:p>
        </w:tc>
        <w:tc>
          <w:tcPr>
            <w:vAlign w:val="center"/>
          </w:tcPr>
          <w:p w:rsidR="00000000" w:rsidDel="00000000" w:rsidP="00000000" w:rsidRDefault="00000000" w:rsidRPr="00000000" w14:paraId="00000167">
            <w:pPr>
              <w:spacing w:after="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68">
            <w:pPr>
              <w:spacing w:after="40" w:lineRule="auto"/>
              <w:rPr/>
            </w:pPr>
            <w:r w:rsidDel="00000000" w:rsidR="00000000" w:rsidRPr="00000000">
              <w:rPr>
                <w:rFonts w:ascii="Times New Roman" w:cs="Times New Roman" w:eastAsia="Times New Roman" w:hAnsi="Times New Roman"/>
                <w:sz w:val="24"/>
                <w:szCs w:val="24"/>
                <w:rtl w:val="0"/>
              </w:rPr>
              <w:t xml:space="preserve">K-means</w:t>
            </w:r>
            <w:r w:rsidDel="00000000" w:rsidR="00000000" w:rsidRPr="00000000">
              <w:rPr>
                <w:rtl w:val="0"/>
              </w:rPr>
            </w:r>
          </w:p>
        </w:tc>
        <w:tc>
          <w:tcPr>
            <w:vAlign w:val="center"/>
          </w:tcPr>
          <w:p w:rsidR="00000000" w:rsidDel="00000000" w:rsidP="00000000" w:rsidRDefault="00000000" w:rsidRPr="00000000" w14:paraId="00000169">
            <w:pPr>
              <w:spacing w:after="40" w:lineRule="auto"/>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16A">
            <w:pPr>
              <w:spacing w:after="40" w:lineRule="auto"/>
              <w:rPr/>
            </w:pPr>
            <w:r w:rsidDel="00000000" w:rsidR="00000000" w:rsidRPr="00000000">
              <w:rPr>
                <w:rFonts w:ascii="Times New Roman" w:cs="Times New Roman" w:eastAsia="Times New Roman" w:hAnsi="Times New Roman"/>
                <w:sz w:val="24"/>
                <w:szCs w:val="24"/>
                <w:rtl w:val="0"/>
              </w:rPr>
              <w:t xml:space="preserve">0.264</w:t>
            </w:r>
            <w:r w:rsidDel="00000000" w:rsidR="00000000" w:rsidRPr="00000000">
              <w:rPr>
                <w:rtl w:val="0"/>
              </w:rPr>
            </w:r>
          </w:p>
        </w:tc>
        <w:tc>
          <w:tcPr>
            <w:vAlign w:val="center"/>
          </w:tcPr>
          <w:p w:rsidR="00000000" w:rsidDel="00000000" w:rsidP="00000000" w:rsidRDefault="00000000" w:rsidRPr="00000000" w14:paraId="0000016B">
            <w:pPr>
              <w:spacing w:after="40" w:lineRule="auto"/>
              <w:rPr/>
            </w:pPr>
            <w:r w:rsidDel="00000000" w:rsidR="00000000" w:rsidRPr="00000000">
              <w:rPr>
                <w:rFonts w:ascii="Times New Roman" w:cs="Times New Roman" w:eastAsia="Times New Roman" w:hAnsi="Times New Roman"/>
                <w:sz w:val="24"/>
                <w:szCs w:val="24"/>
                <w:rtl w:val="0"/>
              </w:rPr>
              <w:t xml:space="preserve">157.4</w:t>
            </w:r>
            <w:r w:rsidDel="00000000" w:rsidR="00000000" w:rsidRPr="00000000">
              <w:rPr>
                <w:rtl w:val="0"/>
              </w:rPr>
            </w:r>
          </w:p>
        </w:tc>
        <w:tc>
          <w:tcPr>
            <w:vAlign w:val="center"/>
          </w:tcPr>
          <w:p w:rsidR="00000000" w:rsidDel="00000000" w:rsidP="00000000" w:rsidRDefault="00000000" w:rsidRPr="00000000" w14:paraId="0000016C">
            <w:pPr>
              <w:spacing w:after="40" w:lineRule="auto"/>
              <w:rPr/>
            </w:pPr>
            <w:r w:rsidDel="00000000" w:rsidR="00000000" w:rsidRPr="00000000">
              <w:rPr>
                <w:rFonts w:ascii="Times New Roman" w:cs="Times New Roman" w:eastAsia="Times New Roman" w:hAnsi="Times New Roman"/>
                <w:sz w:val="24"/>
                <w:szCs w:val="24"/>
                <w:rtl w:val="0"/>
              </w:rPr>
              <w:t xml:space="preserve">102-205</w:t>
            </w:r>
            <w:r w:rsidDel="00000000" w:rsidR="00000000" w:rsidRPr="00000000">
              <w:rPr>
                <w:rtl w:val="0"/>
              </w:rPr>
            </w:r>
          </w:p>
        </w:tc>
        <w:tc>
          <w:tcPr>
            <w:vAlign w:val="center"/>
          </w:tcPr>
          <w:p w:rsidR="00000000" w:rsidDel="00000000" w:rsidP="00000000" w:rsidRDefault="00000000" w:rsidRPr="00000000" w14:paraId="0000016D">
            <w:pPr>
              <w:spacing w:after="40" w:lineRule="auto"/>
              <w:rPr/>
            </w:pPr>
            <w:r w:rsidDel="00000000" w:rsidR="00000000" w:rsidRPr="00000000">
              <w:rPr>
                <w:rFonts w:ascii="Times New Roman" w:cs="Times New Roman" w:eastAsia="Times New Roman" w:hAnsi="Times New Roman"/>
                <w:sz w:val="24"/>
                <w:szCs w:val="24"/>
                <w:rtl w:val="0"/>
              </w:rPr>
              <w:t xml:space="preserve">2148.9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E">
            <w:pPr>
              <w:spacing w:after="40" w:lineRule="auto"/>
              <w:rPr/>
            </w:pPr>
            <w:r w:rsidDel="00000000" w:rsidR="00000000" w:rsidRPr="00000000">
              <w:rPr>
                <w:rFonts w:ascii="Times New Roman" w:cs="Times New Roman" w:eastAsia="Times New Roman" w:hAnsi="Times New Roman"/>
                <w:sz w:val="24"/>
                <w:szCs w:val="24"/>
                <w:rtl w:val="0"/>
              </w:rPr>
              <w:t xml:space="preserve">Hierarchical-average</w:t>
            </w:r>
            <w:r w:rsidDel="00000000" w:rsidR="00000000" w:rsidRPr="00000000">
              <w:rPr>
                <w:rtl w:val="0"/>
              </w:rPr>
            </w:r>
          </w:p>
        </w:tc>
        <w:tc>
          <w:tcPr>
            <w:vAlign w:val="center"/>
          </w:tcPr>
          <w:p w:rsidR="00000000" w:rsidDel="00000000" w:rsidP="00000000" w:rsidRDefault="00000000" w:rsidRPr="00000000" w14:paraId="0000016F">
            <w:pPr>
              <w:spacing w:after="40" w:lineRule="auto"/>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170">
            <w:pPr>
              <w:spacing w:after="40" w:lineRule="auto"/>
              <w:rPr/>
            </w:pPr>
            <w:r w:rsidDel="00000000" w:rsidR="00000000" w:rsidRPr="00000000">
              <w:rPr>
                <w:rFonts w:ascii="Times New Roman" w:cs="Times New Roman" w:eastAsia="Times New Roman" w:hAnsi="Times New Roman"/>
                <w:sz w:val="24"/>
                <w:szCs w:val="24"/>
                <w:rtl w:val="0"/>
              </w:rPr>
              <w:t xml:space="preserve">0.334</w:t>
            </w:r>
            <w:r w:rsidDel="00000000" w:rsidR="00000000" w:rsidRPr="00000000">
              <w:rPr>
                <w:rtl w:val="0"/>
              </w:rPr>
            </w:r>
          </w:p>
        </w:tc>
        <w:tc>
          <w:tcPr>
            <w:vAlign w:val="center"/>
          </w:tcPr>
          <w:p w:rsidR="00000000" w:rsidDel="00000000" w:rsidP="00000000" w:rsidRDefault="00000000" w:rsidRPr="00000000" w14:paraId="00000171">
            <w:pPr>
              <w:spacing w:after="40" w:lineRule="auto"/>
              <w:rPr/>
            </w:pPr>
            <w:r w:rsidDel="00000000" w:rsidR="00000000" w:rsidRPr="00000000">
              <w:rPr>
                <w:rFonts w:ascii="Times New Roman" w:cs="Times New Roman" w:eastAsia="Times New Roman" w:hAnsi="Times New Roman"/>
                <w:sz w:val="24"/>
                <w:szCs w:val="24"/>
                <w:rtl w:val="0"/>
              </w:rPr>
              <w:t xml:space="preserve">7.8</w:t>
            </w:r>
            <w:r w:rsidDel="00000000" w:rsidR="00000000" w:rsidRPr="00000000">
              <w:rPr>
                <w:rtl w:val="0"/>
              </w:rPr>
            </w:r>
          </w:p>
        </w:tc>
        <w:tc>
          <w:tcPr>
            <w:vAlign w:val="center"/>
          </w:tcPr>
          <w:p w:rsidR="00000000" w:rsidDel="00000000" w:rsidP="00000000" w:rsidRDefault="00000000" w:rsidRPr="00000000" w14:paraId="00000172">
            <w:pPr>
              <w:spacing w:after="40" w:lineRule="auto"/>
              <w:rPr/>
            </w:pPr>
            <w:r w:rsidDel="00000000" w:rsidR="00000000" w:rsidRPr="00000000">
              <w:rPr>
                <w:rFonts w:ascii="Times New Roman" w:cs="Times New Roman" w:eastAsia="Times New Roman" w:hAnsi="Times New Roman"/>
                <w:sz w:val="24"/>
                <w:szCs w:val="24"/>
                <w:rtl w:val="0"/>
              </w:rPr>
              <w:t xml:space="preserve">2-497</w:t>
            </w:r>
            <w:r w:rsidDel="00000000" w:rsidR="00000000" w:rsidRPr="00000000">
              <w:rPr>
                <w:rtl w:val="0"/>
              </w:rPr>
            </w:r>
          </w:p>
        </w:tc>
        <w:tc>
          <w:tcPr>
            <w:vAlign w:val="center"/>
          </w:tcPr>
          <w:p w:rsidR="00000000" w:rsidDel="00000000" w:rsidP="00000000" w:rsidRDefault="00000000" w:rsidRPr="00000000" w14:paraId="00000173">
            <w:pPr>
              <w:spacing w:after="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74">
            <w:pPr>
              <w:spacing w:after="40" w:lineRule="auto"/>
              <w:rPr/>
            </w:pPr>
            <w:r w:rsidDel="00000000" w:rsidR="00000000" w:rsidRPr="00000000">
              <w:rPr>
                <w:rFonts w:ascii="Times New Roman" w:cs="Times New Roman" w:eastAsia="Times New Roman" w:hAnsi="Times New Roman"/>
                <w:sz w:val="24"/>
                <w:szCs w:val="24"/>
                <w:rtl w:val="0"/>
              </w:rPr>
              <w:t xml:space="preserve">K-means</w:t>
            </w:r>
            <w:r w:rsidDel="00000000" w:rsidR="00000000" w:rsidRPr="00000000">
              <w:rPr>
                <w:rtl w:val="0"/>
              </w:rPr>
            </w:r>
          </w:p>
        </w:tc>
        <w:tc>
          <w:tcPr>
            <w:vAlign w:val="center"/>
          </w:tcPr>
          <w:p w:rsidR="00000000" w:rsidDel="00000000" w:rsidP="00000000" w:rsidRDefault="00000000" w:rsidRPr="00000000" w14:paraId="00000175">
            <w:pPr>
              <w:spacing w:after="40" w:lineRule="auto"/>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vAlign w:val="center"/>
          </w:tcPr>
          <w:p w:rsidR="00000000" w:rsidDel="00000000" w:rsidP="00000000" w:rsidRDefault="00000000" w:rsidRPr="00000000" w14:paraId="00000176">
            <w:pPr>
              <w:spacing w:after="40" w:lineRule="auto"/>
              <w:rPr/>
            </w:pPr>
            <w:r w:rsidDel="00000000" w:rsidR="00000000" w:rsidRPr="00000000">
              <w:rPr>
                <w:rFonts w:ascii="Times New Roman" w:cs="Times New Roman" w:eastAsia="Times New Roman" w:hAnsi="Times New Roman"/>
                <w:sz w:val="24"/>
                <w:szCs w:val="24"/>
                <w:rtl w:val="0"/>
              </w:rPr>
              <w:t xml:space="preserve">0.256</w:t>
            </w:r>
            <w:r w:rsidDel="00000000" w:rsidR="00000000" w:rsidRPr="00000000">
              <w:rPr>
                <w:rtl w:val="0"/>
              </w:rPr>
            </w:r>
          </w:p>
        </w:tc>
        <w:tc>
          <w:tcPr>
            <w:vAlign w:val="center"/>
          </w:tcPr>
          <w:p w:rsidR="00000000" w:rsidDel="00000000" w:rsidP="00000000" w:rsidRDefault="00000000" w:rsidRPr="00000000" w14:paraId="00000177">
            <w:pPr>
              <w:spacing w:after="40" w:lineRule="auto"/>
              <w:rPr/>
            </w:pPr>
            <w:r w:rsidDel="00000000" w:rsidR="00000000" w:rsidRPr="00000000">
              <w:rPr>
                <w:rFonts w:ascii="Times New Roman" w:cs="Times New Roman" w:eastAsia="Times New Roman" w:hAnsi="Times New Roman"/>
                <w:sz w:val="24"/>
                <w:szCs w:val="24"/>
                <w:rtl w:val="0"/>
              </w:rPr>
              <w:t xml:space="preserve">145.7</w:t>
            </w:r>
            <w:r w:rsidDel="00000000" w:rsidR="00000000" w:rsidRPr="00000000">
              <w:rPr>
                <w:rtl w:val="0"/>
              </w:rPr>
            </w:r>
          </w:p>
        </w:tc>
        <w:tc>
          <w:tcPr>
            <w:vAlign w:val="center"/>
          </w:tcPr>
          <w:p w:rsidR="00000000" w:rsidDel="00000000" w:rsidP="00000000" w:rsidRDefault="00000000" w:rsidRPr="00000000" w14:paraId="00000178">
            <w:pPr>
              <w:spacing w:after="40" w:lineRule="auto"/>
              <w:rPr/>
            </w:pPr>
            <w:r w:rsidDel="00000000" w:rsidR="00000000" w:rsidRPr="00000000">
              <w:rPr>
                <w:rFonts w:ascii="Times New Roman" w:cs="Times New Roman" w:eastAsia="Times New Roman" w:hAnsi="Times New Roman"/>
                <w:sz w:val="24"/>
                <w:szCs w:val="24"/>
                <w:rtl w:val="0"/>
              </w:rPr>
              <w:t xml:space="preserve">76-164</w:t>
            </w:r>
            <w:r w:rsidDel="00000000" w:rsidR="00000000" w:rsidRPr="00000000">
              <w:rPr>
                <w:rtl w:val="0"/>
              </w:rPr>
            </w:r>
          </w:p>
        </w:tc>
        <w:tc>
          <w:tcPr>
            <w:vAlign w:val="center"/>
          </w:tcPr>
          <w:p w:rsidR="00000000" w:rsidDel="00000000" w:rsidP="00000000" w:rsidRDefault="00000000" w:rsidRPr="00000000" w14:paraId="00000179">
            <w:pPr>
              <w:spacing w:after="40" w:lineRule="auto"/>
              <w:rPr/>
            </w:pPr>
            <w:r w:rsidDel="00000000" w:rsidR="00000000" w:rsidRPr="00000000">
              <w:rPr>
                <w:rFonts w:ascii="Times New Roman" w:cs="Times New Roman" w:eastAsia="Times New Roman" w:hAnsi="Times New Roman"/>
                <w:sz w:val="24"/>
                <w:szCs w:val="24"/>
                <w:rtl w:val="0"/>
              </w:rPr>
              <w:t xml:space="preserve">1865.9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A">
            <w:pPr>
              <w:spacing w:after="40" w:lineRule="auto"/>
              <w:rPr/>
            </w:pPr>
            <w:r w:rsidDel="00000000" w:rsidR="00000000" w:rsidRPr="00000000">
              <w:rPr>
                <w:rFonts w:ascii="Times New Roman" w:cs="Times New Roman" w:eastAsia="Times New Roman" w:hAnsi="Times New Roman"/>
                <w:sz w:val="24"/>
                <w:szCs w:val="24"/>
                <w:rtl w:val="0"/>
              </w:rPr>
              <w:t xml:space="preserve">Hierarchical-average</w:t>
            </w:r>
            <w:r w:rsidDel="00000000" w:rsidR="00000000" w:rsidRPr="00000000">
              <w:rPr>
                <w:rtl w:val="0"/>
              </w:rPr>
            </w:r>
          </w:p>
        </w:tc>
        <w:tc>
          <w:tcPr>
            <w:vAlign w:val="center"/>
          </w:tcPr>
          <w:p w:rsidR="00000000" w:rsidDel="00000000" w:rsidP="00000000" w:rsidRDefault="00000000" w:rsidRPr="00000000" w14:paraId="0000017B">
            <w:pPr>
              <w:spacing w:after="40" w:lineRule="auto"/>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vAlign w:val="center"/>
          </w:tcPr>
          <w:p w:rsidR="00000000" w:rsidDel="00000000" w:rsidP="00000000" w:rsidRDefault="00000000" w:rsidRPr="00000000" w14:paraId="0000017C">
            <w:pPr>
              <w:spacing w:after="40" w:lineRule="auto"/>
              <w:rPr/>
            </w:pPr>
            <w:r w:rsidDel="00000000" w:rsidR="00000000" w:rsidRPr="00000000">
              <w:rPr>
                <w:rFonts w:ascii="Times New Roman" w:cs="Times New Roman" w:eastAsia="Times New Roman" w:hAnsi="Times New Roman"/>
                <w:sz w:val="24"/>
                <w:szCs w:val="24"/>
                <w:rtl w:val="0"/>
              </w:rPr>
              <w:t xml:space="preserve">0.289</w:t>
            </w:r>
            <w:r w:rsidDel="00000000" w:rsidR="00000000" w:rsidRPr="00000000">
              <w:rPr>
                <w:rtl w:val="0"/>
              </w:rPr>
            </w:r>
          </w:p>
        </w:tc>
        <w:tc>
          <w:tcPr>
            <w:vAlign w:val="center"/>
          </w:tcPr>
          <w:p w:rsidR="00000000" w:rsidDel="00000000" w:rsidP="00000000" w:rsidRDefault="00000000" w:rsidRPr="00000000" w14:paraId="0000017D">
            <w:pPr>
              <w:spacing w:after="40" w:lineRule="auto"/>
              <w:rPr/>
            </w:pPr>
            <w:r w:rsidDel="00000000" w:rsidR="00000000" w:rsidRPr="00000000">
              <w:rPr>
                <w:rFonts w:ascii="Times New Roman" w:cs="Times New Roman" w:eastAsia="Times New Roman" w:hAnsi="Times New Roman"/>
                <w:sz w:val="24"/>
                <w:szCs w:val="24"/>
                <w:rtl w:val="0"/>
              </w:rPr>
              <w:t xml:space="preserve">53.5</w:t>
            </w:r>
            <w:r w:rsidDel="00000000" w:rsidR="00000000" w:rsidRPr="00000000">
              <w:rPr>
                <w:rtl w:val="0"/>
              </w:rPr>
            </w:r>
          </w:p>
        </w:tc>
        <w:tc>
          <w:tcPr>
            <w:vAlign w:val="center"/>
          </w:tcPr>
          <w:p w:rsidR="00000000" w:rsidDel="00000000" w:rsidP="00000000" w:rsidRDefault="00000000" w:rsidRPr="00000000" w14:paraId="0000017E">
            <w:pPr>
              <w:spacing w:after="40" w:lineRule="auto"/>
              <w:rPr/>
            </w:pPr>
            <w:r w:rsidDel="00000000" w:rsidR="00000000" w:rsidRPr="00000000">
              <w:rPr>
                <w:rFonts w:ascii="Times New Roman" w:cs="Times New Roman" w:eastAsia="Times New Roman" w:hAnsi="Times New Roman"/>
                <w:sz w:val="24"/>
                <w:szCs w:val="24"/>
                <w:rtl w:val="0"/>
              </w:rPr>
              <w:t xml:space="preserve">2-422</w:t>
            </w:r>
            <w:r w:rsidDel="00000000" w:rsidR="00000000" w:rsidRPr="00000000">
              <w:rPr>
                <w:rtl w:val="0"/>
              </w:rPr>
            </w:r>
          </w:p>
        </w:tc>
        <w:tc>
          <w:tcPr>
            <w:vAlign w:val="center"/>
          </w:tcPr>
          <w:p w:rsidR="00000000" w:rsidDel="00000000" w:rsidP="00000000" w:rsidRDefault="00000000" w:rsidRPr="00000000" w14:paraId="0000017F">
            <w:pPr>
              <w:spacing w:after="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80">
            <w:pPr>
              <w:spacing w:after="40" w:lineRule="auto"/>
              <w:rPr/>
            </w:pPr>
            <w:r w:rsidDel="00000000" w:rsidR="00000000" w:rsidRPr="00000000">
              <w:rPr>
                <w:rFonts w:ascii="Times New Roman" w:cs="Times New Roman" w:eastAsia="Times New Roman" w:hAnsi="Times New Roman"/>
                <w:sz w:val="24"/>
                <w:szCs w:val="24"/>
                <w:rtl w:val="0"/>
              </w:rPr>
              <w:t xml:space="preserve">K-means</w:t>
            </w:r>
            <w:r w:rsidDel="00000000" w:rsidR="00000000" w:rsidRPr="00000000">
              <w:rPr>
                <w:rtl w:val="0"/>
              </w:rPr>
            </w:r>
          </w:p>
        </w:tc>
        <w:tc>
          <w:tcPr>
            <w:vAlign w:val="center"/>
          </w:tcPr>
          <w:p w:rsidR="00000000" w:rsidDel="00000000" w:rsidP="00000000" w:rsidRDefault="00000000" w:rsidRPr="00000000" w14:paraId="00000181">
            <w:pPr>
              <w:spacing w:after="40" w:lineRule="auto"/>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vAlign w:val="center"/>
          </w:tcPr>
          <w:p w:rsidR="00000000" w:rsidDel="00000000" w:rsidP="00000000" w:rsidRDefault="00000000" w:rsidRPr="00000000" w14:paraId="00000182">
            <w:pPr>
              <w:spacing w:after="40" w:lineRule="auto"/>
              <w:rPr/>
            </w:pPr>
            <w:r w:rsidDel="00000000" w:rsidR="00000000" w:rsidRPr="00000000">
              <w:rPr>
                <w:rFonts w:ascii="Times New Roman" w:cs="Times New Roman" w:eastAsia="Times New Roman" w:hAnsi="Times New Roman"/>
                <w:sz w:val="24"/>
                <w:szCs w:val="24"/>
                <w:rtl w:val="0"/>
              </w:rPr>
              <w:t xml:space="preserve">0.267</w:t>
            </w:r>
            <w:r w:rsidDel="00000000" w:rsidR="00000000" w:rsidRPr="00000000">
              <w:rPr>
                <w:rtl w:val="0"/>
              </w:rPr>
            </w:r>
          </w:p>
        </w:tc>
        <w:tc>
          <w:tcPr>
            <w:vAlign w:val="center"/>
          </w:tcPr>
          <w:p w:rsidR="00000000" w:rsidDel="00000000" w:rsidP="00000000" w:rsidRDefault="00000000" w:rsidRPr="00000000" w14:paraId="00000183">
            <w:pPr>
              <w:spacing w:after="40" w:lineRule="auto"/>
              <w:rPr/>
            </w:pPr>
            <w:r w:rsidDel="00000000" w:rsidR="00000000" w:rsidRPr="00000000">
              <w:rPr>
                <w:rFonts w:ascii="Times New Roman" w:cs="Times New Roman" w:eastAsia="Times New Roman" w:hAnsi="Times New Roman"/>
                <w:sz w:val="24"/>
                <w:szCs w:val="24"/>
                <w:rtl w:val="0"/>
              </w:rPr>
              <w:t xml:space="preserve">140.6</w:t>
            </w:r>
            <w:r w:rsidDel="00000000" w:rsidR="00000000" w:rsidRPr="00000000">
              <w:rPr>
                <w:rtl w:val="0"/>
              </w:rPr>
            </w:r>
          </w:p>
        </w:tc>
        <w:tc>
          <w:tcPr>
            <w:vAlign w:val="center"/>
          </w:tcPr>
          <w:p w:rsidR="00000000" w:rsidDel="00000000" w:rsidP="00000000" w:rsidRDefault="00000000" w:rsidRPr="00000000" w14:paraId="00000184">
            <w:pPr>
              <w:spacing w:after="40" w:lineRule="auto"/>
              <w:rPr/>
            </w:pPr>
            <w:r w:rsidDel="00000000" w:rsidR="00000000" w:rsidRPr="00000000">
              <w:rPr>
                <w:rFonts w:ascii="Times New Roman" w:cs="Times New Roman" w:eastAsia="Times New Roman" w:hAnsi="Times New Roman"/>
                <w:sz w:val="24"/>
                <w:szCs w:val="24"/>
                <w:rtl w:val="0"/>
              </w:rPr>
              <w:t xml:space="preserve">51-156</w:t>
            </w:r>
            <w:r w:rsidDel="00000000" w:rsidR="00000000" w:rsidRPr="00000000">
              <w:rPr>
                <w:rtl w:val="0"/>
              </w:rPr>
            </w:r>
          </w:p>
        </w:tc>
        <w:tc>
          <w:tcPr>
            <w:vAlign w:val="center"/>
          </w:tcPr>
          <w:p w:rsidR="00000000" w:rsidDel="00000000" w:rsidP="00000000" w:rsidRDefault="00000000" w:rsidRPr="00000000" w14:paraId="00000185">
            <w:pPr>
              <w:spacing w:after="40" w:lineRule="auto"/>
              <w:rPr/>
            </w:pPr>
            <w:r w:rsidDel="00000000" w:rsidR="00000000" w:rsidRPr="00000000">
              <w:rPr>
                <w:rFonts w:ascii="Times New Roman" w:cs="Times New Roman" w:eastAsia="Times New Roman" w:hAnsi="Times New Roman"/>
                <w:sz w:val="24"/>
                <w:szCs w:val="24"/>
                <w:rtl w:val="0"/>
              </w:rPr>
              <w:t xml:space="preserve">1643.5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6">
            <w:pPr>
              <w:spacing w:after="40" w:lineRule="auto"/>
              <w:rPr/>
            </w:pPr>
            <w:r w:rsidDel="00000000" w:rsidR="00000000" w:rsidRPr="00000000">
              <w:rPr>
                <w:rFonts w:ascii="Times New Roman" w:cs="Times New Roman" w:eastAsia="Times New Roman" w:hAnsi="Times New Roman"/>
                <w:sz w:val="24"/>
                <w:szCs w:val="24"/>
                <w:rtl w:val="0"/>
              </w:rPr>
              <w:t xml:space="preserve">Hierarchical-average</w:t>
            </w:r>
            <w:r w:rsidDel="00000000" w:rsidR="00000000" w:rsidRPr="00000000">
              <w:rPr>
                <w:rtl w:val="0"/>
              </w:rPr>
            </w:r>
          </w:p>
        </w:tc>
        <w:tc>
          <w:tcPr>
            <w:vAlign w:val="center"/>
          </w:tcPr>
          <w:p w:rsidR="00000000" w:rsidDel="00000000" w:rsidP="00000000" w:rsidRDefault="00000000" w:rsidRPr="00000000" w14:paraId="00000187">
            <w:pPr>
              <w:spacing w:after="40" w:lineRule="auto"/>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vAlign w:val="center"/>
          </w:tcPr>
          <w:p w:rsidR="00000000" w:rsidDel="00000000" w:rsidP="00000000" w:rsidRDefault="00000000" w:rsidRPr="00000000" w14:paraId="00000188">
            <w:pPr>
              <w:spacing w:after="40" w:lineRule="auto"/>
              <w:rPr/>
            </w:pPr>
            <w:r w:rsidDel="00000000" w:rsidR="00000000" w:rsidRPr="00000000">
              <w:rPr>
                <w:rFonts w:ascii="Times New Roman" w:cs="Times New Roman" w:eastAsia="Times New Roman" w:hAnsi="Times New Roman"/>
                <w:sz w:val="24"/>
                <w:szCs w:val="24"/>
                <w:rtl w:val="0"/>
              </w:rPr>
              <w:t xml:space="preserve">0.255</w:t>
            </w:r>
            <w:r w:rsidDel="00000000" w:rsidR="00000000" w:rsidRPr="00000000">
              <w:rPr>
                <w:rtl w:val="0"/>
              </w:rPr>
            </w:r>
          </w:p>
        </w:tc>
        <w:tc>
          <w:tcPr>
            <w:vAlign w:val="center"/>
          </w:tcPr>
          <w:p w:rsidR="00000000" w:rsidDel="00000000" w:rsidP="00000000" w:rsidRDefault="00000000" w:rsidRPr="00000000" w14:paraId="00000189">
            <w:pPr>
              <w:spacing w:after="40" w:lineRule="auto"/>
              <w:rPr/>
            </w:pPr>
            <w:r w:rsidDel="00000000" w:rsidR="00000000" w:rsidRPr="00000000">
              <w:rPr>
                <w:rFonts w:ascii="Times New Roman" w:cs="Times New Roman" w:eastAsia="Times New Roman" w:hAnsi="Times New Roman"/>
                <w:sz w:val="24"/>
                <w:szCs w:val="24"/>
                <w:rtl w:val="0"/>
              </w:rPr>
              <w:t xml:space="preserve">40.6</w:t>
            </w:r>
            <w:r w:rsidDel="00000000" w:rsidR="00000000" w:rsidRPr="00000000">
              <w:rPr>
                <w:rtl w:val="0"/>
              </w:rPr>
            </w:r>
          </w:p>
        </w:tc>
        <w:tc>
          <w:tcPr>
            <w:vAlign w:val="center"/>
          </w:tcPr>
          <w:p w:rsidR="00000000" w:rsidDel="00000000" w:rsidP="00000000" w:rsidRDefault="00000000" w:rsidRPr="00000000" w14:paraId="0000018A">
            <w:pPr>
              <w:spacing w:after="40" w:lineRule="auto"/>
              <w:rPr/>
            </w:pPr>
            <w:r w:rsidDel="00000000" w:rsidR="00000000" w:rsidRPr="00000000">
              <w:rPr>
                <w:rFonts w:ascii="Times New Roman" w:cs="Times New Roman" w:eastAsia="Times New Roman" w:hAnsi="Times New Roman"/>
                <w:sz w:val="24"/>
                <w:szCs w:val="24"/>
                <w:rtl w:val="0"/>
              </w:rPr>
              <w:t xml:space="preserve">1-422</w:t>
            </w:r>
            <w:r w:rsidDel="00000000" w:rsidR="00000000" w:rsidRPr="00000000">
              <w:rPr>
                <w:rtl w:val="0"/>
              </w:rPr>
            </w:r>
          </w:p>
        </w:tc>
        <w:tc>
          <w:tcPr>
            <w:vAlign w:val="center"/>
          </w:tcPr>
          <w:p w:rsidR="00000000" w:rsidDel="00000000" w:rsidP="00000000" w:rsidRDefault="00000000" w:rsidRPr="00000000" w14:paraId="0000018B">
            <w:pPr>
              <w:spacing w:after="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8C">
            <w:pPr>
              <w:spacing w:after="40" w:lineRule="auto"/>
              <w:rPr/>
            </w:pPr>
            <w:r w:rsidDel="00000000" w:rsidR="00000000" w:rsidRPr="00000000">
              <w:rPr>
                <w:rFonts w:ascii="Times New Roman" w:cs="Times New Roman" w:eastAsia="Times New Roman" w:hAnsi="Times New Roman"/>
                <w:sz w:val="24"/>
                <w:szCs w:val="24"/>
                <w:rtl w:val="0"/>
              </w:rPr>
              <w:t xml:space="preserve">K-means</w:t>
            </w:r>
            <w:r w:rsidDel="00000000" w:rsidR="00000000" w:rsidRPr="00000000">
              <w:rPr>
                <w:rtl w:val="0"/>
              </w:rPr>
            </w:r>
          </w:p>
        </w:tc>
        <w:tc>
          <w:tcPr>
            <w:vAlign w:val="center"/>
          </w:tcPr>
          <w:p w:rsidR="00000000" w:rsidDel="00000000" w:rsidP="00000000" w:rsidRDefault="00000000" w:rsidRPr="00000000" w14:paraId="0000018D">
            <w:pPr>
              <w:spacing w:after="40" w:lineRule="auto"/>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vAlign w:val="center"/>
          </w:tcPr>
          <w:p w:rsidR="00000000" w:rsidDel="00000000" w:rsidP="00000000" w:rsidRDefault="00000000" w:rsidRPr="00000000" w14:paraId="0000018E">
            <w:pPr>
              <w:spacing w:after="40" w:lineRule="auto"/>
              <w:rPr/>
            </w:pPr>
            <w:r w:rsidDel="00000000" w:rsidR="00000000" w:rsidRPr="00000000">
              <w:rPr>
                <w:rFonts w:ascii="Times New Roman" w:cs="Times New Roman" w:eastAsia="Times New Roman" w:hAnsi="Times New Roman"/>
                <w:sz w:val="24"/>
                <w:szCs w:val="24"/>
                <w:rtl w:val="0"/>
              </w:rPr>
              <w:t xml:space="preserve">0.256</w:t>
            </w:r>
            <w:r w:rsidDel="00000000" w:rsidR="00000000" w:rsidRPr="00000000">
              <w:rPr>
                <w:rtl w:val="0"/>
              </w:rPr>
            </w:r>
          </w:p>
        </w:tc>
        <w:tc>
          <w:tcPr>
            <w:vAlign w:val="center"/>
          </w:tcPr>
          <w:p w:rsidR="00000000" w:rsidDel="00000000" w:rsidP="00000000" w:rsidRDefault="00000000" w:rsidRPr="00000000" w14:paraId="0000018F">
            <w:pPr>
              <w:spacing w:after="40" w:lineRule="auto"/>
              <w:rPr/>
            </w:pPr>
            <w:r w:rsidDel="00000000" w:rsidR="00000000" w:rsidRPr="00000000">
              <w:rPr>
                <w:rFonts w:ascii="Times New Roman" w:cs="Times New Roman" w:eastAsia="Times New Roman" w:hAnsi="Times New Roman"/>
                <w:sz w:val="24"/>
                <w:szCs w:val="24"/>
                <w:rtl w:val="0"/>
              </w:rPr>
              <w:t xml:space="preserve">129.9</w:t>
            </w:r>
            <w:r w:rsidDel="00000000" w:rsidR="00000000" w:rsidRPr="00000000">
              <w:rPr>
                <w:rtl w:val="0"/>
              </w:rPr>
            </w:r>
          </w:p>
        </w:tc>
        <w:tc>
          <w:tcPr>
            <w:vAlign w:val="center"/>
          </w:tcPr>
          <w:p w:rsidR="00000000" w:rsidDel="00000000" w:rsidP="00000000" w:rsidRDefault="00000000" w:rsidRPr="00000000" w14:paraId="00000190">
            <w:pPr>
              <w:spacing w:after="40" w:lineRule="auto"/>
              <w:rPr/>
            </w:pPr>
            <w:r w:rsidDel="00000000" w:rsidR="00000000" w:rsidRPr="00000000">
              <w:rPr>
                <w:rFonts w:ascii="Times New Roman" w:cs="Times New Roman" w:eastAsia="Times New Roman" w:hAnsi="Times New Roman"/>
                <w:sz w:val="24"/>
                <w:szCs w:val="24"/>
                <w:rtl w:val="0"/>
              </w:rPr>
              <w:t xml:space="preserve">57-119</w:t>
            </w:r>
            <w:r w:rsidDel="00000000" w:rsidR="00000000" w:rsidRPr="00000000">
              <w:rPr>
                <w:rtl w:val="0"/>
              </w:rPr>
            </w:r>
          </w:p>
        </w:tc>
        <w:tc>
          <w:tcPr>
            <w:vAlign w:val="center"/>
          </w:tcPr>
          <w:p w:rsidR="00000000" w:rsidDel="00000000" w:rsidP="00000000" w:rsidRDefault="00000000" w:rsidRPr="00000000" w14:paraId="00000191">
            <w:pPr>
              <w:spacing w:after="40" w:lineRule="auto"/>
              <w:rPr/>
            </w:pPr>
            <w:r w:rsidDel="00000000" w:rsidR="00000000" w:rsidRPr="00000000">
              <w:rPr>
                <w:rFonts w:ascii="Times New Roman" w:cs="Times New Roman" w:eastAsia="Times New Roman" w:hAnsi="Times New Roman"/>
                <w:sz w:val="24"/>
                <w:szCs w:val="24"/>
                <w:rtl w:val="0"/>
              </w:rPr>
              <w:t xml:space="preserve">1516.6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2">
            <w:pPr>
              <w:spacing w:after="40" w:lineRule="auto"/>
              <w:rPr/>
            </w:pPr>
            <w:r w:rsidDel="00000000" w:rsidR="00000000" w:rsidRPr="00000000">
              <w:rPr>
                <w:rFonts w:ascii="Times New Roman" w:cs="Times New Roman" w:eastAsia="Times New Roman" w:hAnsi="Times New Roman"/>
                <w:sz w:val="24"/>
                <w:szCs w:val="24"/>
                <w:rtl w:val="0"/>
              </w:rPr>
              <w:t xml:space="preserve">Hierarchical-average</w:t>
            </w:r>
            <w:r w:rsidDel="00000000" w:rsidR="00000000" w:rsidRPr="00000000">
              <w:rPr>
                <w:rtl w:val="0"/>
              </w:rPr>
            </w:r>
          </w:p>
        </w:tc>
        <w:tc>
          <w:tcPr>
            <w:vAlign w:val="center"/>
          </w:tcPr>
          <w:p w:rsidR="00000000" w:rsidDel="00000000" w:rsidP="00000000" w:rsidRDefault="00000000" w:rsidRPr="00000000" w14:paraId="00000193">
            <w:pPr>
              <w:spacing w:after="40" w:lineRule="auto"/>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vAlign w:val="center"/>
          </w:tcPr>
          <w:p w:rsidR="00000000" w:rsidDel="00000000" w:rsidP="00000000" w:rsidRDefault="00000000" w:rsidRPr="00000000" w14:paraId="00000194">
            <w:pPr>
              <w:spacing w:after="40" w:lineRule="auto"/>
              <w:rPr/>
            </w:pPr>
            <w:r w:rsidDel="00000000" w:rsidR="00000000" w:rsidRPr="00000000">
              <w:rPr>
                <w:rFonts w:ascii="Times New Roman" w:cs="Times New Roman" w:eastAsia="Times New Roman" w:hAnsi="Times New Roman"/>
                <w:sz w:val="24"/>
                <w:szCs w:val="24"/>
                <w:rtl w:val="0"/>
              </w:rPr>
              <w:t xml:space="preserve">0.175</w:t>
            </w:r>
            <w:r w:rsidDel="00000000" w:rsidR="00000000" w:rsidRPr="00000000">
              <w:rPr>
                <w:rtl w:val="0"/>
              </w:rPr>
            </w:r>
          </w:p>
        </w:tc>
        <w:tc>
          <w:tcPr>
            <w:vAlign w:val="center"/>
          </w:tcPr>
          <w:p w:rsidR="00000000" w:rsidDel="00000000" w:rsidP="00000000" w:rsidRDefault="00000000" w:rsidRPr="00000000" w14:paraId="00000195">
            <w:pPr>
              <w:spacing w:after="40" w:lineRule="auto"/>
              <w:rPr/>
            </w:pPr>
            <w:r w:rsidDel="00000000" w:rsidR="00000000" w:rsidRPr="00000000">
              <w:rPr>
                <w:rFonts w:ascii="Times New Roman" w:cs="Times New Roman" w:eastAsia="Times New Roman" w:hAnsi="Times New Roman"/>
                <w:sz w:val="24"/>
                <w:szCs w:val="24"/>
                <w:rtl w:val="0"/>
              </w:rPr>
              <w:t xml:space="preserve">35.1</w:t>
            </w:r>
            <w:r w:rsidDel="00000000" w:rsidR="00000000" w:rsidRPr="00000000">
              <w:rPr>
                <w:rtl w:val="0"/>
              </w:rPr>
            </w:r>
          </w:p>
        </w:tc>
        <w:tc>
          <w:tcPr>
            <w:vAlign w:val="center"/>
          </w:tcPr>
          <w:p w:rsidR="00000000" w:rsidDel="00000000" w:rsidP="00000000" w:rsidRDefault="00000000" w:rsidRPr="00000000" w14:paraId="00000196">
            <w:pPr>
              <w:spacing w:after="40" w:lineRule="auto"/>
              <w:rPr/>
            </w:pPr>
            <w:r w:rsidDel="00000000" w:rsidR="00000000" w:rsidRPr="00000000">
              <w:rPr>
                <w:rFonts w:ascii="Times New Roman" w:cs="Times New Roman" w:eastAsia="Times New Roman" w:hAnsi="Times New Roman"/>
                <w:sz w:val="24"/>
                <w:szCs w:val="24"/>
                <w:rtl w:val="0"/>
              </w:rPr>
              <w:t xml:space="preserve">1-416</w:t>
            </w:r>
            <w:r w:rsidDel="00000000" w:rsidR="00000000" w:rsidRPr="00000000">
              <w:rPr>
                <w:rtl w:val="0"/>
              </w:rPr>
            </w:r>
          </w:p>
        </w:tc>
        <w:tc>
          <w:tcPr>
            <w:vAlign w:val="center"/>
          </w:tcPr>
          <w:p w:rsidR="00000000" w:rsidDel="00000000" w:rsidP="00000000" w:rsidRDefault="00000000" w:rsidRPr="00000000" w14:paraId="00000197">
            <w:pPr>
              <w:spacing w:after="40" w:lineRule="auto"/>
              <w:rPr/>
            </w:pPr>
            <w:r w:rsidDel="00000000" w:rsidR="00000000" w:rsidRPr="00000000">
              <w:rPr>
                <w:rtl w:val="0"/>
              </w:rPr>
            </w:r>
          </w:p>
        </w:tc>
      </w:tr>
    </w:tbl>
    <w:p w:rsidR="00000000" w:rsidDel="00000000" w:rsidP="00000000" w:rsidRDefault="00000000" w:rsidRPr="00000000" w14:paraId="00000198">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Table 3.3 Clustering comparison</w:t>
      </w:r>
    </w:p>
    <w:p w:rsidR="00000000" w:rsidDel="00000000" w:rsidP="00000000" w:rsidRDefault="00000000" w:rsidRPr="00000000" w14:paraId="0000019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tested K-means solutions k=5 gives the Silhouette score, which is 0.2675. Hierarchical clustering at k=2 has a Silhouette score of 0.4381 but it divides the data into just two clusters—one with only two records and the other with 499. The Calinski-Harabasz score for this method is 9.7. Because of the imbalance in cluster sizes and the difficulty in interpreting two clusters K-means with k=5 is chosen as the provisional solution. It offers balance and more meaningful groupings, for analysis. Its low Silhouette score still shows limited cluster separation.</w:t>
      </w:r>
    </w:p>
    <w:p w:rsidR="00000000" w:rsidDel="00000000" w:rsidP="00000000" w:rsidRDefault="00000000" w:rsidRPr="00000000" w14:paraId="0000019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3.3.3 Cluster Interpretation</w:t>
      </w:r>
    </w:p>
    <w:p w:rsidR="00000000" w:rsidDel="00000000" w:rsidP="00000000" w:rsidRDefault="00000000" w:rsidRPr="00000000" w14:paraId="0000019C">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623560" cy="3466578"/>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623560" cy="3466578"/>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Figure 3.3 K-means clusters in a PCA projection</w:t>
      </w:r>
    </w:p>
    <w:p w:rsidR="00000000" w:rsidDel="00000000" w:rsidP="00000000" w:rsidRDefault="00000000" w:rsidRPr="00000000" w14:paraId="0000019E">
      <w:pPr>
        <w:ind w:firstLine="720"/>
        <w:jc w:val="both"/>
        <w:rPr/>
      </w:pPr>
      <w:r w:rsidDel="00000000" w:rsidR="00000000" w:rsidRPr="00000000">
        <w:rPr>
          <w:rFonts w:ascii="Times New Roman" w:cs="Times New Roman" w:eastAsia="Times New Roman" w:hAnsi="Times New Roman"/>
          <w:sz w:val="24"/>
          <w:szCs w:val="24"/>
          <w:rtl w:val="0"/>
        </w:rPr>
        <w:t xml:space="preserve">PCA is used only to show the clusters in two dimensions. The first two components explain 55.53% of the standardized-feature variance, while the actual clustering uses all seven features. Because the plot loses some information, visual overlap should be considered together with the numerical metrics.</w:t>
      </w:r>
      <w:r w:rsidDel="00000000" w:rsidR="00000000" w:rsidRPr="00000000">
        <w:rPr>
          <w:rtl w:val="0"/>
        </w:rPr>
      </w:r>
    </w:p>
    <w:tbl>
      <w:tblPr>
        <w:tblStyle w:val="Table9"/>
        <w:tblW w:w="988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98"/>
        <w:gridCol w:w="1098"/>
        <w:gridCol w:w="1098"/>
        <w:gridCol w:w="1098"/>
        <w:gridCol w:w="1098"/>
        <w:gridCol w:w="1098"/>
        <w:gridCol w:w="1098"/>
        <w:gridCol w:w="1098"/>
        <w:gridCol w:w="1098"/>
        <w:tblGridChange w:id="0">
          <w:tblGrid>
            <w:gridCol w:w="1098"/>
            <w:gridCol w:w="1098"/>
            <w:gridCol w:w="1098"/>
            <w:gridCol w:w="1098"/>
            <w:gridCol w:w="1098"/>
            <w:gridCol w:w="1098"/>
            <w:gridCol w:w="1098"/>
            <w:gridCol w:w="1098"/>
            <w:gridCol w:w="1098"/>
          </w:tblGrid>
        </w:tblGridChange>
      </w:tblGrid>
      <w:tr>
        <w:trPr>
          <w:cantSplit w:val="0"/>
          <w:trHeight w:val="410.9765625" w:hRule="atLeast"/>
          <w:tblHeader w:val="1"/>
        </w:trPr>
        <w:tc>
          <w:tcPr>
            <w:vAlign w:val="center"/>
          </w:tcPr>
          <w:p w:rsidR="00000000" w:rsidDel="00000000" w:rsidP="00000000" w:rsidRDefault="00000000" w:rsidRPr="00000000" w14:paraId="0000019F">
            <w:pPr>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tl w:val="0"/>
              </w:rPr>
            </w:r>
          </w:p>
        </w:tc>
        <w:tc>
          <w:tcPr>
            <w:vAlign w:val="center"/>
          </w:tcPr>
          <w:p w:rsidR="00000000" w:rsidDel="00000000" w:rsidP="00000000" w:rsidRDefault="00000000" w:rsidRPr="00000000" w14:paraId="000001A0">
            <w:pPr>
              <w:rPr/>
            </w:pPr>
            <w:r w:rsidDel="00000000" w:rsidR="00000000" w:rsidRPr="00000000">
              <w:rPr>
                <w:rFonts w:ascii="Times New Roman" w:cs="Times New Roman" w:eastAsia="Times New Roman" w:hAnsi="Times New Roman"/>
                <w:b w:val="1"/>
                <w:bCs w:val="1"/>
                <w:sz w:val="24"/>
                <w:szCs w:val="24"/>
                <w:rtl w:val="0"/>
              </w:rPr>
              <w:t xml:space="preserve">n</w:t>
            </w:r>
            <w:r w:rsidDel="00000000" w:rsidR="00000000" w:rsidRPr="00000000">
              <w:rPr>
                <w:rtl w:val="0"/>
              </w:rPr>
            </w:r>
          </w:p>
        </w:tc>
        <w:tc>
          <w:tcPr>
            <w:vAlign w:val="center"/>
          </w:tcPr>
          <w:p w:rsidR="00000000" w:rsidDel="00000000" w:rsidP="00000000" w:rsidRDefault="00000000" w:rsidRPr="00000000" w14:paraId="000001A1">
            <w:pPr>
              <w:rPr/>
            </w:pPr>
            <w:r w:rsidDel="00000000" w:rsidR="00000000" w:rsidRPr="00000000">
              <w:rPr>
                <w:rFonts w:ascii="Times New Roman" w:cs="Times New Roman" w:eastAsia="Times New Roman" w:hAnsi="Times New Roman"/>
                <w:b w:val="1"/>
                <w:bCs w:val="1"/>
                <w:sz w:val="24"/>
                <w:szCs w:val="24"/>
                <w:rtl w:val="0"/>
              </w:rPr>
              <w:t xml:space="preserve">Height</w:t>
            </w:r>
            <w:r w:rsidDel="00000000" w:rsidR="00000000" w:rsidRPr="00000000">
              <w:rPr>
                <w:rtl w:val="0"/>
              </w:rPr>
            </w:r>
          </w:p>
        </w:tc>
        <w:tc>
          <w:tcPr>
            <w:vAlign w:val="center"/>
          </w:tcPr>
          <w:p w:rsidR="00000000" w:rsidDel="00000000" w:rsidP="00000000" w:rsidRDefault="00000000" w:rsidRPr="00000000" w14:paraId="000001A2">
            <w:pPr>
              <w:rPr/>
            </w:pPr>
            <w:r w:rsidDel="00000000" w:rsidR="00000000" w:rsidRPr="00000000">
              <w:rPr>
                <w:rFonts w:ascii="Times New Roman" w:cs="Times New Roman" w:eastAsia="Times New Roman" w:hAnsi="Times New Roman"/>
                <w:b w:val="1"/>
                <w:bCs w:val="1"/>
                <w:sz w:val="24"/>
                <w:szCs w:val="24"/>
                <w:rtl w:val="0"/>
              </w:rPr>
              <w:t xml:space="preserve">Width</w:t>
            </w:r>
            <w:r w:rsidDel="00000000" w:rsidR="00000000" w:rsidRPr="00000000">
              <w:rPr>
                <w:rtl w:val="0"/>
              </w:rPr>
            </w:r>
          </w:p>
        </w:tc>
        <w:tc>
          <w:tcPr>
            <w:vAlign w:val="center"/>
          </w:tcPr>
          <w:p w:rsidR="00000000" w:rsidDel="00000000" w:rsidP="00000000" w:rsidRDefault="00000000" w:rsidRPr="00000000" w14:paraId="000001A3">
            <w:pPr>
              <w:rPr/>
            </w:pPr>
            <w:r w:rsidDel="00000000" w:rsidR="00000000" w:rsidRPr="00000000">
              <w:rPr>
                <w:rFonts w:ascii="Times New Roman" w:cs="Times New Roman" w:eastAsia="Times New Roman" w:hAnsi="Times New Roman"/>
                <w:b w:val="1"/>
                <w:bCs w:val="1"/>
                <w:sz w:val="24"/>
                <w:szCs w:val="24"/>
                <w:rtl w:val="0"/>
              </w:rPr>
              <w:t xml:space="preserve">Altitude</w:t>
            </w:r>
            <w:r w:rsidDel="00000000" w:rsidR="00000000" w:rsidRPr="00000000">
              <w:rPr>
                <w:rtl w:val="0"/>
              </w:rPr>
            </w:r>
          </w:p>
        </w:tc>
        <w:tc>
          <w:tcPr>
            <w:vAlign w:val="center"/>
          </w:tcPr>
          <w:p w:rsidR="00000000" w:rsidDel="00000000" w:rsidP="00000000" w:rsidRDefault="00000000" w:rsidRPr="00000000" w14:paraId="000001A4">
            <w:pPr>
              <w:rPr/>
            </w:pPr>
            <w:r w:rsidDel="00000000" w:rsidR="00000000" w:rsidRPr="00000000">
              <w:rPr>
                <w:rFonts w:ascii="Times New Roman" w:cs="Times New Roman" w:eastAsia="Times New Roman" w:hAnsi="Times New Roman"/>
                <w:b w:val="1"/>
                <w:bCs w:val="1"/>
                <w:sz w:val="24"/>
                <w:szCs w:val="24"/>
                <w:rtl w:val="0"/>
              </w:rPr>
              <w:t xml:space="preserve">Noise</w:t>
            </w: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rFonts w:ascii="Times New Roman" w:cs="Times New Roman" w:eastAsia="Times New Roman" w:hAnsi="Times New Roman"/>
                <w:b w:val="1"/>
                <w:bCs w:val="1"/>
                <w:sz w:val="24"/>
                <w:szCs w:val="24"/>
                <w:rtl w:val="0"/>
              </w:rPr>
              <w:t xml:space="preserve">Temp</w:t>
            </w:r>
            <w:r w:rsidDel="00000000" w:rsidR="00000000" w:rsidRPr="00000000">
              <w:rPr>
                <w:rtl w:val="0"/>
              </w:rPr>
            </w:r>
          </w:p>
        </w:tc>
        <w:tc>
          <w:tcPr>
            <w:vAlign w:val="center"/>
          </w:tcPr>
          <w:p w:rsidR="00000000" w:rsidDel="00000000" w:rsidP="00000000" w:rsidRDefault="00000000" w:rsidRPr="00000000" w14:paraId="000001A6">
            <w:pPr>
              <w:rPr/>
            </w:pPr>
            <w:r w:rsidDel="00000000" w:rsidR="00000000" w:rsidRPr="00000000">
              <w:rPr>
                <w:rFonts w:ascii="Times New Roman" w:cs="Times New Roman" w:eastAsia="Times New Roman" w:hAnsi="Times New Roman"/>
                <w:b w:val="1"/>
                <w:bCs w:val="1"/>
                <w:sz w:val="24"/>
                <w:szCs w:val="24"/>
                <w:rtl w:val="0"/>
              </w:rPr>
              <w:t xml:space="preserve">Prec</w:t>
            </w:r>
            <w:r w:rsidDel="00000000" w:rsidR="00000000" w:rsidRPr="00000000">
              <w:rPr>
                <w:rtl w:val="0"/>
              </w:rPr>
            </w:r>
          </w:p>
        </w:tc>
        <w:tc>
          <w:tcPr>
            <w:vAlign w:val="center"/>
          </w:tcPr>
          <w:p w:rsidR="00000000" w:rsidDel="00000000" w:rsidP="00000000" w:rsidRDefault="00000000" w:rsidRPr="00000000" w14:paraId="000001A7">
            <w:pPr>
              <w:rPr/>
            </w:pPr>
            <w:r w:rsidDel="00000000" w:rsidR="00000000" w:rsidRPr="00000000">
              <w:rPr>
                <w:rFonts w:ascii="Times New Roman" w:cs="Times New Roman" w:eastAsia="Times New Roman" w:hAnsi="Times New Roman"/>
                <w:b w:val="1"/>
                <w:bCs w:val="1"/>
                <w:sz w:val="24"/>
                <w:szCs w:val="24"/>
                <w:rtl w:val="0"/>
              </w:rPr>
              <w:t xml:space="preserve">Wind</w:t>
            </w:r>
            <w:r w:rsidDel="00000000" w:rsidR="00000000" w:rsidRPr="00000000">
              <w:rPr>
                <w:rtl w:val="0"/>
              </w:rPr>
            </w:r>
          </w:p>
        </w:tc>
      </w:tr>
      <w:tr>
        <w:trPr>
          <w:cantSplit w:val="1"/>
          <w:trHeight w:val="375.976" w:hRule="atLeast"/>
          <w:tblHeader w:val="0"/>
        </w:trPr>
        <w:tc>
          <w:tcPr>
            <w:vAlign w:val="center"/>
          </w:tcPr>
          <w:p w:rsidR="00000000" w:rsidDel="00000000" w:rsidP="00000000" w:rsidRDefault="00000000" w:rsidRPr="00000000" w14:paraId="000001A8">
            <w:pPr>
              <w:spacing w:after="40" w:lineRule="auto"/>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vAlign w:val="center"/>
          </w:tcPr>
          <w:p w:rsidR="00000000" w:rsidDel="00000000" w:rsidP="00000000" w:rsidRDefault="00000000" w:rsidRPr="00000000" w14:paraId="000001A9">
            <w:pPr>
              <w:spacing w:after="40" w:lineRule="auto"/>
              <w:rPr/>
            </w:pPr>
            <w:r w:rsidDel="00000000" w:rsidR="00000000" w:rsidRPr="00000000">
              <w:rPr>
                <w:rFonts w:ascii="Times New Roman" w:cs="Times New Roman" w:eastAsia="Times New Roman" w:hAnsi="Times New Roman"/>
                <w:sz w:val="24"/>
                <w:szCs w:val="24"/>
                <w:rtl w:val="0"/>
              </w:rPr>
              <w:t xml:space="preserve">125</w:t>
            </w:r>
            <w:r w:rsidDel="00000000" w:rsidR="00000000" w:rsidRPr="00000000">
              <w:rPr>
                <w:rtl w:val="0"/>
              </w:rPr>
            </w:r>
          </w:p>
        </w:tc>
        <w:tc>
          <w:tcPr>
            <w:vAlign w:val="center"/>
          </w:tcPr>
          <w:p w:rsidR="00000000" w:rsidDel="00000000" w:rsidP="00000000" w:rsidRDefault="00000000" w:rsidRPr="00000000" w14:paraId="000001AA">
            <w:pPr>
              <w:spacing w:after="40" w:lineRule="auto"/>
              <w:rPr/>
            </w:pPr>
            <w:r w:rsidDel="00000000" w:rsidR="00000000" w:rsidRPr="00000000">
              <w:rPr>
                <w:rFonts w:ascii="Times New Roman" w:cs="Times New Roman" w:eastAsia="Times New Roman" w:hAnsi="Times New Roman"/>
                <w:sz w:val="24"/>
                <w:szCs w:val="24"/>
                <w:rtl w:val="0"/>
              </w:rPr>
              <w:t xml:space="preserve">23.0</w:t>
            </w:r>
            <w:r w:rsidDel="00000000" w:rsidR="00000000" w:rsidRPr="00000000">
              <w:rPr>
                <w:rtl w:val="0"/>
              </w:rPr>
            </w:r>
          </w:p>
        </w:tc>
        <w:tc>
          <w:tcPr>
            <w:vAlign w:val="center"/>
          </w:tcPr>
          <w:p w:rsidR="00000000" w:rsidDel="00000000" w:rsidP="00000000" w:rsidRDefault="00000000" w:rsidRPr="00000000" w14:paraId="000001AB">
            <w:pPr>
              <w:spacing w:after="40" w:lineRule="auto"/>
              <w:rPr/>
            </w:pPr>
            <w:r w:rsidDel="00000000" w:rsidR="00000000" w:rsidRPr="00000000">
              <w:rPr>
                <w:rFonts w:ascii="Times New Roman" w:cs="Times New Roman" w:eastAsia="Times New Roman" w:hAnsi="Times New Roman"/>
                <w:sz w:val="24"/>
                <w:szCs w:val="24"/>
                <w:rtl w:val="0"/>
              </w:rPr>
              <w:t xml:space="preserve">48.8</w:t>
            </w:r>
            <w:r w:rsidDel="00000000" w:rsidR="00000000" w:rsidRPr="00000000">
              <w:rPr>
                <w:rtl w:val="0"/>
              </w:rPr>
            </w:r>
          </w:p>
        </w:tc>
        <w:tc>
          <w:tcPr>
            <w:vAlign w:val="center"/>
          </w:tcPr>
          <w:p w:rsidR="00000000" w:rsidDel="00000000" w:rsidP="00000000" w:rsidRDefault="00000000" w:rsidRPr="00000000" w14:paraId="000001AC">
            <w:pPr>
              <w:spacing w:after="40" w:lineRule="auto"/>
              <w:rPr/>
            </w:pPr>
            <w:r w:rsidDel="00000000" w:rsidR="00000000" w:rsidRPr="00000000">
              <w:rPr>
                <w:rFonts w:ascii="Times New Roman" w:cs="Times New Roman" w:eastAsia="Times New Roman" w:hAnsi="Times New Roman"/>
                <w:sz w:val="24"/>
                <w:szCs w:val="24"/>
                <w:rtl w:val="0"/>
              </w:rPr>
              <w:t xml:space="preserve">789.9</w:t>
            </w:r>
            <w:r w:rsidDel="00000000" w:rsidR="00000000" w:rsidRPr="00000000">
              <w:rPr>
                <w:rtl w:val="0"/>
              </w:rPr>
            </w:r>
          </w:p>
        </w:tc>
        <w:tc>
          <w:tcPr>
            <w:vAlign w:val="center"/>
          </w:tcPr>
          <w:p w:rsidR="00000000" w:rsidDel="00000000" w:rsidP="00000000" w:rsidRDefault="00000000" w:rsidRPr="00000000" w14:paraId="000001AD">
            <w:pPr>
              <w:spacing w:after="40" w:lineRule="auto"/>
              <w:rPr/>
            </w:pPr>
            <w:r w:rsidDel="00000000" w:rsidR="00000000" w:rsidRPr="00000000">
              <w:rPr>
                <w:rFonts w:ascii="Times New Roman" w:cs="Times New Roman" w:eastAsia="Times New Roman" w:hAnsi="Times New Roman"/>
                <w:sz w:val="24"/>
                <w:szCs w:val="24"/>
                <w:rtl w:val="0"/>
              </w:rPr>
              <w:t xml:space="preserve">54.7</w:t>
            </w:r>
            <w:r w:rsidDel="00000000" w:rsidR="00000000" w:rsidRPr="00000000">
              <w:rPr>
                <w:rtl w:val="0"/>
              </w:rPr>
            </w:r>
          </w:p>
        </w:tc>
        <w:tc>
          <w:tcPr>
            <w:vAlign w:val="center"/>
          </w:tcPr>
          <w:p w:rsidR="00000000" w:rsidDel="00000000" w:rsidP="00000000" w:rsidRDefault="00000000" w:rsidRPr="00000000" w14:paraId="000001AE">
            <w:pPr>
              <w:spacing w:after="40" w:lineRule="auto"/>
              <w:rPr/>
            </w:pPr>
            <w:r w:rsidDel="00000000" w:rsidR="00000000" w:rsidRPr="00000000">
              <w:rPr>
                <w:rFonts w:ascii="Times New Roman" w:cs="Times New Roman" w:eastAsia="Times New Roman" w:hAnsi="Times New Roman"/>
                <w:sz w:val="24"/>
                <w:szCs w:val="24"/>
                <w:rtl w:val="0"/>
              </w:rPr>
              <w:t xml:space="preserve">16.8</w:t>
            </w:r>
            <w:r w:rsidDel="00000000" w:rsidR="00000000" w:rsidRPr="00000000">
              <w:rPr>
                <w:rtl w:val="0"/>
              </w:rPr>
            </w:r>
          </w:p>
        </w:tc>
        <w:tc>
          <w:tcPr>
            <w:vAlign w:val="center"/>
          </w:tcPr>
          <w:p w:rsidR="00000000" w:rsidDel="00000000" w:rsidP="00000000" w:rsidRDefault="00000000" w:rsidRPr="00000000" w14:paraId="000001AF">
            <w:pPr>
              <w:spacing w:after="40" w:lineRule="auto"/>
              <w:rPr/>
            </w:pPr>
            <w:r w:rsidDel="00000000" w:rsidR="00000000" w:rsidRPr="00000000">
              <w:rPr>
                <w:rFonts w:ascii="Times New Roman" w:cs="Times New Roman" w:eastAsia="Times New Roman" w:hAnsi="Times New Roman"/>
                <w:sz w:val="24"/>
                <w:szCs w:val="24"/>
                <w:rtl w:val="0"/>
              </w:rPr>
              <w:t xml:space="preserve">58.5</w:t>
            </w:r>
            <w:r w:rsidDel="00000000" w:rsidR="00000000" w:rsidRPr="00000000">
              <w:rPr>
                <w:rtl w:val="0"/>
              </w:rPr>
            </w:r>
          </w:p>
        </w:tc>
        <w:tc>
          <w:tcPr>
            <w:vAlign w:val="center"/>
          </w:tcPr>
          <w:p w:rsidR="00000000" w:rsidDel="00000000" w:rsidP="00000000" w:rsidRDefault="00000000" w:rsidRPr="00000000" w14:paraId="000001B0">
            <w:pPr>
              <w:spacing w:after="40" w:lineRule="auto"/>
              <w:rPr/>
            </w:pPr>
            <w:r w:rsidDel="00000000" w:rsidR="00000000" w:rsidRPr="00000000">
              <w:rPr>
                <w:rFonts w:ascii="Times New Roman" w:cs="Times New Roman" w:eastAsia="Times New Roman" w:hAnsi="Times New Roman"/>
                <w:sz w:val="24"/>
                <w:szCs w:val="24"/>
                <w:rtl w:val="0"/>
              </w:rPr>
              <w:t xml:space="preserve">2.57</w:t>
            </w:r>
            <w:r w:rsidDel="00000000" w:rsidR="00000000" w:rsidRPr="00000000">
              <w:rPr>
                <w:rtl w:val="0"/>
              </w:rPr>
            </w:r>
          </w:p>
        </w:tc>
      </w:tr>
      <w:tr>
        <w:trPr>
          <w:cantSplit w:val="1"/>
          <w:trHeight w:val="420.976" w:hRule="atLeast"/>
          <w:tblHeader w:val="0"/>
        </w:trPr>
        <w:tc>
          <w:tcPr>
            <w:vAlign w:val="center"/>
          </w:tcPr>
          <w:p w:rsidR="00000000" w:rsidDel="00000000" w:rsidP="00000000" w:rsidRDefault="00000000" w:rsidRPr="00000000" w14:paraId="000001B1">
            <w:pPr>
              <w:spacing w:after="40" w:lineRule="auto"/>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vAlign w:val="center"/>
          </w:tcPr>
          <w:p w:rsidR="00000000" w:rsidDel="00000000" w:rsidP="00000000" w:rsidRDefault="00000000" w:rsidRPr="00000000" w14:paraId="000001B2">
            <w:pPr>
              <w:spacing w:after="40" w:lineRule="auto"/>
              <w:rPr/>
            </w:pPr>
            <w:r w:rsidDel="00000000" w:rsidR="00000000" w:rsidRPr="00000000">
              <w:rPr>
                <w:rFonts w:ascii="Times New Roman" w:cs="Times New Roman" w:eastAsia="Times New Roman" w:hAnsi="Times New Roman"/>
                <w:sz w:val="24"/>
                <w:szCs w:val="24"/>
                <w:rtl w:val="0"/>
              </w:rPr>
              <w:t xml:space="preserve">76</w:t>
            </w:r>
            <w:r w:rsidDel="00000000" w:rsidR="00000000" w:rsidRPr="00000000">
              <w:rPr>
                <w:rtl w:val="0"/>
              </w:rPr>
            </w:r>
          </w:p>
        </w:tc>
        <w:tc>
          <w:tcPr>
            <w:vAlign w:val="center"/>
          </w:tcPr>
          <w:p w:rsidR="00000000" w:rsidDel="00000000" w:rsidP="00000000" w:rsidRDefault="00000000" w:rsidRPr="00000000" w14:paraId="000001B3">
            <w:pPr>
              <w:spacing w:after="40" w:lineRule="auto"/>
              <w:rPr/>
            </w:pPr>
            <w:r w:rsidDel="00000000" w:rsidR="00000000" w:rsidRPr="00000000">
              <w:rPr>
                <w:rFonts w:ascii="Times New Roman" w:cs="Times New Roman" w:eastAsia="Times New Roman" w:hAnsi="Times New Roman"/>
                <w:sz w:val="24"/>
                <w:szCs w:val="24"/>
                <w:rtl w:val="0"/>
              </w:rPr>
              <w:t xml:space="preserve">44.5</w:t>
            </w:r>
            <w:r w:rsidDel="00000000" w:rsidR="00000000" w:rsidRPr="00000000">
              <w:rPr>
                <w:rtl w:val="0"/>
              </w:rPr>
            </w:r>
          </w:p>
        </w:tc>
        <w:tc>
          <w:tcPr>
            <w:vAlign w:val="center"/>
          </w:tcPr>
          <w:p w:rsidR="00000000" w:rsidDel="00000000" w:rsidP="00000000" w:rsidRDefault="00000000" w:rsidRPr="00000000" w14:paraId="000001B4">
            <w:pPr>
              <w:spacing w:after="40" w:lineRule="auto"/>
              <w:rPr/>
            </w:pPr>
            <w:r w:rsidDel="00000000" w:rsidR="00000000" w:rsidRPr="00000000">
              <w:rPr>
                <w:rFonts w:ascii="Times New Roman" w:cs="Times New Roman" w:eastAsia="Times New Roman" w:hAnsi="Times New Roman"/>
                <w:sz w:val="24"/>
                <w:szCs w:val="24"/>
                <w:rtl w:val="0"/>
              </w:rPr>
              <w:t xml:space="preserve">41.9</w:t>
            </w:r>
            <w:r w:rsidDel="00000000" w:rsidR="00000000" w:rsidRPr="00000000">
              <w:rPr>
                <w:rtl w:val="0"/>
              </w:rPr>
            </w:r>
          </w:p>
        </w:tc>
        <w:tc>
          <w:tcPr>
            <w:vAlign w:val="center"/>
          </w:tcPr>
          <w:p w:rsidR="00000000" w:rsidDel="00000000" w:rsidP="00000000" w:rsidRDefault="00000000" w:rsidRPr="00000000" w14:paraId="000001B5">
            <w:pPr>
              <w:spacing w:after="40" w:lineRule="auto"/>
              <w:rPr/>
            </w:pPr>
            <w:r w:rsidDel="00000000" w:rsidR="00000000" w:rsidRPr="00000000">
              <w:rPr>
                <w:rFonts w:ascii="Times New Roman" w:cs="Times New Roman" w:eastAsia="Times New Roman" w:hAnsi="Times New Roman"/>
                <w:sz w:val="24"/>
                <w:szCs w:val="24"/>
                <w:rtl w:val="0"/>
              </w:rPr>
              <w:t xml:space="preserve">53.9</w:t>
            </w:r>
            <w:r w:rsidDel="00000000" w:rsidR="00000000" w:rsidRPr="00000000">
              <w:rPr>
                <w:rtl w:val="0"/>
              </w:rPr>
            </w:r>
          </w:p>
        </w:tc>
        <w:tc>
          <w:tcPr>
            <w:vAlign w:val="center"/>
          </w:tcPr>
          <w:p w:rsidR="00000000" w:rsidDel="00000000" w:rsidP="00000000" w:rsidRDefault="00000000" w:rsidRPr="00000000" w14:paraId="000001B6">
            <w:pPr>
              <w:spacing w:after="40" w:lineRule="auto"/>
              <w:rPr/>
            </w:pPr>
            <w:r w:rsidDel="00000000" w:rsidR="00000000" w:rsidRPr="00000000">
              <w:rPr>
                <w:rFonts w:ascii="Times New Roman" w:cs="Times New Roman" w:eastAsia="Times New Roman" w:hAnsi="Times New Roman"/>
                <w:sz w:val="24"/>
                <w:szCs w:val="24"/>
                <w:rtl w:val="0"/>
              </w:rPr>
              <w:t xml:space="preserve">52.6</w:t>
            </w:r>
            <w:r w:rsidDel="00000000" w:rsidR="00000000" w:rsidRPr="00000000">
              <w:rPr>
                <w:rtl w:val="0"/>
              </w:rPr>
            </w:r>
          </w:p>
        </w:tc>
        <w:tc>
          <w:tcPr>
            <w:vAlign w:val="center"/>
          </w:tcPr>
          <w:p w:rsidR="00000000" w:rsidDel="00000000" w:rsidP="00000000" w:rsidRDefault="00000000" w:rsidRPr="00000000" w14:paraId="000001B7">
            <w:pPr>
              <w:spacing w:after="40" w:lineRule="auto"/>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vAlign w:val="center"/>
          </w:tcPr>
          <w:p w:rsidR="00000000" w:rsidDel="00000000" w:rsidP="00000000" w:rsidRDefault="00000000" w:rsidRPr="00000000" w14:paraId="000001B8">
            <w:pPr>
              <w:spacing w:after="40" w:lineRule="auto"/>
              <w:rPr/>
            </w:pPr>
            <w:r w:rsidDel="00000000" w:rsidR="00000000" w:rsidRPr="00000000">
              <w:rPr>
                <w:rFonts w:ascii="Times New Roman" w:cs="Times New Roman" w:eastAsia="Times New Roman" w:hAnsi="Times New Roman"/>
                <w:sz w:val="24"/>
                <w:szCs w:val="24"/>
                <w:rtl w:val="0"/>
              </w:rPr>
              <w:t xml:space="preserve">68.2</w:t>
            </w:r>
            <w:r w:rsidDel="00000000" w:rsidR="00000000" w:rsidRPr="00000000">
              <w:rPr>
                <w:rtl w:val="0"/>
              </w:rPr>
            </w:r>
          </w:p>
        </w:tc>
        <w:tc>
          <w:tcPr>
            <w:vAlign w:val="center"/>
          </w:tcPr>
          <w:p w:rsidR="00000000" w:rsidDel="00000000" w:rsidP="00000000" w:rsidRDefault="00000000" w:rsidRPr="00000000" w14:paraId="000001B9">
            <w:pPr>
              <w:spacing w:after="40" w:lineRule="auto"/>
              <w:rPr/>
            </w:pPr>
            <w:r w:rsidDel="00000000" w:rsidR="00000000" w:rsidRPr="00000000">
              <w:rPr>
                <w:rFonts w:ascii="Times New Roman" w:cs="Times New Roman" w:eastAsia="Times New Roman" w:hAnsi="Times New Roman"/>
                <w:sz w:val="24"/>
                <w:szCs w:val="24"/>
                <w:rtl w:val="0"/>
              </w:rPr>
              <w:t xml:space="preserve">2.43</w:t>
            </w:r>
            <w:r w:rsidDel="00000000" w:rsidR="00000000" w:rsidRPr="00000000">
              <w:rPr>
                <w:rtl w:val="0"/>
              </w:rPr>
            </w:r>
          </w:p>
        </w:tc>
      </w:tr>
      <w:tr>
        <w:trPr>
          <w:cantSplit w:val="1"/>
          <w:trHeight w:val="450.976" w:hRule="atLeast"/>
          <w:tblHeader w:val="0"/>
        </w:trPr>
        <w:tc>
          <w:tcPr>
            <w:vAlign w:val="center"/>
          </w:tcPr>
          <w:p w:rsidR="00000000" w:rsidDel="00000000" w:rsidP="00000000" w:rsidRDefault="00000000" w:rsidRPr="00000000" w14:paraId="000001BA">
            <w:pPr>
              <w:spacing w:after="40" w:lineRule="auto"/>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1BB">
            <w:pPr>
              <w:spacing w:after="40" w:lineRule="auto"/>
              <w:rPr/>
            </w:pPr>
            <w:r w:rsidDel="00000000" w:rsidR="00000000" w:rsidRPr="00000000">
              <w:rPr>
                <w:rFonts w:ascii="Times New Roman" w:cs="Times New Roman" w:eastAsia="Times New Roman" w:hAnsi="Times New Roman"/>
                <w:sz w:val="24"/>
                <w:szCs w:val="24"/>
                <w:rtl w:val="0"/>
              </w:rPr>
              <w:t xml:space="preserve">156</w:t>
            </w:r>
            <w:r w:rsidDel="00000000" w:rsidR="00000000" w:rsidRPr="00000000">
              <w:rPr>
                <w:rtl w:val="0"/>
              </w:rPr>
            </w:r>
          </w:p>
        </w:tc>
        <w:tc>
          <w:tcPr>
            <w:vAlign w:val="center"/>
          </w:tcPr>
          <w:p w:rsidR="00000000" w:rsidDel="00000000" w:rsidP="00000000" w:rsidRDefault="00000000" w:rsidRPr="00000000" w14:paraId="000001BC">
            <w:pPr>
              <w:spacing w:after="40" w:lineRule="auto"/>
              <w:rPr/>
            </w:pPr>
            <w:r w:rsidDel="00000000" w:rsidR="00000000" w:rsidRPr="00000000">
              <w:rPr>
                <w:rFonts w:ascii="Times New Roman" w:cs="Times New Roman" w:eastAsia="Times New Roman" w:hAnsi="Times New Roman"/>
                <w:sz w:val="24"/>
                <w:szCs w:val="24"/>
                <w:rtl w:val="0"/>
              </w:rPr>
              <w:t xml:space="preserve">21.2</w:t>
            </w:r>
            <w:r w:rsidDel="00000000" w:rsidR="00000000" w:rsidRPr="00000000">
              <w:rPr>
                <w:rtl w:val="0"/>
              </w:rPr>
            </w:r>
          </w:p>
        </w:tc>
        <w:tc>
          <w:tcPr>
            <w:vAlign w:val="center"/>
          </w:tcPr>
          <w:p w:rsidR="00000000" w:rsidDel="00000000" w:rsidP="00000000" w:rsidRDefault="00000000" w:rsidRPr="00000000" w14:paraId="000001BD">
            <w:pPr>
              <w:spacing w:after="40" w:lineRule="auto"/>
              <w:rPr/>
            </w:pPr>
            <w:r w:rsidDel="00000000" w:rsidR="00000000" w:rsidRPr="00000000">
              <w:rPr>
                <w:rFonts w:ascii="Times New Roman" w:cs="Times New Roman" w:eastAsia="Times New Roman" w:hAnsi="Times New Roman"/>
                <w:sz w:val="24"/>
                <w:szCs w:val="24"/>
                <w:rtl w:val="0"/>
              </w:rPr>
              <w:t xml:space="preserve">59.3</w:t>
            </w:r>
            <w:r w:rsidDel="00000000" w:rsidR="00000000" w:rsidRPr="00000000">
              <w:rPr>
                <w:rtl w:val="0"/>
              </w:rPr>
            </w:r>
          </w:p>
        </w:tc>
        <w:tc>
          <w:tcPr>
            <w:vAlign w:val="center"/>
          </w:tcPr>
          <w:p w:rsidR="00000000" w:rsidDel="00000000" w:rsidP="00000000" w:rsidRDefault="00000000" w:rsidRPr="00000000" w14:paraId="000001BE">
            <w:pPr>
              <w:spacing w:after="40" w:lineRule="auto"/>
              <w:rPr/>
            </w:pPr>
            <w:r w:rsidDel="00000000" w:rsidR="00000000" w:rsidRPr="00000000">
              <w:rPr>
                <w:rFonts w:ascii="Times New Roman" w:cs="Times New Roman" w:eastAsia="Times New Roman" w:hAnsi="Times New Roman"/>
                <w:sz w:val="24"/>
                <w:szCs w:val="24"/>
                <w:rtl w:val="0"/>
              </w:rPr>
              <w:t xml:space="preserve">1269.5</w:t>
            </w:r>
            <w:r w:rsidDel="00000000" w:rsidR="00000000" w:rsidRPr="00000000">
              <w:rPr>
                <w:rtl w:val="0"/>
              </w:rPr>
            </w:r>
          </w:p>
        </w:tc>
        <w:tc>
          <w:tcPr>
            <w:vAlign w:val="center"/>
          </w:tcPr>
          <w:p w:rsidR="00000000" w:rsidDel="00000000" w:rsidP="00000000" w:rsidRDefault="00000000" w:rsidRPr="00000000" w14:paraId="000001BF">
            <w:pPr>
              <w:spacing w:after="40" w:lineRule="auto"/>
              <w:rPr/>
            </w:pPr>
            <w:r w:rsidDel="00000000" w:rsidR="00000000" w:rsidRPr="00000000">
              <w:rPr>
                <w:rFonts w:ascii="Times New Roman" w:cs="Times New Roman" w:eastAsia="Times New Roman" w:hAnsi="Times New Roman"/>
                <w:sz w:val="24"/>
                <w:szCs w:val="24"/>
                <w:rtl w:val="0"/>
              </w:rPr>
              <w:t xml:space="preserve">49.3</w:t>
            </w:r>
            <w:r w:rsidDel="00000000" w:rsidR="00000000" w:rsidRPr="00000000">
              <w:rPr>
                <w:rtl w:val="0"/>
              </w:rPr>
            </w:r>
          </w:p>
        </w:tc>
        <w:tc>
          <w:tcPr>
            <w:vAlign w:val="center"/>
          </w:tcPr>
          <w:p w:rsidR="00000000" w:rsidDel="00000000" w:rsidP="00000000" w:rsidRDefault="00000000" w:rsidRPr="00000000" w14:paraId="000001C0">
            <w:pPr>
              <w:spacing w:after="40" w:lineRule="auto"/>
              <w:rPr/>
            </w:pPr>
            <w:r w:rsidDel="00000000" w:rsidR="00000000" w:rsidRPr="00000000">
              <w:rPr>
                <w:rFonts w:ascii="Times New Roman" w:cs="Times New Roman" w:eastAsia="Times New Roman" w:hAnsi="Times New Roman"/>
                <w:sz w:val="24"/>
                <w:szCs w:val="24"/>
                <w:rtl w:val="0"/>
              </w:rPr>
              <w:t xml:space="preserve">15.7</w:t>
            </w:r>
            <w:r w:rsidDel="00000000" w:rsidR="00000000" w:rsidRPr="00000000">
              <w:rPr>
                <w:rtl w:val="0"/>
              </w:rPr>
            </w:r>
          </w:p>
        </w:tc>
        <w:tc>
          <w:tcPr>
            <w:vAlign w:val="center"/>
          </w:tcPr>
          <w:p w:rsidR="00000000" w:rsidDel="00000000" w:rsidP="00000000" w:rsidRDefault="00000000" w:rsidRPr="00000000" w14:paraId="000001C1">
            <w:pPr>
              <w:spacing w:after="40" w:lineRule="auto"/>
              <w:rPr/>
            </w:pPr>
            <w:r w:rsidDel="00000000" w:rsidR="00000000" w:rsidRPr="00000000">
              <w:rPr>
                <w:rFonts w:ascii="Times New Roman" w:cs="Times New Roman" w:eastAsia="Times New Roman" w:hAnsi="Times New Roman"/>
                <w:sz w:val="24"/>
                <w:szCs w:val="24"/>
                <w:rtl w:val="0"/>
              </w:rPr>
              <w:t xml:space="preserve">29.0</w:t>
            </w:r>
            <w:r w:rsidDel="00000000" w:rsidR="00000000" w:rsidRPr="00000000">
              <w:rPr>
                <w:rtl w:val="0"/>
              </w:rPr>
            </w:r>
          </w:p>
        </w:tc>
        <w:tc>
          <w:tcPr>
            <w:vAlign w:val="center"/>
          </w:tcPr>
          <w:p w:rsidR="00000000" w:rsidDel="00000000" w:rsidP="00000000" w:rsidRDefault="00000000" w:rsidRPr="00000000" w14:paraId="000001C2">
            <w:pPr>
              <w:spacing w:after="40" w:lineRule="auto"/>
              <w:rPr/>
            </w:pPr>
            <w:r w:rsidDel="00000000" w:rsidR="00000000" w:rsidRPr="00000000">
              <w:rPr>
                <w:rFonts w:ascii="Times New Roman" w:cs="Times New Roman" w:eastAsia="Times New Roman" w:hAnsi="Times New Roman"/>
                <w:sz w:val="24"/>
                <w:szCs w:val="24"/>
                <w:rtl w:val="0"/>
              </w:rPr>
              <w:t xml:space="preserve">2.65</w:t>
            </w:r>
            <w:r w:rsidDel="00000000" w:rsidR="00000000" w:rsidRPr="00000000">
              <w:rPr>
                <w:rtl w:val="0"/>
              </w:rPr>
            </w:r>
          </w:p>
        </w:tc>
      </w:tr>
      <w:tr>
        <w:trPr>
          <w:cantSplit w:val="1"/>
          <w:trHeight w:val="495.976" w:hRule="atLeast"/>
          <w:tblHeader w:val="0"/>
        </w:trPr>
        <w:tc>
          <w:tcPr>
            <w:vAlign w:val="center"/>
          </w:tcPr>
          <w:p w:rsidR="00000000" w:rsidDel="00000000" w:rsidP="00000000" w:rsidRDefault="00000000" w:rsidRPr="00000000" w14:paraId="000001C3">
            <w:pPr>
              <w:spacing w:after="40" w:lineRule="auto"/>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1C4">
            <w:pPr>
              <w:spacing w:after="40" w:lineRule="auto"/>
              <w:rPr/>
            </w:pPr>
            <w:r w:rsidDel="00000000" w:rsidR="00000000" w:rsidRPr="00000000">
              <w:rPr>
                <w:rFonts w:ascii="Times New Roman" w:cs="Times New Roman" w:eastAsia="Times New Roman" w:hAnsi="Times New Roman"/>
                <w:sz w:val="24"/>
                <w:szCs w:val="24"/>
                <w:rtl w:val="0"/>
              </w:rPr>
              <w:t xml:space="preserve">93</w:t>
            </w:r>
            <w:r w:rsidDel="00000000" w:rsidR="00000000" w:rsidRPr="00000000">
              <w:rPr>
                <w:rtl w:val="0"/>
              </w:rPr>
            </w:r>
          </w:p>
        </w:tc>
        <w:tc>
          <w:tcPr>
            <w:vAlign w:val="center"/>
          </w:tcPr>
          <w:p w:rsidR="00000000" w:rsidDel="00000000" w:rsidP="00000000" w:rsidRDefault="00000000" w:rsidRPr="00000000" w14:paraId="000001C5">
            <w:pPr>
              <w:spacing w:after="40" w:lineRule="auto"/>
              <w:rPr/>
            </w:pPr>
            <w:r w:rsidDel="00000000" w:rsidR="00000000" w:rsidRPr="00000000">
              <w:rPr>
                <w:rFonts w:ascii="Times New Roman" w:cs="Times New Roman" w:eastAsia="Times New Roman" w:hAnsi="Times New Roman"/>
                <w:sz w:val="24"/>
                <w:szCs w:val="24"/>
                <w:rtl w:val="0"/>
              </w:rPr>
              <w:t xml:space="preserve">24.5</w:t>
            </w:r>
            <w:r w:rsidDel="00000000" w:rsidR="00000000" w:rsidRPr="00000000">
              <w:rPr>
                <w:rtl w:val="0"/>
              </w:rPr>
            </w:r>
          </w:p>
        </w:tc>
        <w:tc>
          <w:tcPr>
            <w:vAlign w:val="center"/>
          </w:tcPr>
          <w:p w:rsidR="00000000" w:rsidDel="00000000" w:rsidP="00000000" w:rsidRDefault="00000000" w:rsidRPr="00000000" w14:paraId="000001C6">
            <w:pPr>
              <w:spacing w:after="40" w:lineRule="auto"/>
              <w:rPr/>
            </w:pPr>
            <w:r w:rsidDel="00000000" w:rsidR="00000000" w:rsidRPr="00000000">
              <w:rPr>
                <w:rFonts w:ascii="Times New Roman" w:cs="Times New Roman" w:eastAsia="Times New Roman" w:hAnsi="Times New Roman"/>
                <w:sz w:val="24"/>
                <w:szCs w:val="24"/>
                <w:rtl w:val="0"/>
              </w:rPr>
              <w:t xml:space="preserve">48.6</w:t>
            </w:r>
            <w:r w:rsidDel="00000000" w:rsidR="00000000" w:rsidRPr="00000000">
              <w:rPr>
                <w:rtl w:val="0"/>
              </w:rPr>
            </w:r>
          </w:p>
        </w:tc>
        <w:tc>
          <w:tcPr>
            <w:vAlign w:val="center"/>
          </w:tcPr>
          <w:p w:rsidR="00000000" w:rsidDel="00000000" w:rsidP="00000000" w:rsidRDefault="00000000" w:rsidRPr="00000000" w14:paraId="000001C7">
            <w:pPr>
              <w:spacing w:after="40" w:lineRule="auto"/>
              <w:rPr/>
            </w:pPr>
            <w:r w:rsidDel="00000000" w:rsidR="00000000" w:rsidRPr="00000000">
              <w:rPr>
                <w:rFonts w:ascii="Times New Roman" w:cs="Times New Roman" w:eastAsia="Times New Roman" w:hAnsi="Times New Roman"/>
                <w:sz w:val="24"/>
                <w:szCs w:val="24"/>
                <w:rtl w:val="0"/>
              </w:rPr>
              <w:t xml:space="preserve">1481.0</w:t>
            </w:r>
            <w:r w:rsidDel="00000000" w:rsidR="00000000" w:rsidRPr="00000000">
              <w:rPr>
                <w:rtl w:val="0"/>
              </w:rPr>
            </w:r>
          </w:p>
        </w:tc>
        <w:tc>
          <w:tcPr>
            <w:vAlign w:val="center"/>
          </w:tcPr>
          <w:p w:rsidR="00000000" w:rsidDel="00000000" w:rsidP="00000000" w:rsidRDefault="00000000" w:rsidRPr="00000000" w14:paraId="000001C8">
            <w:pPr>
              <w:spacing w:after="40" w:lineRule="auto"/>
              <w:rPr/>
            </w:pPr>
            <w:r w:rsidDel="00000000" w:rsidR="00000000" w:rsidRPr="00000000">
              <w:rPr>
                <w:rFonts w:ascii="Times New Roman" w:cs="Times New Roman" w:eastAsia="Times New Roman" w:hAnsi="Times New Roman"/>
                <w:sz w:val="24"/>
                <w:szCs w:val="24"/>
                <w:rtl w:val="0"/>
              </w:rPr>
              <w:t xml:space="preserve">50.0</w:t>
            </w:r>
            <w:r w:rsidDel="00000000" w:rsidR="00000000" w:rsidRPr="00000000">
              <w:rPr>
                <w:rtl w:val="0"/>
              </w:rPr>
            </w:r>
          </w:p>
        </w:tc>
        <w:tc>
          <w:tcPr>
            <w:vAlign w:val="center"/>
          </w:tcPr>
          <w:p w:rsidR="00000000" w:rsidDel="00000000" w:rsidP="00000000" w:rsidRDefault="00000000" w:rsidRPr="00000000" w14:paraId="000001C9">
            <w:pPr>
              <w:spacing w:after="40" w:lineRule="auto"/>
              <w:rPr/>
            </w:pPr>
            <w:r w:rsidDel="00000000" w:rsidR="00000000" w:rsidRPr="00000000">
              <w:rPr>
                <w:rFonts w:ascii="Times New Roman" w:cs="Times New Roman" w:eastAsia="Times New Roman" w:hAnsi="Times New Roman"/>
                <w:sz w:val="24"/>
                <w:szCs w:val="24"/>
                <w:rtl w:val="0"/>
              </w:rPr>
              <w:t xml:space="preserve">15.5</w:t>
            </w:r>
            <w:r w:rsidDel="00000000" w:rsidR="00000000" w:rsidRPr="00000000">
              <w:rPr>
                <w:rtl w:val="0"/>
              </w:rPr>
            </w:r>
          </w:p>
        </w:tc>
        <w:tc>
          <w:tcPr>
            <w:vAlign w:val="center"/>
          </w:tcPr>
          <w:p w:rsidR="00000000" w:rsidDel="00000000" w:rsidP="00000000" w:rsidRDefault="00000000" w:rsidRPr="00000000" w14:paraId="000001CA">
            <w:pPr>
              <w:spacing w:after="40" w:lineRule="auto"/>
              <w:rPr/>
            </w:pPr>
            <w:r w:rsidDel="00000000" w:rsidR="00000000" w:rsidRPr="00000000">
              <w:rPr>
                <w:rFonts w:ascii="Times New Roman" w:cs="Times New Roman" w:eastAsia="Times New Roman" w:hAnsi="Times New Roman"/>
                <w:sz w:val="24"/>
                <w:szCs w:val="24"/>
                <w:rtl w:val="0"/>
              </w:rPr>
              <w:t xml:space="preserve">53.6</w:t>
            </w:r>
            <w:r w:rsidDel="00000000" w:rsidR="00000000" w:rsidRPr="00000000">
              <w:rPr>
                <w:rtl w:val="0"/>
              </w:rPr>
            </w:r>
          </w:p>
        </w:tc>
        <w:tc>
          <w:tcPr>
            <w:vAlign w:val="center"/>
          </w:tcPr>
          <w:p w:rsidR="00000000" w:rsidDel="00000000" w:rsidP="00000000" w:rsidRDefault="00000000" w:rsidRPr="00000000" w14:paraId="000001CB">
            <w:pPr>
              <w:spacing w:after="40" w:lineRule="auto"/>
              <w:rPr/>
            </w:pPr>
            <w:r w:rsidDel="00000000" w:rsidR="00000000" w:rsidRPr="00000000">
              <w:rPr>
                <w:rFonts w:ascii="Times New Roman" w:cs="Times New Roman" w:eastAsia="Times New Roman" w:hAnsi="Times New Roman"/>
                <w:sz w:val="24"/>
                <w:szCs w:val="24"/>
                <w:rtl w:val="0"/>
              </w:rPr>
              <w:t xml:space="preserve">1.92</w:t>
            </w:r>
            <w:r w:rsidDel="00000000" w:rsidR="00000000" w:rsidRPr="00000000">
              <w:rPr>
                <w:rtl w:val="0"/>
              </w:rPr>
            </w:r>
          </w:p>
        </w:tc>
      </w:tr>
      <w:tr>
        <w:trPr>
          <w:cantSplit w:val="1"/>
          <w:trHeight w:val="465.976" w:hRule="atLeast"/>
          <w:tblHeader w:val="0"/>
        </w:trPr>
        <w:tc>
          <w:tcPr>
            <w:vAlign w:val="center"/>
          </w:tcPr>
          <w:p w:rsidR="00000000" w:rsidDel="00000000" w:rsidP="00000000" w:rsidRDefault="00000000" w:rsidRPr="00000000" w14:paraId="000001CC">
            <w:pPr>
              <w:spacing w:after="40" w:lineRule="auto"/>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vAlign w:val="center"/>
          </w:tcPr>
          <w:p w:rsidR="00000000" w:rsidDel="00000000" w:rsidP="00000000" w:rsidRDefault="00000000" w:rsidRPr="00000000" w14:paraId="000001CD">
            <w:pPr>
              <w:spacing w:after="40" w:lineRule="auto"/>
              <w:rPr/>
            </w:pPr>
            <w:r w:rsidDel="00000000" w:rsidR="00000000" w:rsidRPr="00000000">
              <w:rPr>
                <w:rFonts w:ascii="Times New Roman" w:cs="Times New Roman" w:eastAsia="Times New Roman" w:hAnsi="Times New Roman"/>
                <w:sz w:val="24"/>
                <w:szCs w:val="24"/>
                <w:rtl w:val="0"/>
              </w:rPr>
              <w:t xml:space="preserve">51</w:t>
            </w:r>
            <w:r w:rsidDel="00000000" w:rsidR="00000000" w:rsidRPr="00000000">
              <w:rPr>
                <w:rtl w:val="0"/>
              </w:rPr>
            </w:r>
          </w:p>
        </w:tc>
        <w:tc>
          <w:tcPr>
            <w:vAlign w:val="center"/>
          </w:tcPr>
          <w:p w:rsidR="00000000" w:rsidDel="00000000" w:rsidP="00000000" w:rsidRDefault="00000000" w:rsidRPr="00000000" w14:paraId="000001CE">
            <w:pPr>
              <w:spacing w:after="40" w:lineRule="auto"/>
              <w:rPr/>
            </w:pPr>
            <w:r w:rsidDel="00000000" w:rsidR="00000000" w:rsidRPr="00000000">
              <w:rPr>
                <w:rFonts w:ascii="Times New Roman" w:cs="Times New Roman" w:eastAsia="Times New Roman" w:hAnsi="Times New Roman"/>
                <w:sz w:val="24"/>
                <w:szCs w:val="24"/>
                <w:rtl w:val="0"/>
              </w:rPr>
              <w:t xml:space="preserve">79.2</w:t>
            </w:r>
            <w:r w:rsidDel="00000000" w:rsidR="00000000" w:rsidRPr="00000000">
              <w:rPr>
                <w:rtl w:val="0"/>
              </w:rPr>
            </w:r>
          </w:p>
        </w:tc>
        <w:tc>
          <w:tcPr>
            <w:vAlign w:val="center"/>
          </w:tcPr>
          <w:p w:rsidR="00000000" w:rsidDel="00000000" w:rsidP="00000000" w:rsidRDefault="00000000" w:rsidRPr="00000000" w14:paraId="000001CF">
            <w:pPr>
              <w:spacing w:after="40" w:lineRule="auto"/>
              <w:rPr/>
            </w:pPr>
            <w:r w:rsidDel="00000000" w:rsidR="00000000" w:rsidRPr="00000000">
              <w:rPr>
                <w:rFonts w:ascii="Times New Roman" w:cs="Times New Roman" w:eastAsia="Times New Roman" w:hAnsi="Times New Roman"/>
                <w:sz w:val="24"/>
                <w:szCs w:val="24"/>
                <w:rtl w:val="0"/>
              </w:rPr>
              <w:t xml:space="preserve">52.1</w:t>
            </w:r>
            <w:r w:rsidDel="00000000" w:rsidR="00000000" w:rsidRPr="00000000">
              <w:rPr>
                <w:rtl w:val="0"/>
              </w:rPr>
            </w:r>
          </w:p>
        </w:tc>
        <w:tc>
          <w:tcPr>
            <w:vAlign w:val="center"/>
          </w:tcPr>
          <w:p w:rsidR="00000000" w:rsidDel="00000000" w:rsidP="00000000" w:rsidRDefault="00000000" w:rsidRPr="00000000" w14:paraId="000001D0">
            <w:pPr>
              <w:spacing w:after="40" w:lineRule="auto"/>
              <w:rPr/>
            </w:pPr>
            <w:r w:rsidDel="00000000" w:rsidR="00000000" w:rsidRPr="00000000">
              <w:rPr>
                <w:rFonts w:ascii="Times New Roman" w:cs="Times New Roman" w:eastAsia="Times New Roman" w:hAnsi="Times New Roman"/>
                <w:sz w:val="24"/>
                <w:szCs w:val="24"/>
                <w:rtl w:val="0"/>
              </w:rPr>
              <w:t xml:space="preserve">881.1</w:t>
            </w:r>
            <w:r w:rsidDel="00000000" w:rsidR="00000000" w:rsidRPr="00000000">
              <w:rPr>
                <w:rtl w:val="0"/>
              </w:rPr>
            </w:r>
          </w:p>
        </w:tc>
        <w:tc>
          <w:tcPr>
            <w:vAlign w:val="center"/>
          </w:tcPr>
          <w:p w:rsidR="00000000" w:rsidDel="00000000" w:rsidP="00000000" w:rsidRDefault="00000000" w:rsidRPr="00000000" w14:paraId="000001D1">
            <w:pPr>
              <w:spacing w:after="40" w:lineRule="auto"/>
              <w:rPr/>
            </w:pPr>
            <w:r w:rsidDel="00000000" w:rsidR="00000000" w:rsidRPr="00000000">
              <w:rPr>
                <w:rFonts w:ascii="Times New Roman" w:cs="Times New Roman" w:eastAsia="Times New Roman" w:hAnsi="Times New Roman"/>
                <w:sz w:val="24"/>
                <w:szCs w:val="24"/>
                <w:rtl w:val="0"/>
              </w:rPr>
              <w:t xml:space="preserve">52.7</w:t>
            </w:r>
            <w:r w:rsidDel="00000000" w:rsidR="00000000" w:rsidRPr="00000000">
              <w:rPr>
                <w:rtl w:val="0"/>
              </w:rPr>
            </w:r>
          </w:p>
        </w:tc>
        <w:tc>
          <w:tcPr>
            <w:vAlign w:val="center"/>
          </w:tcPr>
          <w:p w:rsidR="00000000" w:rsidDel="00000000" w:rsidP="00000000" w:rsidRDefault="00000000" w:rsidRPr="00000000" w14:paraId="000001D2">
            <w:pPr>
              <w:spacing w:after="40" w:lineRule="auto"/>
              <w:rPr/>
            </w:pPr>
            <w:r w:rsidDel="00000000" w:rsidR="00000000" w:rsidRPr="00000000">
              <w:rPr>
                <w:rFonts w:ascii="Times New Roman" w:cs="Times New Roman" w:eastAsia="Times New Roman" w:hAnsi="Times New Roman"/>
                <w:sz w:val="24"/>
                <w:szCs w:val="24"/>
                <w:rtl w:val="0"/>
              </w:rPr>
              <w:t xml:space="preserve">16.7</w:t>
            </w:r>
            <w:r w:rsidDel="00000000" w:rsidR="00000000" w:rsidRPr="00000000">
              <w:rPr>
                <w:rtl w:val="0"/>
              </w:rPr>
            </w:r>
          </w:p>
        </w:tc>
        <w:tc>
          <w:tcPr>
            <w:vAlign w:val="center"/>
          </w:tcPr>
          <w:p w:rsidR="00000000" w:rsidDel="00000000" w:rsidP="00000000" w:rsidRDefault="00000000" w:rsidRPr="00000000" w14:paraId="000001D3">
            <w:pPr>
              <w:spacing w:after="40" w:lineRule="auto"/>
              <w:rPr/>
            </w:pPr>
            <w:r w:rsidDel="00000000" w:rsidR="00000000" w:rsidRPr="00000000">
              <w:rPr>
                <w:rFonts w:ascii="Times New Roman" w:cs="Times New Roman" w:eastAsia="Times New Roman" w:hAnsi="Times New Roman"/>
                <w:sz w:val="24"/>
                <w:szCs w:val="24"/>
                <w:rtl w:val="0"/>
              </w:rPr>
              <w:t xml:space="preserve">56.2</w:t>
            </w:r>
            <w:r w:rsidDel="00000000" w:rsidR="00000000" w:rsidRPr="00000000">
              <w:rPr>
                <w:rtl w:val="0"/>
              </w:rPr>
            </w:r>
          </w:p>
        </w:tc>
        <w:tc>
          <w:tcPr>
            <w:vAlign w:val="center"/>
          </w:tcPr>
          <w:p w:rsidR="00000000" w:rsidDel="00000000" w:rsidP="00000000" w:rsidRDefault="00000000" w:rsidRPr="00000000" w14:paraId="000001D4">
            <w:pPr>
              <w:spacing w:after="40" w:lineRule="auto"/>
              <w:rPr/>
            </w:pPr>
            <w:r w:rsidDel="00000000" w:rsidR="00000000" w:rsidRPr="00000000">
              <w:rPr>
                <w:rFonts w:ascii="Times New Roman" w:cs="Times New Roman" w:eastAsia="Times New Roman" w:hAnsi="Times New Roman"/>
                <w:sz w:val="24"/>
                <w:szCs w:val="24"/>
                <w:rtl w:val="0"/>
              </w:rPr>
              <w:t xml:space="preserve">2.44</w:t>
            </w:r>
            <w:r w:rsidDel="00000000" w:rsidR="00000000" w:rsidRPr="00000000">
              <w:rPr>
                <w:rtl w:val="0"/>
              </w:rPr>
            </w:r>
          </w:p>
        </w:tc>
      </w:tr>
    </w:tbl>
    <w:p w:rsidR="00000000" w:rsidDel="00000000" w:rsidP="00000000" w:rsidRDefault="00000000" w:rsidRPr="00000000" w14:paraId="000001D5">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Table 3.4 Mean feature profiles for K-means k=5</w:t>
      </w:r>
    </w:p>
    <w:p w:rsidR="00000000" w:rsidDel="00000000" w:rsidP="00000000" w:rsidRDefault="00000000" w:rsidRPr="00000000" w14:paraId="000001D7">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806440" cy="3040898"/>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806440" cy="3040898"/>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Figure 3.4 Nest-count profiles of the five K-means clusters</w:t>
      </w:r>
    </w:p>
    <w:p w:rsidR="00000000" w:rsidDel="00000000" w:rsidP="00000000" w:rsidRDefault="00000000" w:rsidRPr="00000000" w14:paraId="000001D9">
      <w:pPr>
        <w:pStyle w:val="Heading3"/>
        <w:rPr/>
      </w:pPr>
      <w:bookmarkStart w:colFirst="0" w:colLast="0" w:name="_ixvecgh37ruz" w:id="3"/>
      <w:bookmarkEnd w:id="3"/>
      <w:r w:rsidDel="00000000" w:rsidR="00000000" w:rsidRPr="00000000">
        <w:rPr>
          <w:rFonts w:ascii="Times New Roman" w:cs="Times New Roman" w:eastAsia="Times New Roman" w:hAnsi="Times New Roman"/>
          <w:sz w:val="24"/>
          <w:szCs w:val="24"/>
          <w:rtl w:val="0"/>
        </w:rPr>
        <w:t xml:space="preserve">3.3.4 Cluster Profiles</w:t>
      </w:r>
      <w:r w:rsidDel="00000000" w:rsidR="00000000" w:rsidRPr="00000000">
        <w:rPr>
          <w:rtl w:val="0"/>
        </w:rPr>
      </w:r>
    </w:p>
    <w:p w:rsidR="00000000" w:rsidDel="00000000" w:rsidP="00000000" w:rsidRDefault="00000000" w:rsidRPr="00000000" w14:paraId="000001D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NestCount was excluded from K-means and compared only after cluster formation. The selected K-means solution has a silhouette score of 0.267, so the groups overlap and should be interpreted as descriptive profiles.</w:t>
      </w:r>
    </w:p>
    <w:p w:rsidR="00000000" w:rsidDel="00000000" w:rsidP="00000000" w:rsidRDefault="00000000" w:rsidRPr="00000000" w14:paraId="000001DB">
      <w:pPr>
        <w:ind w:firstLine="720"/>
        <w:jc w:val="both"/>
        <w:rPr>
          <w:rFonts w:ascii="Times New Roman" w:cs="Times New Roman" w:eastAsia="Times New Roman" w:hAnsi="Times New Roman"/>
          <w:sz w:val="24"/>
          <w:szCs w:val="24"/>
        </w:rPr>
      </w:pPr>
      <w:r w:rsidDel="00000000" w:rsidR="00000000" w:rsidRPr="00000000">
        <w:rPr>
          <w:rtl w:val="0"/>
        </w:rPr>
      </w:r>
    </w:p>
    <w:tbl>
      <w:tblPr>
        <w:tblStyle w:val="Table10"/>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00"/>
        <w:gridCol w:w="4478"/>
        <w:gridCol w:w="2000"/>
        <w:gridCol w:w="2000"/>
        <w:tblGridChange w:id="0">
          <w:tblGrid>
            <w:gridCol w:w="1400"/>
            <w:gridCol w:w="4478"/>
            <w:gridCol w:w="2000"/>
            <w:gridCol w:w="2000"/>
          </w:tblGrid>
        </w:tblGridChange>
      </w:tblGrid>
      <w:tr>
        <w:trPr>
          <w:cantSplit w:val="0"/>
          <w:trHeight w:val="410.976" w:hRule="atLeast"/>
          <w:tblHeader w:val="1"/>
        </w:trPr>
        <w:tc>
          <w:tcPr>
            <w:vAlign w:val="center"/>
          </w:tcPr>
          <w:p w:rsidR="00000000" w:rsidDel="00000000" w:rsidP="00000000" w:rsidRDefault="00000000" w:rsidRPr="00000000" w14:paraId="000001DC">
            <w:pPr>
              <w:jc w:val="right"/>
              <w:rPr/>
            </w:pPr>
            <w:r w:rsidDel="00000000" w:rsidR="00000000" w:rsidRPr="00000000">
              <w:rPr>
                <w:rFonts w:ascii="Times New Roman" w:cs="Times New Roman" w:eastAsia="Times New Roman" w:hAnsi="Times New Roman"/>
                <w:b w:val="1"/>
                <w:bCs w:val="1"/>
                <w:sz w:val="24"/>
                <w:szCs w:val="24"/>
                <w:rtl w:val="0"/>
              </w:rPr>
              <w:t xml:space="preserve">Cluster</w:t>
            </w:r>
            <w:r w:rsidDel="00000000" w:rsidR="00000000" w:rsidRPr="00000000">
              <w:rPr>
                <w:rtl w:val="0"/>
              </w:rPr>
            </w:r>
          </w:p>
        </w:tc>
        <w:tc>
          <w:tcPr>
            <w:vAlign w:val="center"/>
          </w:tcPr>
          <w:p w:rsidR="00000000" w:rsidDel="00000000" w:rsidP="00000000" w:rsidRDefault="00000000" w:rsidRPr="00000000" w14:paraId="000001DD">
            <w:pPr>
              <w:rPr/>
            </w:pPr>
            <w:r w:rsidDel="00000000" w:rsidR="00000000" w:rsidRPr="00000000">
              <w:rPr>
                <w:rFonts w:ascii="Times New Roman" w:cs="Times New Roman" w:eastAsia="Times New Roman" w:hAnsi="Times New Roman"/>
                <w:b w:val="1"/>
                <w:bCs w:val="1"/>
                <w:sz w:val="24"/>
                <w:szCs w:val="24"/>
                <w:rtl w:val="0"/>
              </w:rPr>
              <w:t xml:space="preserve">Characteristic profile</w:t>
            </w:r>
            <w:r w:rsidDel="00000000" w:rsidR="00000000" w:rsidRPr="00000000">
              <w:rPr>
                <w:rtl w:val="0"/>
              </w:rPr>
            </w:r>
          </w:p>
        </w:tc>
        <w:tc>
          <w:tcPr>
            <w:vAlign w:val="center"/>
          </w:tcPr>
          <w:p w:rsidR="00000000" w:rsidDel="00000000" w:rsidP="00000000" w:rsidRDefault="00000000" w:rsidRPr="00000000" w14:paraId="000001DE">
            <w:pPr>
              <w:jc w:val="right"/>
              <w:rPr/>
            </w:pPr>
            <w:r w:rsidDel="00000000" w:rsidR="00000000" w:rsidRPr="00000000">
              <w:rPr>
                <w:rFonts w:ascii="Times New Roman" w:cs="Times New Roman" w:eastAsia="Times New Roman" w:hAnsi="Times New Roman"/>
                <w:b w:val="1"/>
                <w:bCs w:val="1"/>
                <w:sz w:val="24"/>
                <w:szCs w:val="24"/>
                <w:rtl w:val="0"/>
              </w:rPr>
              <w:t xml:space="preserve">Training records</w:t>
            </w:r>
            <w:r w:rsidDel="00000000" w:rsidR="00000000" w:rsidRPr="00000000">
              <w:rPr>
                <w:rtl w:val="0"/>
              </w:rPr>
            </w:r>
          </w:p>
        </w:tc>
        <w:tc>
          <w:tcPr>
            <w:vAlign w:val="center"/>
          </w:tcPr>
          <w:p w:rsidR="00000000" w:rsidDel="00000000" w:rsidP="00000000" w:rsidRDefault="00000000" w:rsidRPr="00000000" w14:paraId="000001DF">
            <w:pPr>
              <w:jc w:val="right"/>
              <w:rPr/>
            </w:pPr>
            <w:r w:rsidDel="00000000" w:rsidR="00000000" w:rsidRPr="00000000">
              <w:rPr>
                <w:rFonts w:ascii="Times New Roman" w:cs="Times New Roman" w:eastAsia="Times New Roman" w:hAnsi="Times New Roman"/>
                <w:b w:val="1"/>
                <w:bCs w:val="1"/>
                <w:sz w:val="24"/>
                <w:szCs w:val="24"/>
                <w:rtl w:val="0"/>
              </w:rPr>
              <w:t xml:space="preserve">Mean nests</w:t>
            </w:r>
            <w:r w:rsidDel="00000000" w:rsidR="00000000" w:rsidRPr="00000000">
              <w:rPr>
                <w:rtl w:val="0"/>
              </w:rPr>
            </w:r>
          </w:p>
        </w:tc>
      </w:tr>
      <w:tr>
        <w:trPr>
          <w:cantSplit w:val="1"/>
          <w:trHeight w:val="375.976" w:hRule="atLeast"/>
          <w:tblHeader w:val="0"/>
        </w:trPr>
        <w:tc>
          <w:tcPr>
            <w:vAlign w:val="center"/>
          </w:tcPr>
          <w:p w:rsidR="00000000" w:rsidDel="00000000" w:rsidP="00000000" w:rsidRDefault="00000000" w:rsidRPr="00000000" w14:paraId="000001E0">
            <w:pPr>
              <w:spacing w:after="40" w:lineRule="auto"/>
              <w:jc w:val="right"/>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vAlign w:val="center"/>
          </w:tcPr>
          <w:p w:rsidR="00000000" w:rsidDel="00000000" w:rsidP="00000000" w:rsidRDefault="00000000" w:rsidRPr="00000000" w14:paraId="000001E1">
            <w:pPr>
              <w:spacing w:after="40" w:lineRule="auto"/>
              <w:rPr/>
            </w:pPr>
            <w:r w:rsidDel="00000000" w:rsidR="00000000" w:rsidRPr="00000000">
              <w:rPr>
                <w:rFonts w:ascii="Times New Roman" w:cs="Times New Roman" w:eastAsia="Times New Roman" w:hAnsi="Times New Roman"/>
                <w:sz w:val="24"/>
                <w:szCs w:val="24"/>
                <w:rtl w:val="0"/>
              </w:rPr>
              <w:t xml:space="preserve">Moderate-altitude, noisy sites</w:t>
            </w:r>
            <w:r w:rsidDel="00000000" w:rsidR="00000000" w:rsidRPr="00000000">
              <w:rPr>
                <w:rtl w:val="0"/>
              </w:rPr>
            </w:r>
          </w:p>
        </w:tc>
        <w:tc>
          <w:tcPr>
            <w:vAlign w:val="center"/>
          </w:tcPr>
          <w:p w:rsidR="00000000" w:rsidDel="00000000" w:rsidP="00000000" w:rsidRDefault="00000000" w:rsidRPr="00000000" w14:paraId="000001E2">
            <w:pPr>
              <w:spacing w:after="40" w:lineRule="auto"/>
              <w:jc w:val="right"/>
              <w:rPr/>
            </w:pPr>
            <w:r w:rsidDel="00000000" w:rsidR="00000000" w:rsidRPr="00000000">
              <w:rPr>
                <w:rFonts w:ascii="Times New Roman" w:cs="Times New Roman" w:eastAsia="Times New Roman" w:hAnsi="Times New Roman"/>
                <w:sz w:val="24"/>
                <w:szCs w:val="24"/>
                <w:rtl w:val="0"/>
              </w:rPr>
              <w:t xml:space="preserve">125</w:t>
            </w:r>
            <w:r w:rsidDel="00000000" w:rsidR="00000000" w:rsidRPr="00000000">
              <w:rPr>
                <w:rtl w:val="0"/>
              </w:rPr>
            </w:r>
          </w:p>
        </w:tc>
        <w:tc>
          <w:tcPr>
            <w:vAlign w:val="center"/>
          </w:tcPr>
          <w:p w:rsidR="00000000" w:rsidDel="00000000" w:rsidP="00000000" w:rsidRDefault="00000000" w:rsidRPr="00000000" w14:paraId="000001E3">
            <w:pPr>
              <w:spacing w:after="40" w:lineRule="auto"/>
              <w:jc w:val="right"/>
              <w:rPr/>
            </w:pPr>
            <w:r w:rsidDel="00000000" w:rsidR="00000000" w:rsidRPr="00000000">
              <w:rPr>
                <w:rFonts w:ascii="Times New Roman" w:cs="Times New Roman" w:eastAsia="Times New Roman" w:hAnsi="Times New Roman"/>
                <w:sz w:val="24"/>
                <w:szCs w:val="24"/>
                <w:rtl w:val="0"/>
              </w:rPr>
              <w:t xml:space="preserve">5.31</w:t>
            </w:r>
            <w:r w:rsidDel="00000000" w:rsidR="00000000" w:rsidRPr="00000000">
              <w:rPr>
                <w:rtl w:val="0"/>
              </w:rPr>
            </w:r>
          </w:p>
        </w:tc>
      </w:tr>
      <w:tr>
        <w:trPr>
          <w:cantSplit w:val="1"/>
          <w:trHeight w:val="420.976" w:hRule="atLeast"/>
          <w:tblHeader w:val="0"/>
        </w:trPr>
        <w:tc>
          <w:tcPr>
            <w:vAlign w:val="center"/>
          </w:tcPr>
          <w:p w:rsidR="00000000" w:rsidDel="00000000" w:rsidP="00000000" w:rsidRDefault="00000000" w:rsidRPr="00000000" w14:paraId="000001E4">
            <w:pPr>
              <w:spacing w:after="40" w:lineRule="auto"/>
              <w:jc w:val="right"/>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vAlign w:val="center"/>
          </w:tcPr>
          <w:p w:rsidR="00000000" w:rsidDel="00000000" w:rsidP="00000000" w:rsidRDefault="00000000" w:rsidRPr="00000000" w14:paraId="000001E5">
            <w:pPr>
              <w:spacing w:after="40" w:lineRule="auto"/>
              <w:rPr/>
            </w:pPr>
            <w:r w:rsidDel="00000000" w:rsidR="00000000" w:rsidRPr="00000000">
              <w:rPr>
                <w:rFonts w:ascii="Times New Roman" w:cs="Times New Roman" w:eastAsia="Times New Roman" w:hAnsi="Times New Roman"/>
                <w:sz w:val="24"/>
                <w:szCs w:val="24"/>
                <w:rtl w:val="0"/>
              </w:rPr>
              <w:t xml:space="preserve">Warm, wet, low-altitude sites</w:t>
            </w:r>
            <w:r w:rsidDel="00000000" w:rsidR="00000000" w:rsidRPr="00000000">
              <w:rPr>
                <w:rtl w:val="0"/>
              </w:rPr>
            </w:r>
          </w:p>
        </w:tc>
        <w:tc>
          <w:tcPr>
            <w:vAlign w:val="center"/>
          </w:tcPr>
          <w:p w:rsidR="00000000" w:rsidDel="00000000" w:rsidP="00000000" w:rsidRDefault="00000000" w:rsidRPr="00000000" w14:paraId="000001E6">
            <w:pPr>
              <w:spacing w:after="40" w:lineRule="auto"/>
              <w:jc w:val="right"/>
              <w:rPr/>
            </w:pPr>
            <w:r w:rsidDel="00000000" w:rsidR="00000000" w:rsidRPr="00000000">
              <w:rPr>
                <w:rFonts w:ascii="Times New Roman" w:cs="Times New Roman" w:eastAsia="Times New Roman" w:hAnsi="Times New Roman"/>
                <w:sz w:val="24"/>
                <w:szCs w:val="24"/>
                <w:rtl w:val="0"/>
              </w:rPr>
              <w:t xml:space="preserve">76</w:t>
            </w:r>
            <w:r w:rsidDel="00000000" w:rsidR="00000000" w:rsidRPr="00000000">
              <w:rPr>
                <w:rtl w:val="0"/>
              </w:rPr>
            </w:r>
          </w:p>
        </w:tc>
        <w:tc>
          <w:tcPr>
            <w:vAlign w:val="center"/>
          </w:tcPr>
          <w:p w:rsidR="00000000" w:rsidDel="00000000" w:rsidP="00000000" w:rsidRDefault="00000000" w:rsidRPr="00000000" w14:paraId="000001E7">
            <w:pPr>
              <w:spacing w:after="40" w:lineRule="auto"/>
              <w:jc w:val="right"/>
              <w:rPr/>
            </w:pPr>
            <w:r w:rsidDel="00000000" w:rsidR="00000000" w:rsidRPr="00000000">
              <w:rPr>
                <w:rFonts w:ascii="Times New Roman" w:cs="Times New Roman" w:eastAsia="Times New Roman" w:hAnsi="Times New Roman"/>
                <w:sz w:val="24"/>
                <w:szCs w:val="24"/>
                <w:rtl w:val="0"/>
              </w:rPr>
              <w:t xml:space="preserve">13.58</w:t>
            </w:r>
            <w:r w:rsidDel="00000000" w:rsidR="00000000" w:rsidRPr="00000000">
              <w:rPr>
                <w:rtl w:val="0"/>
              </w:rPr>
            </w:r>
          </w:p>
        </w:tc>
      </w:tr>
      <w:tr>
        <w:trPr>
          <w:cantSplit w:val="1"/>
          <w:trHeight w:val="450.976" w:hRule="atLeast"/>
          <w:tblHeader w:val="0"/>
        </w:trPr>
        <w:tc>
          <w:tcPr>
            <w:vAlign w:val="center"/>
          </w:tcPr>
          <w:p w:rsidR="00000000" w:rsidDel="00000000" w:rsidP="00000000" w:rsidRDefault="00000000" w:rsidRPr="00000000" w14:paraId="000001E8">
            <w:pPr>
              <w:spacing w:after="40" w:lineRule="auto"/>
              <w:jc w:val="right"/>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1E9">
            <w:pPr>
              <w:spacing w:after="40" w:lineRule="auto"/>
              <w:rPr/>
            </w:pPr>
            <w:r w:rsidDel="00000000" w:rsidR="00000000" w:rsidRPr="00000000">
              <w:rPr>
                <w:rFonts w:ascii="Times New Roman" w:cs="Times New Roman" w:eastAsia="Times New Roman" w:hAnsi="Times New Roman"/>
                <w:sz w:val="24"/>
                <w:szCs w:val="24"/>
                <w:rtl w:val="0"/>
              </w:rPr>
              <w:t xml:space="preserve">High-altitude, dry, wide buildings</w:t>
            </w:r>
            <w:r w:rsidDel="00000000" w:rsidR="00000000" w:rsidRPr="00000000">
              <w:rPr>
                <w:rtl w:val="0"/>
              </w:rPr>
            </w:r>
          </w:p>
        </w:tc>
        <w:tc>
          <w:tcPr>
            <w:vAlign w:val="center"/>
          </w:tcPr>
          <w:p w:rsidR="00000000" w:rsidDel="00000000" w:rsidP="00000000" w:rsidRDefault="00000000" w:rsidRPr="00000000" w14:paraId="000001EA">
            <w:pPr>
              <w:spacing w:after="40" w:lineRule="auto"/>
              <w:jc w:val="right"/>
              <w:rPr/>
            </w:pPr>
            <w:r w:rsidDel="00000000" w:rsidR="00000000" w:rsidRPr="00000000">
              <w:rPr>
                <w:rFonts w:ascii="Times New Roman" w:cs="Times New Roman" w:eastAsia="Times New Roman" w:hAnsi="Times New Roman"/>
                <w:sz w:val="24"/>
                <w:szCs w:val="24"/>
                <w:rtl w:val="0"/>
              </w:rPr>
              <w:t xml:space="preserve">156</w:t>
            </w:r>
            <w:r w:rsidDel="00000000" w:rsidR="00000000" w:rsidRPr="00000000">
              <w:rPr>
                <w:rtl w:val="0"/>
              </w:rPr>
            </w:r>
          </w:p>
        </w:tc>
        <w:tc>
          <w:tcPr>
            <w:vAlign w:val="center"/>
          </w:tcPr>
          <w:p w:rsidR="00000000" w:rsidDel="00000000" w:rsidP="00000000" w:rsidRDefault="00000000" w:rsidRPr="00000000" w14:paraId="000001EB">
            <w:pPr>
              <w:spacing w:after="40" w:lineRule="auto"/>
              <w:jc w:val="right"/>
              <w:rPr/>
            </w:pPr>
            <w:r w:rsidDel="00000000" w:rsidR="00000000" w:rsidRPr="00000000">
              <w:rPr>
                <w:rFonts w:ascii="Times New Roman" w:cs="Times New Roman" w:eastAsia="Times New Roman" w:hAnsi="Times New Roman"/>
                <w:sz w:val="24"/>
                <w:szCs w:val="24"/>
                <w:rtl w:val="0"/>
              </w:rPr>
              <w:t xml:space="preserve">3.78</w:t>
            </w:r>
            <w:r w:rsidDel="00000000" w:rsidR="00000000" w:rsidRPr="00000000">
              <w:rPr>
                <w:rtl w:val="0"/>
              </w:rPr>
            </w:r>
          </w:p>
        </w:tc>
      </w:tr>
      <w:tr>
        <w:trPr>
          <w:cantSplit w:val="1"/>
          <w:trHeight w:val="495.976" w:hRule="atLeast"/>
          <w:tblHeader w:val="0"/>
        </w:trPr>
        <w:tc>
          <w:tcPr>
            <w:vAlign w:val="center"/>
          </w:tcPr>
          <w:p w:rsidR="00000000" w:rsidDel="00000000" w:rsidP="00000000" w:rsidRDefault="00000000" w:rsidRPr="00000000" w14:paraId="000001EC">
            <w:pPr>
              <w:spacing w:after="40" w:lineRule="auto"/>
              <w:jc w:val="right"/>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1ED">
            <w:pPr>
              <w:spacing w:after="40" w:lineRule="auto"/>
              <w:rPr/>
            </w:pPr>
            <w:r w:rsidDel="00000000" w:rsidR="00000000" w:rsidRPr="00000000">
              <w:rPr>
                <w:rFonts w:ascii="Times New Roman" w:cs="Times New Roman" w:eastAsia="Times New Roman" w:hAnsi="Times New Roman"/>
                <w:sz w:val="24"/>
                <w:szCs w:val="24"/>
                <w:rtl w:val="0"/>
              </w:rPr>
              <w:t xml:space="preserve">Highest-altitude, cool, low-wind sites</w:t>
            </w:r>
            <w:r w:rsidDel="00000000" w:rsidR="00000000" w:rsidRPr="00000000">
              <w:rPr>
                <w:rtl w:val="0"/>
              </w:rPr>
            </w:r>
          </w:p>
        </w:tc>
        <w:tc>
          <w:tcPr>
            <w:vAlign w:val="center"/>
          </w:tcPr>
          <w:p w:rsidR="00000000" w:rsidDel="00000000" w:rsidP="00000000" w:rsidRDefault="00000000" w:rsidRPr="00000000" w14:paraId="000001EE">
            <w:pPr>
              <w:spacing w:after="40" w:lineRule="auto"/>
              <w:jc w:val="right"/>
              <w:rPr/>
            </w:pPr>
            <w:r w:rsidDel="00000000" w:rsidR="00000000" w:rsidRPr="00000000">
              <w:rPr>
                <w:rFonts w:ascii="Times New Roman" w:cs="Times New Roman" w:eastAsia="Times New Roman" w:hAnsi="Times New Roman"/>
                <w:sz w:val="24"/>
                <w:szCs w:val="24"/>
                <w:rtl w:val="0"/>
              </w:rPr>
              <w:t xml:space="preserve">93</w:t>
            </w:r>
            <w:r w:rsidDel="00000000" w:rsidR="00000000" w:rsidRPr="00000000">
              <w:rPr>
                <w:rtl w:val="0"/>
              </w:rPr>
            </w:r>
          </w:p>
        </w:tc>
        <w:tc>
          <w:tcPr>
            <w:vAlign w:val="center"/>
          </w:tcPr>
          <w:p w:rsidR="00000000" w:rsidDel="00000000" w:rsidP="00000000" w:rsidRDefault="00000000" w:rsidRPr="00000000" w14:paraId="000001EF">
            <w:pPr>
              <w:spacing w:after="40" w:lineRule="auto"/>
              <w:jc w:val="right"/>
              <w:rPr/>
            </w:pPr>
            <w:r w:rsidDel="00000000" w:rsidR="00000000" w:rsidRPr="00000000">
              <w:rPr>
                <w:rFonts w:ascii="Times New Roman" w:cs="Times New Roman" w:eastAsia="Times New Roman" w:hAnsi="Times New Roman"/>
                <w:sz w:val="24"/>
                <w:szCs w:val="24"/>
                <w:rtl w:val="0"/>
              </w:rPr>
              <w:t xml:space="preserve">2.86</w:t>
            </w:r>
            <w:r w:rsidDel="00000000" w:rsidR="00000000" w:rsidRPr="00000000">
              <w:rPr>
                <w:rtl w:val="0"/>
              </w:rPr>
            </w:r>
          </w:p>
        </w:tc>
      </w:tr>
      <w:tr>
        <w:trPr>
          <w:cantSplit w:val="1"/>
          <w:trHeight w:val="465.976" w:hRule="atLeast"/>
          <w:tblHeader w:val="0"/>
        </w:trPr>
        <w:tc>
          <w:tcPr>
            <w:vAlign w:val="center"/>
          </w:tcPr>
          <w:p w:rsidR="00000000" w:rsidDel="00000000" w:rsidP="00000000" w:rsidRDefault="00000000" w:rsidRPr="00000000" w14:paraId="000001F0">
            <w:pPr>
              <w:spacing w:after="40" w:lineRule="auto"/>
              <w:jc w:val="right"/>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vAlign w:val="center"/>
          </w:tcPr>
          <w:p w:rsidR="00000000" w:rsidDel="00000000" w:rsidP="00000000" w:rsidRDefault="00000000" w:rsidRPr="00000000" w14:paraId="000001F1">
            <w:pPr>
              <w:spacing w:after="40" w:lineRule="auto"/>
              <w:rPr/>
            </w:pPr>
            <w:r w:rsidDel="00000000" w:rsidR="00000000" w:rsidRPr="00000000">
              <w:rPr>
                <w:rFonts w:ascii="Times New Roman" w:cs="Times New Roman" w:eastAsia="Times New Roman" w:hAnsi="Times New Roman"/>
                <w:sz w:val="24"/>
                <w:szCs w:val="24"/>
                <w:rtl w:val="0"/>
              </w:rPr>
              <w:t xml:space="preserve">Very tall buildings</w:t>
            </w:r>
            <w:r w:rsidDel="00000000" w:rsidR="00000000" w:rsidRPr="00000000">
              <w:rPr>
                <w:rtl w:val="0"/>
              </w:rPr>
            </w:r>
          </w:p>
        </w:tc>
        <w:tc>
          <w:tcPr>
            <w:vAlign w:val="center"/>
          </w:tcPr>
          <w:p w:rsidR="00000000" w:rsidDel="00000000" w:rsidP="00000000" w:rsidRDefault="00000000" w:rsidRPr="00000000" w14:paraId="000001F2">
            <w:pPr>
              <w:spacing w:after="40" w:lineRule="auto"/>
              <w:jc w:val="right"/>
              <w:rPr/>
            </w:pPr>
            <w:r w:rsidDel="00000000" w:rsidR="00000000" w:rsidRPr="00000000">
              <w:rPr>
                <w:rFonts w:ascii="Times New Roman" w:cs="Times New Roman" w:eastAsia="Times New Roman" w:hAnsi="Times New Roman"/>
                <w:sz w:val="24"/>
                <w:szCs w:val="24"/>
                <w:rtl w:val="0"/>
              </w:rPr>
              <w:t xml:space="preserve">51</w:t>
            </w:r>
            <w:r w:rsidDel="00000000" w:rsidR="00000000" w:rsidRPr="00000000">
              <w:rPr>
                <w:rtl w:val="0"/>
              </w:rPr>
            </w:r>
          </w:p>
        </w:tc>
        <w:tc>
          <w:tcPr>
            <w:vAlign w:val="center"/>
          </w:tcPr>
          <w:p w:rsidR="00000000" w:rsidDel="00000000" w:rsidP="00000000" w:rsidRDefault="00000000" w:rsidRPr="00000000" w14:paraId="000001F3">
            <w:pPr>
              <w:spacing w:after="40" w:lineRule="auto"/>
              <w:jc w:val="right"/>
              <w:rPr/>
            </w:pPr>
            <w:r w:rsidDel="00000000" w:rsidR="00000000" w:rsidRPr="00000000">
              <w:rPr>
                <w:rFonts w:ascii="Times New Roman" w:cs="Times New Roman" w:eastAsia="Times New Roman" w:hAnsi="Times New Roman"/>
                <w:sz w:val="24"/>
                <w:szCs w:val="24"/>
                <w:rtl w:val="0"/>
              </w:rPr>
              <w:t xml:space="preserve">5.65</w:t>
            </w:r>
            <w:r w:rsidDel="00000000" w:rsidR="00000000" w:rsidRPr="00000000">
              <w:rPr>
                <w:rtl w:val="0"/>
              </w:rPr>
            </w:r>
          </w:p>
        </w:tc>
      </w:tr>
    </w:tbl>
    <w:p w:rsidR="00000000" w:rsidDel="00000000" w:rsidP="00000000" w:rsidRDefault="00000000" w:rsidRPr="00000000" w14:paraId="000001F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1 contains relatively warm, wet, low-altitude records and has the highest mean NestCount of 13.58, with 89.5% Higher-count records. Cluster 3 has the highest mean altitude with lower temperature and wind; it has the lowest mean NestCount of 2.86 and only 17.2% Higher-count records. Since NestCount was checked after clustering, these are descriptive associations rather than causal results.</w:t>
      </w:r>
    </w:p>
    <w:p w:rsidR="00000000" w:rsidDel="00000000" w:rsidP="00000000" w:rsidRDefault="00000000" w:rsidRPr="00000000" w14:paraId="000001F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Classification</w:t>
      </w:r>
    </w:p>
    <w:p w:rsidR="00000000" w:rsidDel="00000000" w:rsidP="00000000" w:rsidRDefault="00000000" w:rsidRPr="00000000" w14:paraId="000001F7">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 Target and Models</w:t>
      </w:r>
    </w:p>
    <w:p w:rsidR="00000000" w:rsidDel="00000000" w:rsidP="00000000" w:rsidRDefault="00000000" w:rsidRPr="00000000" w14:paraId="000001F8">
      <w:pPr>
        <w:ind w:firstLine="720"/>
        <w:jc w:val="both"/>
        <w:rPr/>
      </w:pPr>
      <w:r w:rsidDel="00000000" w:rsidR="00000000" w:rsidRPr="00000000">
        <w:rPr>
          <w:rFonts w:ascii="Times New Roman" w:cs="Times New Roman" w:eastAsia="Times New Roman" w:hAnsi="Times New Roman"/>
          <w:sz w:val="24"/>
          <w:szCs w:val="24"/>
          <w:rtl w:val="0"/>
        </w:rPr>
        <w:t xml:space="preserve">For classification, one to four nests are labeled Lower and five or more nests are labeled Higher. Higher is the positive class. Five-fold StratifiedGroupKFold was used on the 501 training records, keeping every spatial ID inside one fold while roughly balancing the two classes.</w:t>
      </w:r>
      <w:r w:rsidDel="00000000" w:rsidR="00000000" w:rsidRPr="00000000">
        <w:rPr>
          <w:rtl w:val="0"/>
        </w:rPr>
      </w:r>
    </w:p>
    <w:tbl>
      <w:tblPr>
        <w:tblStyle w:val="Table11"/>
        <w:tblW w:w="98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80"/>
        <w:gridCol w:w="7290"/>
        <w:tblGridChange w:id="0">
          <w:tblGrid>
            <w:gridCol w:w="2580"/>
            <w:gridCol w:w="7290"/>
          </w:tblGrid>
        </w:tblGridChange>
      </w:tblGrid>
      <w:tr>
        <w:trPr>
          <w:cantSplit w:val="0"/>
          <w:trHeight w:val="545.976" w:hRule="atLeast"/>
          <w:tblHeader w:val="1"/>
        </w:trPr>
        <w:tc>
          <w:tcPr>
            <w:vAlign w:val="center"/>
          </w:tcPr>
          <w:p w:rsidR="00000000" w:rsidDel="00000000" w:rsidP="00000000" w:rsidRDefault="00000000" w:rsidRPr="00000000" w14:paraId="000001F9">
            <w:pPr>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tl w:val="0"/>
              </w:rPr>
            </w:r>
          </w:p>
        </w:tc>
        <w:tc>
          <w:tcPr>
            <w:vAlign w:val="center"/>
          </w:tcPr>
          <w:p w:rsidR="00000000" w:rsidDel="00000000" w:rsidP="00000000" w:rsidRDefault="00000000" w:rsidRPr="00000000" w14:paraId="000001FA">
            <w:pPr>
              <w:rPr/>
            </w:pPr>
            <w:r w:rsidDel="00000000" w:rsidR="00000000" w:rsidRPr="00000000">
              <w:rPr>
                <w:rFonts w:ascii="Times New Roman" w:cs="Times New Roman" w:eastAsia="Times New Roman" w:hAnsi="Times New Roman"/>
                <w:b w:val="1"/>
                <w:bCs w:val="1"/>
                <w:sz w:val="24"/>
                <w:szCs w:val="24"/>
                <w:rtl w:val="0"/>
              </w:rPr>
              <w:t xml:space="preserve">Purpose and configuration</w:t>
            </w:r>
            <w:r w:rsidDel="00000000" w:rsidR="00000000" w:rsidRPr="00000000">
              <w:rPr>
                <w:rtl w:val="0"/>
              </w:rPr>
            </w:r>
          </w:p>
        </w:tc>
      </w:tr>
      <w:tr>
        <w:trPr>
          <w:cantSplit w:val="1"/>
          <w:trHeight w:val="495.976" w:hRule="atLeast"/>
          <w:tblHeader w:val="0"/>
        </w:trPr>
        <w:tc>
          <w:tcPr>
            <w:vAlign w:val="center"/>
          </w:tcPr>
          <w:p w:rsidR="00000000" w:rsidDel="00000000" w:rsidP="00000000" w:rsidRDefault="00000000" w:rsidRPr="00000000" w14:paraId="000001FB">
            <w:pPr>
              <w:spacing w:after="40" w:lineRule="auto"/>
              <w:rPr/>
            </w:pPr>
            <w:r w:rsidDel="00000000" w:rsidR="00000000" w:rsidRPr="00000000">
              <w:rPr>
                <w:rFonts w:ascii="Times New Roman" w:cs="Times New Roman" w:eastAsia="Times New Roman" w:hAnsi="Times New Roman"/>
                <w:sz w:val="24"/>
                <w:szCs w:val="24"/>
                <w:rtl w:val="0"/>
              </w:rPr>
              <w:t xml:space="preserve">Majority baseline</w:t>
            </w:r>
            <w:r w:rsidDel="00000000" w:rsidR="00000000" w:rsidRPr="00000000">
              <w:rPr>
                <w:rtl w:val="0"/>
              </w:rPr>
            </w:r>
          </w:p>
        </w:tc>
        <w:tc>
          <w:tcPr>
            <w:vAlign w:val="center"/>
          </w:tcPr>
          <w:p w:rsidR="00000000" w:rsidDel="00000000" w:rsidP="00000000" w:rsidRDefault="00000000" w:rsidRPr="00000000" w14:paraId="000001FC">
            <w:pPr>
              <w:spacing w:after="40" w:lineRule="auto"/>
              <w:rPr/>
            </w:pPr>
            <w:r w:rsidDel="00000000" w:rsidR="00000000" w:rsidRPr="00000000">
              <w:rPr>
                <w:rFonts w:ascii="Times New Roman" w:cs="Times New Roman" w:eastAsia="Times New Roman" w:hAnsi="Times New Roman"/>
                <w:sz w:val="24"/>
                <w:szCs w:val="24"/>
                <w:rtl w:val="0"/>
              </w:rPr>
              <w:t xml:space="preserve">Always predicts the most common training-fold class</w:t>
            </w:r>
            <w:r w:rsidDel="00000000" w:rsidR="00000000" w:rsidRPr="00000000">
              <w:rPr>
                <w:rtl w:val="0"/>
              </w:rPr>
            </w:r>
          </w:p>
        </w:tc>
      </w:tr>
      <w:tr>
        <w:trPr>
          <w:cantSplit w:val="1"/>
          <w:trHeight w:val="510.976" w:hRule="atLeast"/>
          <w:tblHeader w:val="0"/>
        </w:trPr>
        <w:tc>
          <w:tcPr>
            <w:vAlign w:val="center"/>
          </w:tcPr>
          <w:p w:rsidR="00000000" w:rsidDel="00000000" w:rsidP="00000000" w:rsidRDefault="00000000" w:rsidRPr="00000000" w14:paraId="000001FD">
            <w:pPr>
              <w:spacing w:after="40" w:lineRule="auto"/>
              <w:rPr/>
            </w:pPr>
            <w:r w:rsidDel="00000000" w:rsidR="00000000" w:rsidRPr="00000000">
              <w:rPr>
                <w:rFonts w:ascii="Times New Roman" w:cs="Times New Roman" w:eastAsia="Times New Roman" w:hAnsi="Times New Roman"/>
                <w:sz w:val="24"/>
                <w:szCs w:val="24"/>
                <w:rtl w:val="0"/>
              </w:rPr>
              <w:t xml:space="preserve">Decision Tree</w:t>
            </w:r>
            <w:r w:rsidDel="00000000" w:rsidR="00000000" w:rsidRPr="00000000">
              <w:rPr>
                <w:rtl w:val="0"/>
              </w:rPr>
            </w:r>
          </w:p>
        </w:tc>
        <w:tc>
          <w:tcPr>
            <w:vAlign w:val="center"/>
          </w:tcPr>
          <w:p w:rsidR="00000000" w:rsidDel="00000000" w:rsidP="00000000" w:rsidRDefault="00000000" w:rsidRPr="00000000" w14:paraId="000001FE">
            <w:pPr>
              <w:spacing w:after="40" w:lineRule="auto"/>
              <w:rPr/>
            </w:pPr>
            <w:r w:rsidDel="00000000" w:rsidR="00000000" w:rsidRPr="00000000">
              <w:rPr>
                <w:rFonts w:ascii="Times New Roman" w:cs="Times New Roman" w:eastAsia="Times New Roman" w:hAnsi="Times New Roman"/>
                <w:sz w:val="24"/>
                <w:szCs w:val="24"/>
                <w:rtl w:val="0"/>
              </w:rPr>
              <w:t xml:space="preserve">Gini criterion, maximum depth 3, minimum leaf size 10</w:t>
            </w:r>
            <w:r w:rsidDel="00000000" w:rsidR="00000000" w:rsidRPr="00000000">
              <w:rPr>
                <w:rtl w:val="0"/>
              </w:rPr>
            </w:r>
          </w:p>
        </w:tc>
      </w:tr>
      <w:tr>
        <w:trPr>
          <w:cantSplit w:val="1"/>
          <w:trHeight w:val="405.976" w:hRule="atLeast"/>
          <w:tblHeader w:val="0"/>
        </w:trPr>
        <w:tc>
          <w:tcPr>
            <w:vAlign w:val="center"/>
          </w:tcPr>
          <w:p w:rsidR="00000000" w:rsidDel="00000000" w:rsidP="00000000" w:rsidRDefault="00000000" w:rsidRPr="00000000" w14:paraId="000001FF">
            <w:pPr>
              <w:spacing w:after="40" w:lineRule="auto"/>
              <w:rPr/>
            </w:pPr>
            <w:r w:rsidDel="00000000" w:rsidR="00000000" w:rsidRPr="00000000">
              <w:rPr>
                <w:rFonts w:ascii="Times New Roman" w:cs="Times New Roman" w:eastAsia="Times New Roman" w:hAnsi="Times New Roman"/>
                <w:sz w:val="24"/>
                <w:szCs w:val="24"/>
                <w:rtl w:val="0"/>
              </w:rPr>
              <w:t xml:space="preserve">Gaussian Naive Bayes</w:t>
            </w:r>
            <w:r w:rsidDel="00000000" w:rsidR="00000000" w:rsidRPr="00000000">
              <w:rPr>
                <w:rtl w:val="0"/>
              </w:rPr>
            </w:r>
          </w:p>
        </w:tc>
        <w:tc>
          <w:tcPr>
            <w:vAlign w:val="center"/>
          </w:tcPr>
          <w:p w:rsidR="00000000" w:rsidDel="00000000" w:rsidP="00000000" w:rsidRDefault="00000000" w:rsidRPr="00000000" w14:paraId="00000200">
            <w:pPr>
              <w:spacing w:after="40" w:lineRule="auto"/>
              <w:rPr/>
            </w:pPr>
            <w:r w:rsidDel="00000000" w:rsidR="00000000" w:rsidRPr="00000000">
              <w:rPr>
                <w:rFonts w:ascii="Times New Roman" w:cs="Times New Roman" w:eastAsia="Times New Roman" w:hAnsi="Times New Roman"/>
                <w:sz w:val="24"/>
                <w:szCs w:val="24"/>
                <w:rtl w:val="0"/>
              </w:rPr>
              <w:t xml:space="preserve">Probabilistic comparison under conditional-independence assumptions</w:t>
            </w:r>
            <w:r w:rsidDel="00000000" w:rsidR="00000000" w:rsidRPr="00000000">
              <w:rPr>
                <w:rtl w:val="0"/>
              </w:rPr>
            </w:r>
          </w:p>
        </w:tc>
      </w:tr>
      <w:tr>
        <w:trPr>
          <w:cantSplit w:val="1"/>
          <w:trHeight w:val="450.976" w:hRule="atLeast"/>
          <w:tblHeader w:val="0"/>
        </w:trPr>
        <w:tc>
          <w:tcPr>
            <w:vAlign w:val="center"/>
          </w:tcPr>
          <w:p w:rsidR="00000000" w:rsidDel="00000000" w:rsidP="00000000" w:rsidRDefault="00000000" w:rsidRPr="00000000" w14:paraId="00000201">
            <w:pPr>
              <w:spacing w:after="40" w:lineRule="auto"/>
              <w:rPr/>
            </w:pPr>
            <w:r w:rsidDel="00000000" w:rsidR="00000000" w:rsidRPr="00000000">
              <w:rPr>
                <w:rFonts w:ascii="Times New Roman" w:cs="Times New Roman" w:eastAsia="Times New Roman" w:hAnsi="Times New Roman"/>
                <w:sz w:val="24"/>
                <w:szCs w:val="24"/>
                <w:rtl w:val="0"/>
              </w:rPr>
              <w:t xml:space="preserve">Logistic Regression</w:t>
            </w:r>
            <w:r w:rsidDel="00000000" w:rsidR="00000000" w:rsidRPr="00000000">
              <w:rPr>
                <w:rtl w:val="0"/>
              </w:rPr>
            </w:r>
          </w:p>
        </w:tc>
        <w:tc>
          <w:tcPr>
            <w:vAlign w:val="center"/>
          </w:tcPr>
          <w:p w:rsidR="00000000" w:rsidDel="00000000" w:rsidP="00000000" w:rsidRDefault="00000000" w:rsidRPr="00000000" w14:paraId="00000202">
            <w:pPr>
              <w:spacing w:after="40" w:lineRule="auto"/>
              <w:rPr/>
            </w:pPr>
            <w:r w:rsidDel="00000000" w:rsidR="00000000" w:rsidRPr="00000000">
              <w:rPr>
                <w:rFonts w:ascii="Times New Roman" w:cs="Times New Roman" w:eastAsia="Times New Roman" w:hAnsi="Times New Roman"/>
                <w:sz w:val="24"/>
                <w:szCs w:val="24"/>
                <w:rtl w:val="0"/>
              </w:rPr>
              <w:t xml:space="preserve">Scaled linear probability model, maximum 2000 iterations</w:t>
            </w:r>
            <w:r w:rsidDel="00000000" w:rsidR="00000000" w:rsidRPr="00000000">
              <w:rPr>
                <w:rtl w:val="0"/>
              </w:rPr>
            </w:r>
          </w:p>
        </w:tc>
      </w:tr>
      <w:tr>
        <w:trPr>
          <w:cantSplit w:val="1"/>
          <w:trHeight w:val="525.976" w:hRule="atLeast"/>
          <w:tblHeader w:val="0"/>
        </w:trPr>
        <w:tc>
          <w:tcPr>
            <w:vAlign w:val="center"/>
          </w:tcPr>
          <w:p w:rsidR="00000000" w:rsidDel="00000000" w:rsidP="00000000" w:rsidRDefault="00000000" w:rsidRPr="00000000" w14:paraId="00000203">
            <w:pPr>
              <w:spacing w:after="40" w:lineRule="auto"/>
              <w:rPr/>
            </w:pPr>
            <w:r w:rsidDel="00000000" w:rsidR="00000000" w:rsidRPr="00000000">
              <w:rPr>
                <w:rFonts w:ascii="Times New Roman" w:cs="Times New Roman" w:eastAsia="Times New Roman" w:hAnsi="Times New Roman"/>
                <w:sz w:val="24"/>
                <w:szCs w:val="24"/>
                <w:rtl w:val="0"/>
              </w:rPr>
              <w:t xml:space="preserve">Random Forest</w:t>
            </w:r>
            <w:r w:rsidDel="00000000" w:rsidR="00000000" w:rsidRPr="00000000">
              <w:rPr>
                <w:rtl w:val="0"/>
              </w:rPr>
            </w:r>
          </w:p>
        </w:tc>
        <w:tc>
          <w:tcPr>
            <w:vAlign w:val="center"/>
          </w:tcPr>
          <w:p w:rsidR="00000000" w:rsidDel="00000000" w:rsidP="00000000" w:rsidRDefault="00000000" w:rsidRPr="00000000" w14:paraId="00000204">
            <w:pPr>
              <w:spacing w:after="40" w:lineRule="auto"/>
              <w:rPr/>
            </w:pPr>
            <w:r w:rsidDel="00000000" w:rsidR="00000000" w:rsidRPr="00000000">
              <w:rPr>
                <w:rFonts w:ascii="Times New Roman" w:cs="Times New Roman" w:eastAsia="Times New Roman" w:hAnsi="Times New Roman"/>
                <w:sz w:val="24"/>
                <w:szCs w:val="24"/>
                <w:rtl w:val="0"/>
              </w:rPr>
              <w:t xml:space="preserve">200 trees, depth 5, minimum leaf size 5</w:t>
            </w:r>
            <w:r w:rsidDel="00000000" w:rsidR="00000000" w:rsidRPr="00000000">
              <w:rPr>
                <w:rtl w:val="0"/>
              </w:rPr>
            </w:r>
          </w:p>
        </w:tc>
      </w:tr>
    </w:tbl>
    <w:p w:rsidR="00000000" w:rsidDel="00000000" w:rsidP="00000000" w:rsidRDefault="00000000" w:rsidRPr="00000000" w14:paraId="00000205">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Table 3.5 Classification methods</w:t>
      </w:r>
    </w:p>
    <w:p w:rsidR="00000000" w:rsidDel="00000000" w:rsidP="00000000" w:rsidRDefault="00000000" w:rsidRPr="00000000" w14:paraId="00000207">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3.4.2 Metrics and Model Selection</w:t>
      </w:r>
    </w:p>
    <w:p w:rsidR="00000000" w:rsidDel="00000000" w:rsidP="00000000" w:rsidRDefault="00000000" w:rsidRPr="00000000" w14:paraId="00000208">
      <w:pPr>
        <w:ind w:firstLine="720"/>
        <w:jc w:val="both"/>
        <w:rPr/>
      </w:pPr>
      <w:r w:rsidDel="00000000" w:rsidR="00000000" w:rsidRPr="00000000">
        <w:rPr>
          <w:rFonts w:ascii="Times New Roman" w:cs="Times New Roman" w:eastAsia="Times New Roman" w:hAnsi="Times New Roman"/>
          <w:sz w:val="24"/>
          <w:szCs w:val="24"/>
          <w:rtl w:val="0"/>
        </w:rPr>
        <w:t xml:space="preserve">Accuracy is the overall proportion of correct classifications. Precision measures how many predicted Higher records are actually Higher, while recall measures how many actual Higher records are found. F1 combines precision and recall. ROC-AUC measures probability ranking across thresholds. The predefined model-selection criterion was mean F1.</w:t>
      </w:r>
      <w:r w:rsidDel="00000000" w:rsidR="00000000" w:rsidRPr="00000000">
        <w:rPr>
          <w:rtl w:val="0"/>
        </w:rPr>
      </w:r>
    </w:p>
    <w:tbl>
      <w:tblPr>
        <w:tblStyle w:val="Table12"/>
        <w:tblW w:w="9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1590"/>
        <w:gridCol w:w="1560"/>
        <w:gridCol w:w="1650"/>
        <w:gridCol w:w="1650"/>
        <w:gridCol w:w="1650"/>
        <w:tblGridChange w:id="0">
          <w:tblGrid>
            <w:gridCol w:w="1800"/>
            <w:gridCol w:w="1590"/>
            <w:gridCol w:w="1560"/>
            <w:gridCol w:w="1650"/>
            <w:gridCol w:w="1650"/>
            <w:gridCol w:w="1650"/>
          </w:tblGrid>
        </w:tblGridChange>
      </w:tblGrid>
      <w:tr>
        <w:trPr>
          <w:cantSplit w:val="0"/>
          <w:trHeight w:val="500.976" w:hRule="atLeast"/>
          <w:tblHeader w:val="1"/>
        </w:trPr>
        <w:tc>
          <w:tcPr>
            <w:vAlign w:val="center"/>
          </w:tcPr>
          <w:p w:rsidR="00000000" w:rsidDel="00000000" w:rsidP="00000000" w:rsidRDefault="00000000" w:rsidRPr="00000000" w14:paraId="00000209">
            <w:pPr>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vAlign w:val="center"/>
          </w:tcPr>
          <w:p w:rsidR="00000000" w:rsidDel="00000000" w:rsidP="00000000" w:rsidRDefault="00000000" w:rsidRPr="00000000" w14:paraId="0000020A">
            <w:pPr>
              <w:rPr/>
            </w:pP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tl w:val="0"/>
              </w:rPr>
            </w:r>
          </w:p>
        </w:tc>
        <w:tc>
          <w:tcPr>
            <w:vAlign w:val="center"/>
          </w:tcPr>
          <w:p w:rsidR="00000000" w:rsidDel="00000000" w:rsidP="00000000" w:rsidRDefault="00000000" w:rsidRPr="00000000" w14:paraId="0000020B">
            <w:pPr>
              <w:rPr/>
            </w:pP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tl w:val="0"/>
              </w:rPr>
            </w:r>
          </w:p>
        </w:tc>
        <w:tc>
          <w:tcPr>
            <w:vAlign w:val="center"/>
          </w:tcPr>
          <w:p w:rsidR="00000000" w:rsidDel="00000000" w:rsidP="00000000" w:rsidRDefault="00000000" w:rsidRPr="00000000" w14:paraId="0000020C">
            <w:pPr>
              <w:rPr/>
            </w:pP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tl w:val="0"/>
              </w:rPr>
            </w:r>
          </w:p>
        </w:tc>
        <w:tc>
          <w:tcPr>
            <w:vAlign w:val="center"/>
          </w:tcPr>
          <w:p w:rsidR="00000000" w:rsidDel="00000000" w:rsidP="00000000" w:rsidRDefault="00000000" w:rsidRPr="00000000" w14:paraId="0000020D">
            <w:pPr>
              <w:rPr/>
            </w:pPr>
            <w:r w:rsidDel="00000000" w:rsidR="00000000" w:rsidRPr="00000000">
              <w:rPr>
                <w:rFonts w:ascii="Times New Roman" w:cs="Times New Roman" w:eastAsia="Times New Roman" w:hAnsi="Times New Roman"/>
                <w:b w:val="1"/>
                <w:bCs w:val="1"/>
                <w:sz w:val="24"/>
                <w:szCs w:val="24"/>
                <w:rtl w:val="0"/>
              </w:rPr>
              <w:t xml:space="preserve">F1</w:t>
            </w:r>
            <w:r w:rsidDel="00000000" w:rsidR="00000000" w:rsidRPr="00000000">
              <w:rPr>
                <w:rtl w:val="0"/>
              </w:rPr>
            </w:r>
          </w:p>
        </w:tc>
        <w:tc>
          <w:tcPr>
            <w:vAlign w:val="center"/>
          </w:tcPr>
          <w:p w:rsidR="00000000" w:rsidDel="00000000" w:rsidP="00000000" w:rsidRDefault="00000000" w:rsidRPr="00000000" w14:paraId="0000020E">
            <w:pPr>
              <w:rPr/>
            </w:pPr>
            <w:r w:rsidDel="00000000" w:rsidR="00000000" w:rsidRPr="00000000">
              <w:rPr>
                <w:rFonts w:ascii="Times New Roman" w:cs="Times New Roman" w:eastAsia="Times New Roman" w:hAnsi="Times New Roman"/>
                <w:b w:val="1"/>
                <w:bCs w:val="1"/>
                <w:sz w:val="24"/>
                <w:szCs w:val="24"/>
                <w:rtl w:val="0"/>
              </w:rPr>
              <w:t xml:space="preserve">ROC-AUC</w:t>
            </w:r>
            <w:r w:rsidDel="00000000" w:rsidR="00000000" w:rsidRPr="00000000">
              <w:rPr>
                <w:rtl w:val="0"/>
              </w:rPr>
            </w:r>
          </w:p>
        </w:tc>
      </w:tr>
      <w:tr>
        <w:trPr>
          <w:cantSplit w:val="1"/>
          <w:trHeight w:val="435.976" w:hRule="atLeast"/>
          <w:tblHeader w:val="0"/>
        </w:trPr>
        <w:tc>
          <w:tcPr>
            <w:vAlign w:val="center"/>
          </w:tcPr>
          <w:p w:rsidR="00000000" w:rsidDel="00000000" w:rsidP="00000000" w:rsidRDefault="00000000" w:rsidRPr="00000000" w14:paraId="0000020F">
            <w:pPr>
              <w:spacing w:after="40" w:lineRule="auto"/>
              <w:rPr/>
            </w:pPr>
            <w:r w:rsidDel="00000000" w:rsidR="00000000" w:rsidRPr="00000000">
              <w:rPr>
                <w:rFonts w:ascii="Times New Roman" w:cs="Times New Roman" w:eastAsia="Times New Roman" w:hAnsi="Times New Roman"/>
                <w:sz w:val="24"/>
                <w:szCs w:val="24"/>
                <w:rtl w:val="0"/>
              </w:rPr>
              <w:t xml:space="preserve">Decision Tree</w:t>
            </w:r>
            <w:r w:rsidDel="00000000" w:rsidR="00000000" w:rsidRPr="00000000">
              <w:rPr>
                <w:rtl w:val="0"/>
              </w:rPr>
            </w:r>
          </w:p>
        </w:tc>
        <w:tc>
          <w:tcPr>
            <w:vAlign w:val="center"/>
          </w:tcPr>
          <w:p w:rsidR="00000000" w:rsidDel="00000000" w:rsidP="00000000" w:rsidRDefault="00000000" w:rsidRPr="00000000" w14:paraId="00000210">
            <w:pPr>
              <w:spacing w:after="40" w:lineRule="auto"/>
              <w:rPr/>
            </w:pPr>
            <w:r w:rsidDel="00000000" w:rsidR="00000000" w:rsidRPr="00000000">
              <w:rPr>
                <w:rFonts w:ascii="Times New Roman" w:cs="Times New Roman" w:eastAsia="Times New Roman" w:hAnsi="Times New Roman"/>
                <w:sz w:val="24"/>
                <w:szCs w:val="24"/>
                <w:rtl w:val="0"/>
              </w:rPr>
              <w:t xml:space="preserve">0.655</w:t>
            </w:r>
            <w:r w:rsidDel="00000000" w:rsidR="00000000" w:rsidRPr="00000000">
              <w:rPr>
                <w:rtl w:val="0"/>
              </w:rPr>
            </w:r>
          </w:p>
        </w:tc>
        <w:tc>
          <w:tcPr>
            <w:vAlign w:val="center"/>
          </w:tcPr>
          <w:p w:rsidR="00000000" w:rsidDel="00000000" w:rsidP="00000000" w:rsidRDefault="00000000" w:rsidRPr="00000000" w14:paraId="00000211">
            <w:pPr>
              <w:spacing w:after="40" w:lineRule="auto"/>
              <w:rPr/>
            </w:pPr>
            <w:r w:rsidDel="00000000" w:rsidR="00000000" w:rsidRPr="00000000">
              <w:rPr>
                <w:rFonts w:ascii="Times New Roman" w:cs="Times New Roman" w:eastAsia="Times New Roman" w:hAnsi="Times New Roman"/>
                <w:sz w:val="24"/>
                <w:szCs w:val="24"/>
                <w:rtl w:val="0"/>
              </w:rPr>
              <w:t xml:space="preserve">0.601</w:t>
            </w:r>
            <w:r w:rsidDel="00000000" w:rsidR="00000000" w:rsidRPr="00000000">
              <w:rPr>
                <w:rtl w:val="0"/>
              </w:rPr>
            </w:r>
          </w:p>
        </w:tc>
        <w:tc>
          <w:tcPr>
            <w:vAlign w:val="center"/>
          </w:tcPr>
          <w:p w:rsidR="00000000" w:rsidDel="00000000" w:rsidP="00000000" w:rsidRDefault="00000000" w:rsidRPr="00000000" w14:paraId="00000212">
            <w:pPr>
              <w:spacing w:after="40" w:lineRule="auto"/>
              <w:rPr/>
            </w:pPr>
            <w:r w:rsidDel="00000000" w:rsidR="00000000" w:rsidRPr="00000000">
              <w:rPr>
                <w:rFonts w:ascii="Times New Roman" w:cs="Times New Roman" w:eastAsia="Times New Roman" w:hAnsi="Times New Roman"/>
                <w:sz w:val="24"/>
                <w:szCs w:val="24"/>
                <w:rtl w:val="0"/>
              </w:rPr>
              <w:t xml:space="preserve">0.702</w:t>
            </w:r>
            <w:r w:rsidDel="00000000" w:rsidR="00000000" w:rsidRPr="00000000">
              <w:rPr>
                <w:rtl w:val="0"/>
              </w:rPr>
            </w:r>
          </w:p>
        </w:tc>
        <w:tc>
          <w:tcPr>
            <w:vAlign w:val="center"/>
          </w:tcPr>
          <w:p w:rsidR="00000000" w:rsidDel="00000000" w:rsidP="00000000" w:rsidRDefault="00000000" w:rsidRPr="00000000" w14:paraId="00000213">
            <w:pPr>
              <w:spacing w:after="40" w:lineRule="auto"/>
              <w:rPr/>
            </w:pPr>
            <w:r w:rsidDel="00000000" w:rsidR="00000000" w:rsidRPr="00000000">
              <w:rPr>
                <w:rFonts w:ascii="Times New Roman" w:cs="Times New Roman" w:eastAsia="Times New Roman" w:hAnsi="Times New Roman"/>
                <w:sz w:val="24"/>
                <w:szCs w:val="24"/>
                <w:rtl w:val="0"/>
              </w:rPr>
              <w:t xml:space="preserve">0.630</w:t>
            </w:r>
            <w:r w:rsidDel="00000000" w:rsidR="00000000" w:rsidRPr="00000000">
              <w:rPr>
                <w:rtl w:val="0"/>
              </w:rPr>
            </w:r>
          </w:p>
        </w:tc>
        <w:tc>
          <w:tcPr>
            <w:vAlign w:val="center"/>
          </w:tcPr>
          <w:p w:rsidR="00000000" w:rsidDel="00000000" w:rsidP="00000000" w:rsidRDefault="00000000" w:rsidRPr="00000000" w14:paraId="00000214">
            <w:pPr>
              <w:spacing w:after="40" w:lineRule="auto"/>
              <w:rPr/>
            </w:pPr>
            <w:r w:rsidDel="00000000" w:rsidR="00000000" w:rsidRPr="00000000">
              <w:rPr>
                <w:rFonts w:ascii="Times New Roman" w:cs="Times New Roman" w:eastAsia="Times New Roman" w:hAnsi="Times New Roman"/>
                <w:sz w:val="24"/>
                <w:szCs w:val="24"/>
                <w:rtl w:val="0"/>
              </w:rPr>
              <w:t xml:space="preserve">0.698</w:t>
            </w:r>
            <w:r w:rsidDel="00000000" w:rsidR="00000000" w:rsidRPr="00000000">
              <w:rPr>
                <w:rtl w:val="0"/>
              </w:rPr>
            </w:r>
          </w:p>
        </w:tc>
      </w:tr>
      <w:tr>
        <w:trPr>
          <w:cantSplit w:val="1"/>
          <w:trHeight w:val="525.976" w:hRule="atLeast"/>
          <w:tblHeader w:val="0"/>
        </w:trPr>
        <w:tc>
          <w:tcPr>
            <w:vAlign w:val="center"/>
          </w:tcPr>
          <w:p w:rsidR="00000000" w:rsidDel="00000000" w:rsidP="00000000" w:rsidRDefault="00000000" w:rsidRPr="00000000" w14:paraId="00000215">
            <w:pPr>
              <w:spacing w:after="40" w:lineRule="auto"/>
              <w:rPr/>
            </w:pPr>
            <w:r w:rsidDel="00000000" w:rsidR="00000000" w:rsidRPr="00000000">
              <w:rPr>
                <w:rFonts w:ascii="Times New Roman" w:cs="Times New Roman" w:eastAsia="Times New Roman" w:hAnsi="Times New Roman"/>
                <w:sz w:val="24"/>
                <w:szCs w:val="24"/>
                <w:rtl w:val="0"/>
              </w:rPr>
              <w:t xml:space="preserve">Random Forest</w:t>
            </w:r>
            <w:r w:rsidDel="00000000" w:rsidR="00000000" w:rsidRPr="00000000">
              <w:rPr>
                <w:rtl w:val="0"/>
              </w:rPr>
            </w:r>
          </w:p>
        </w:tc>
        <w:tc>
          <w:tcPr>
            <w:vAlign w:val="center"/>
          </w:tcPr>
          <w:p w:rsidR="00000000" w:rsidDel="00000000" w:rsidP="00000000" w:rsidRDefault="00000000" w:rsidRPr="00000000" w14:paraId="00000216">
            <w:pPr>
              <w:spacing w:after="40" w:lineRule="auto"/>
              <w:rPr/>
            </w:pPr>
            <w:r w:rsidDel="00000000" w:rsidR="00000000" w:rsidRPr="00000000">
              <w:rPr>
                <w:rFonts w:ascii="Times New Roman" w:cs="Times New Roman" w:eastAsia="Times New Roman" w:hAnsi="Times New Roman"/>
                <w:sz w:val="24"/>
                <w:szCs w:val="24"/>
                <w:rtl w:val="0"/>
              </w:rPr>
              <w:t xml:space="preserve">0.684</w:t>
            </w:r>
            <w:r w:rsidDel="00000000" w:rsidR="00000000" w:rsidRPr="00000000">
              <w:rPr>
                <w:rtl w:val="0"/>
              </w:rPr>
            </w:r>
          </w:p>
        </w:tc>
        <w:tc>
          <w:tcPr>
            <w:vAlign w:val="center"/>
          </w:tcPr>
          <w:p w:rsidR="00000000" w:rsidDel="00000000" w:rsidP="00000000" w:rsidRDefault="00000000" w:rsidRPr="00000000" w14:paraId="00000217">
            <w:pPr>
              <w:spacing w:after="40" w:lineRule="auto"/>
              <w:rPr/>
            </w:pPr>
            <w:r w:rsidDel="00000000" w:rsidR="00000000" w:rsidRPr="00000000">
              <w:rPr>
                <w:rFonts w:ascii="Times New Roman" w:cs="Times New Roman" w:eastAsia="Times New Roman" w:hAnsi="Times New Roman"/>
                <w:sz w:val="24"/>
                <w:szCs w:val="24"/>
                <w:rtl w:val="0"/>
              </w:rPr>
              <w:t xml:space="preserve">0.687</w:t>
            </w:r>
            <w:r w:rsidDel="00000000" w:rsidR="00000000" w:rsidRPr="00000000">
              <w:rPr>
                <w:rtl w:val="0"/>
              </w:rPr>
            </w:r>
          </w:p>
        </w:tc>
        <w:tc>
          <w:tcPr>
            <w:vAlign w:val="center"/>
          </w:tcPr>
          <w:p w:rsidR="00000000" w:rsidDel="00000000" w:rsidP="00000000" w:rsidRDefault="00000000" w:rsidRPr="00000000" w14:paraId="00000218">
            <w:pPr>
              <w:spacing w:after="40" w:lineRule="auto"/>
              <w:rPr/>
            </w:pPr>
            <w:r w:rsidDel="00000000" w:rsidR="00000000" w:rsidRPr="00000000">
              <w:rPr>
                <w:rFonts w:ascii="Times New Roman" w:cs="Times New Roman" w:eastAsia="Times New Roman" w:hAnsi="Times New Roman"/>
                <w:sz w:val="24"/>
                <w:szCs w:val="24"/>
                <w:rtl w:val="0"/>
              </w:rPr>
              <w:t xml:space="preserve">0.628</w:t>
            </w:r>
            <w:r w:rsidDel="00000000" w:rsidR="00000000" w:rsidRPr="00000000">
              <w:rPr>
                <w:rtl w:val="0"/>
              </w:rPr>
            </w:r>
          </w:p>
        </w:tc>
        <w:tc>
          <w:tcPr>
            <w:vAlign w:val="center"/>
          </w:tcPr>
          <w:p w:rsidR="00000000" w:rsidDel="00000000" w:rsidP="00000000" w:rsidRDefault="00000000" w:rsidRPr="00000000" w14:paraId="00000219">
            <w:pPr>
              <w:spacing w:after="40" w:lineRule="auto"/>
              <w:rPr/>
            </w:pPr>
            <w:r w:rsidDel="00000000" w:rsidR="00000000" w:rsidRPr="00000000">
              <w:rPr>
                <w:rFonts w:ascii="Times New Roman" w:cs="Times New Roman" w:eastAsia="Times New Roman" w:hAnsi="Times New Roman"/>
                <w:sz w:val="24"/>
                <w:szCs w:val="24"/>
                <w:rtl w:val="0"/>
              </w:rPr>
              <w:t xml:space="preserve">0.620</w:t>
            </w:r>
            <w:r w:rsidDel="00000000" w:rsidR="00000000" w:rsidRPr="00000000">
              <w:rPr>
                <w:rtl w:val="0"/>
              </w:rPr>
            </w:r>
          </w:p>
        </w:tc>
        <w:tc>
          <w:tcPr>
            <w:vAlign w:val="center"/>
          </w:tcPr>
          <w:p w:rsidR="00000000" w:rsidDel="00000000" w:rsidP="00000000" w:rsidRDefault="00000000" w:rsidRPr="00000000" w14:paraId="0000021A">
            <w:pPr>
              <w:spacing w:after="40" w:lineRule="auto"/>
              <w:rPr/>
            </w:pPr>
            <w:r w:rsidDel="00000000" w:rsidR="00000000" w:rsidRPr="00000000">
              <w:rPr>
                <w:rFonts w:ascii="Times New Roman" w:cs="Times New Roman" w:eastAsia="Times New Roman" w:hAnsi="Times New Roman"/>
                <w:sz w:val="24"/>
                <w:szCs w:val="24"/>
                <w:rtl w:val="0"/>
              </w:rPr>
              <w:t xml:space="preserve">0.734</w:t>
            </w:r>
            <w:r w:rsidDel="00000000" w:rsidR="00000000" w:rsidRPr="00000000">
              <w:rPr>
                <w:rtl w:val="0"/>
              </w:rPr>
            </w:r>
          </w:p>
        </w:tc>
      </w:tr>
      <w:tr>
        <w:trPr>
          <w:cantSplit w:val="1"/>
          <w:trHeight w:val="756.9540000000001" w:hRule="atLeast"/>
          <w:tblHeader w:val="0"/>
        </w:trPr>
        <w:tc>
          <w:tcPr>
            <w:vAlign w:val="center"/>
          </w:tcPr>
          <w:p w:rsidR="00000000" w:rsidDel="00000000" w:rsidP="00000000" w:rsidRDefault="00000000" w:rsidRPr="00000000" w14:paraId="0000021B">
            <w:pPr>
              <w:spacing w:after="40" w:lineRule="auto"/>
              <w:rPr/>
            </w:pPr>
            <w:r w:rsidDel="00000000" w:rsidR="00000000" w:rsidRPr="00000000">
              <w:rPr>
                <w:rFonts w:ascii="Times New Roman" w:cs="Times New Roman" w:eastAsia="Times New Roman" w:hAnsi="Times New Roman"/>
                <w:sz w:val="24"/>
                <w:szCs w:val="24"/>
                <w:rtl w:val="0"/>
              </w:rPr>
              <w:t xml:space="preserve">Logistic Regression</w:t>
            </w:r>
            <w:r w:rsidDel="00000000" w:rsidR="00000000" w:rsidRPr="00000000">
              <w:rPr>
                <w:rtl w:val="0"/>
              </w:rPr>
            </w:r>
          </w:p>
        </w:tc>
        <w:tc>
          <w:tcPr>
            <w:vAlign w:val="center"/>
          </w:tcPr>
          <w:p w:rsidR="00000000" w:rsidDel="00000000" w:rsidP="00000000" w:rsidRDefault="00000000" w:rsidRPr="00000000" w14:paraId="0000021C">
            <w:pPr>
              <w:spacing w:after="40" w:lineRule="auto"/>
              <w:rPr/>
            </w:pPr>
            <w:r w:rsidDel="00000000" w:rsidR="00000000" w:rsidRPr="00000000">
              <w:rPr>
                <w:rFonts w:ascii="Times New Roman" w:cs="Times New Roman" w:eastAsia="Times New Roman" w:hAnsi="Times New Roman"/>
                <w:sz w:val="24"/>
                <w:szCs w:val="24"/>
                <w:rtl w:val="0"/>
              </w:rPr>
              <w:t xml:space="preserve">0.668</w:t>
            </w:r>
            <w:r w:rsidDel="00000000" w:rsidR="00000000" w:rsidRPr="00000000">
              <w:rPr>
                <w:rtl w:val="0"/>
              </w:rPr>
            </w:r>
          </w:p>
        </w:tc>
        <w:tc>
          <w:tcPr>
            <w:vAlign w:val="center"/>
          </w:tcPr>
          <w:p w:rsidR="00000000" w:rsidDel="00000000" w:rsidP="00000000" w:rsidRDefault="00000000" w:rsidRPr="00000000" w14:paraId="0000021D">
            <w:pPr>
              <w:spacing w:after="40" w:lineRule="auto"/>
              <w:rPr/>
            </w:pPr>
            <w:r w:rsidDel="00000000" w:rsidR="00000000" w:rsidRPr="00000000">
              <w:rPr>
                <w:rFonts w:ascii="Times New Roman" w:cs="Times New Roman" w:eastAsia="Times New Roman" w:hAnsi="Times New Roman"/>
                <w:sz w:val="24"/>
                <w:szCs w:val="24"/>
                <w:rtl w:val="0"/>
              </w:rPr>
              <w:t xml:space="preserve">0.646</w:t>
            </w:r>
            <w:r w:rsidDel="00000000" w:rsidR="00000000" w:rsidRPr="00000000">
              <w:rPr>
                <w:rtl w:val="0"/>
              </w:rPr>
            </w:r>
          </w:p>
        </w:tc>
        <w:tc>
          <w:tcPr>
            <w:vAlign w:val="center"/>
          </w:tcPr>
          <w:p w:rsidR="00000000" w:rsidDel="00000000" w:rsidP="00000000" w:rsidRDefault="00000000" w:rsidRPr="00000000" w14:paraId="0000021E">
            <w:pPr>
              <w:spacing w:after="40" w:lineRule="auto"/>
              <w:rPr/>
            </w:pPr>
            <w:r w:rsidDel="00000000" w:rsidR="00000000" w:rsidRPr="00000000">
              <w:rPr>
                <w:rFonts w:ascii="Times New Roman" w:cs="Times New Roman" w:eastAsia="Times New Roman" w:hAnsi="Times New Roman"/>
                <w:sz w:val="24"/>
                <w:szCs w:val="24"/>
                <w:rtl w:val="0"/>
              </w:rPr>
              <w:t xml:space="preserve">0.602</w:t>
            </w:r>
            <w:r w:rsidDel="00000000" w:rsidR="00000000" w:rsidRPr="00000000">
              <w:rPr>
                <w:rtl w:val="0"/>
              </w:rPr>
            </w:r>
          </w:p>
        </w:tc>
        <w:tc>
          <w:tcPr>
            <w:vAlign w:val="center"/>
          </w:tcPr>
          <w:p w:rsidR="00000000" w:rsidDel="00000000" w:rsidP="00000000" w:rsidRDefault="00000000" w:rsidRPr="00000000" w14:paraId="0000021F">
            <w:pPr>
              <w:spacing w:after="40" w:lineRule="auto"/>
              <w:rPr/>
            </w:pPr>
            <w:r w:rsidDel="00000000" w:rsidR="00000000" w:rsidRPr="00000000">
              <w:rPr>
                <w:rFonts w:ascii="Times New Roman" w:cs="Times New Roman" w:eastAsia="Times New Roman" w:hAnsi="Times New Roman"/>
                <w:sz w:val="24"/>
                <w:szCs w:val="24"/>
                <w:rtl w:val="0"/>
              </w:rPr>
              <w:t xml:space="preserve">0.596</w:t>
            </w:r>
            <w:r w:rsidDel="00000000" w:rsidR="00000000" w:rsidRPr="00000000">
              <w:rPr>
                <w:rtl w:val="0"/>
              </w:rPr>
            </w:r>
          </w:p>
        </w:tc>
        <w:tc>
          <w:tcPr>
            <w:vAlign w:val="center"/>
          </w:tcPr>
          <w:p w:rsidR="00000000" w:rsidDel="00000000" w:rsidP="00000000" w:rsidRDefault="00000000" w:rsidRPr="00000000" w14:paraId="00000220">
            <w:pPr>
              <w:spacing w:after="40" w:lineRule="auto"/>
              <w:rPr/>
            </w:pPr>
            <w:r w:rsidDel="00000000" w:rsidR="00000000" w:rsidRPr="00000000">
              <w:rPr>
                <w:rFonts w:ascii="Times New Roman" w:cs="Times New Roman" w:eastAsia="Times New Roman" w:hAnsi="Times New Roman"/>
                <w:sz w:val="24"/>
                <w:szCs w:val="24"/>
                <w:rtl w:val="0"/>
              </w:rPr>
              <w:t xml:space="preserve">0.750</w:t>
            </w:r>
            <w:r w:rsidDel="00000000" w:rsidR="00000000" w:rsidRPr="00000000">
              <w:rPr>
                <w:rtl w:val="0"/>
              </w:rPr>
            </w:r>
          </w:p>
        </w:tc>
      </w:tr>
      <w:tr>
        <w:trPr>
          <w:cantSplit w:val="1"/>
          <w:trHeight w:val="450.976" w:hRule="atLeast"/>
          <w:tblHeader w:val="0"/>
        </w:trPr>
        <w:tc>
          <w:tcPr>
            <w:vAlign w:val="center"/>
          </w:tcPr>
          <w:p w:rsidR="00000000" w:rsidDel="00000000" w:rsidP="00000000" w:rsidRDefault="00000000" w:rsidRPr="00000000" w14:paraId="00000221">
            <w:pPr>
              <w:spacing w:after="40" w:lineRule="auto"/>
              <w:rPr/>
            </w:pPr>
            <w:r w:rsidDel="00000000" w:rsidR="00000000" w:rsidRPr="00000000">
              <w:rPr>
                <w:rFonts w:ascii="Times New Roman" w:cs="Times New Roman" w:eastAsia="Times New Roman" w:hAnsi="Times New Roman"/>
                <w:sz w:val="24"/>
                <w:szCs w:val="24"/>
                <w:rtl w:val="0"/>
              </w:rPr>
              <w:t xml:space="preserve">Naive Bayes</w:t>
            </w:r>
            <w:r w:rsidDel="00000000" w:rsidR="00000000" w:rsidRPr="00000000">
              <w:rPr>
                <w:rtl w:val="0"/>
              </w:rPr>
            </w:r>
          </w:p>
        </w:tc>
        <w:tc>
          <w:tcPr>
            <w:vAlign w:val="center"/>
          </w:tcPr>
          <w:p w:rsidR="00000000" w:rsidDel="00000000" w:rsidP="00000000" w:rsidRDefault="00000000" w:rsidRPr="00000000" w14:paraId="00000222">
            <w:pPr>
              <w:spacing w:after="40" w:lineRule="auto"/>
              <w:rPr/>
            </w:pPr>
            <w:r w:rsidDel="00000000" w:rsidR="00000000" w:rsidRPr="00000000">
              <w:rPr>
                <w:rFonts w:ascii="Times New Roman" w:cs="Times New Roman" w:eastAsia="Times New Roman" w:hAnsi="Times New Roman"/>
                <w:sz w:val="24"/>
                <w:szCs w:val="24"/>
                <w:rtl w:val="0"/>
              </w:rPr>
              <w:t xml:space="preserve">0.670</w:t>
            </w:r>
            <w:r w:rsidDel="00000000" w:rsidR="00000000" w:rsidRPr="00000000">
              <w:rPr>
                <w:rtl w:val="0"/>
              </w:rPr>
            </w:r>
          </w:p>
        </w:tc>
        <w:tc>
          <w:tcPr>
            <w:vAlign w:val="center"/>
          </w:tcPr>
          <w:p w:rsidR="00000000" w:rsidDel="00000000" w:rsidP="00000000" w:rsidRDefault="00000000" w:rsidRPr="00000000" w14:paraId="00000223">
            <w:pPr>
              <w:spacing w:after="40" w:lineRule="auto"/>
              <w:rPr/>
            </w:pPr>
            <w:r w:rsidDel="00000000" w:rsidR="00000000" w:rsidRPr="00000000">
              <w:rPr>
                <w:rFonts w:ascii="Times New Roman" w:cs="Times New Roman" w:eastAsia="Times New Roman" w:hAnsi="Times New Roman"/>
                <w:sz w:val="24"/>
                <w:szCs w:val="24"/>
                <w:rtl w:val="0"/>
              </w:rPr>
              <w:t xml:space="preserve">0.701</w:t>
            </w:r>
            <w:r w:rsidDel="00000000" w:rsidR="00000000" w:rsidRPr="00000000">
              <w:rPr>
                <w:rtl w:val="0"/>
              </w:rPr>
            </w:r>
          </w:p>
        </w:tc>
        <w:tc>
          <w:tcPr>
            <w:vAlign w:val="center"/>
          </w:tcPr>
          <w:p w:rsidR="00000000" w:rsidDel="00000000" w:rsidP="00000000" w:rsidRDefault="00000000" w:rsidRPr="00000000" w14:paraId="00000224">
            <w:pPr>
              <w:spacing w:after="40" w:lineRule="auto"/>
              <w:rPr/>
            </w:pPr>
            <w:r w:rsidDel="00000000" w:rsidR="00000000" w:rsidRPr="00000000">
              <w:rPr>
                <w:rFonts w:ascii="Times New Roman" w:cs="Times New Roman" w:eastAsia="Times New Roman" w:hAnsi="Times New Roman"/>
                <w:sz w:val="24"/>
                <w:szCs w:val="24"/>
                <w:rtl w:val="0"/>
              </w:rPr>
              <w:t xml:space="preserve">0.569</w:t>
            </w:r>
            <w:r w:rsidDel="00000000" w:rsidR="00000000" w:rsidRPr="00000000">
              <w:rPr>
                <w:rtl w:val="0"/>
              </w:rPr>
            </w:r>
          </w:p>
        </w:tc>
        <w:tc>
          <w:tcPr>
            <w:vAlign w:val="center"/>
          </w:tcPr>
          <w:p w:rsidR="00000000" w:rsidDel="00000000" w:rsidP="00000000" w:rsidRDefault="00000000" w:rsidRPr="00000000" w14:paraId="00000225">
            <w:pPr>
              <w:spacing w:after="40" w:lineRule="auto"/>
              <w:rPr/>
            </w:pPr>
            <w:r w:rsidDel="00000000" w:rsidR="00000000" w:rsidRPr="00000000">
              <w:rPr>
                <w:rFonts w:ascii="Times New Roman" w:cs="Times New Roman" w:eastAsia="Times New Roman" w:hAnsi="Times New Roman"/>
                <w:sz w:val="24"/>
                <w:szCs w:val="24"/>
                <w:rtl w:val="0"/>
              </w:rPr>
              <w:t xml:space="preserve">0.564</w:t>
            </w:r>
            <w:r w:rsidDel="00000000" w:rsidR="00000000" w:rsidRPr="00000000">
              <w:rPr>
                <w:rtl w:val="0"/>
              </w:rPr>
            </w:r>
          </w:p>
        </w:tc>
        <w:tc>
          <w:tcPr>
            <w:vAlign w:val="center"/>
          </w:tcPr>
          <w:p w:rsidR="00000000" w:rsidDel="00000000" w:rsidP="00000000" w:rsidRDefault="00000000" w:rsidRPr="00000000" w14:paraId="00000226">
            <w:pPr>
              <w:spacing w:after="40" w:lineRule="auto"/>
              <w:rPr/>
            </w:pPr>
            <w:r w:rsidDel="00000000" w:rsidR="00000000" w:rsidRPr="00000000">
              <w:rPr>
                <w:rFonts w:ascii="Times New Roman" w:cs="Times New Roman" w:eastAsia="Times New Roman" w:hAnsi="Times New Roman"/>
                <w:sz w:val="24"/>
                <w:szCs w:val="24"/>
                <w:rtl w:val="0"/>
              </w:rPr>
              <w:t xml:space="preserve">0.732</w:t>
            </w:r>
            <w:r w:rsidDel="00000000" w:rsidR="00000000" w:rsidRPr="00000000">
              <w:rPr>
                <w:rtl w:val="0"/>
              </w:rPr>
            </w:r>
          </w:p>
        </w:tc>
      </w:tr>
      <w:tr>
        <w:trPr>
          <w:cantSplit w:val="1"/>
          <w:trHeight w:val="696.9540000000001" w:hRule="atLeast"/>
          <w:tblHeader w:val="0"/>
        </w:trPr>
        <w:tc>
          <w:tcPr>
            <w:vAlign w:val="center"/>
          </w:tcPr>
          <w:p w:rsidR="00000000" w:rsidDel="00000000" w:rsidP="00000000" w:rsidRDefault="00000000" w:rsidRPr="00000000" w14:paraId="00000227">
            <w:pPr>
              <w:spacing w:after="40" w:lineRule="auto"/>
              <w:rPr/>
            </w:pPr>
            <w:r w:rsidDel="00000000" w:rsidR="00000000" w:rsidRPr="00000000">
              <w:rPr>
                <w:rFonts w:ascii="Times New Roman" w:cs="Times New Roman" w:eastAsia="Times New Roman" w:hAnsi="Times New Roman"/>
                <w:sz w:val="24"/>
                <w:szCs w:val="24"/>
                <w:rtl w:val="0"/>
              </w:rPr>
              <w:t xml:space="preserve">Majority baseline</w:t>
            </w:r>
            <w:r w:rsidDel="00000000" w:rsidR="00000000" w:rsidRPr="00000000">
              <w:rPr>
                <w:rtl w:val="0"/>
              </w:rPr>
            </w:r>
          </w:p>
        </w:tc>
        <w:tc>
          <w:tcPr>
            <w:vAlign w:val="center"/>
          </w:tcPr>
          <w:p w:rsidR="00000000" w:rsidDel="00000000" w:rsidP="00000000" w:rsidRDefault="00000000" w:rsidRPr="00000000" w14:paraId="00000228">
            <w:pPr>
              <w:spacing w:after="40" w:lineRule="auto"/>
              <w:rPr/>
            </w:pPr>
            <w:r w:rsidDel="00000000" w:rsidR="00000000" w:rsidRPr="00000000">
              <w:rPr>
                <w:rFonts w:ascii="Times New Roman" w:cs="Times New Roman" w:eastAsia="Times New Roman" w:hAnsi="Times New Roman"/>
                <w:sz w:val="24"/>
                <w:szCs w:val="24"/>
                <w:rtl w:val="0"/>
              </w:rPr>
              <w:t xml:space="preserve">0.548</w:t>
            </w:r>
            <w:r w:rsidDel="00000000" w:rsidR="00000000" w:rsidRPr="00000000">
              <w:rPr>
                <w:rtl w:val="0"/>
              </w:rPr>
            </w:r>
          </w:p>
        </w:tc>
        <w:tc>
          <w:tcPr>
            <w:vAlign w:val="center"/>
          </w:tcPr>
          <w:p w:rsidR="00000000" w:rsidDel="00000000" w:rsidP="00000000" w:rsidRDefault="00000000" w:rsidRPr="00000000" w14:paraId="00000229">
            <w:pPr>
              <w:spacing w:after="40" w:lineRule="auto"/>
              <w:rPr/>
            </w:pPr>
            <w:r w:rsidDel="00000000" w:rsidR="00000000" w:rsidRPr="00000000">
              <w:rPr>
                <w:rFonts w:ascii="Times New Roman" w:cs="Times New Roman" w:eastAsia="Times New Roman" w:hAnsi="Times New Roman"/>
                <w:sz w:val="24"/>
                <w:szCs w:val="24"/>
                <w:rtl w:val="0"/>
              </w:rPr>
              <w:t xml:space="preserve">0.000</w:t>
            </w:r>
            <w:r w:rsidDel="00000000" w:rsidR="00000000" w:rsidRPr="00000000">
              <w:rPr>
                <w:rtl w:val="0"/>
              </w:rPr>
            </w:r>
          </w:p>
        </w:tc>
        <w:tc>
          <w:tcPr>
            <w:vAlign w:val="center"/>
          </w:tcPr>
          <w:p w:rsidR="00000000" w:rsidDel="00000000" w:rsidP="00000000" w:rsidRDefault="00000000" w:rsidRPr="00000000" w14:paraId="0000022A">
            <w:pPr>
              <w:spacing w:after="40" w:lineRule="auto"/>
              <w:rPr/>
            </w:pPr>
            <w:r w:rsidDel="00000000" w:rsidR="00000000" w:rsidRPr="00000000">
              <w:rPr>
                <w:rFonts w:ascii="Times New Roman" w:cs="Times New Roman" w:eastAsia="Times New Roman" w:hAnsi="Times New Roman"/>
                <w:sz w:val="24"/>
                <w:szCs w:val="24"/>
                <w:rtl w:val="0"/>
              </w:rPr>
              <w:t xml:space="preserve">0.000</w:t>
            </w:r>
            <w:r w:rsidDel="00000000" w:rsidR="00000000" w:rsidRPr="00000000">
              <w:rPr>
                <w:rtl w:val="0"/>
              </w:rPr>
            </w:r>
          </w:p>
        </w:tc>
        <w:tc>
          <w:tcPr>
            <w:vAlign w:val="center"/>
          </w:tcPr>
          <w:p w:rsidR="00000000" w:rsidDel="00000000" w:rsidP="00000000" w:rsidRDefault="00000000" w:rsidRPr="00000000" w14:paraId="0000022B">
            <w:pPr>
              <w:spacing w:after="40" w:lineRule="auto"/>
              <w:rPr/>
            </w:pPr>
            <w:r w:rsidDel="00000000" w:rsidR="00000000" w:rsidRPr="00000000">
              <w:rPr>
                <w:rFonts w:ascii="Times New Roman" w:cs="Times New Roman" w:eastAsia="Times New Roman" w:hAnsi="Times New Roman"/>
                <w:sz w:val="24"/>
                <w:szCs w:val="24"/>
                <w:rtl w:val="0"/>
              </w:rPr>
              <w:t xml:space="preserve">0.000</w:t>
            </w:r>
            <w:r w:rsidDel="00000000" w:rsidR="00000000" w:rsidRPr="00000000">
              <w:rPr>
                <w:rtl w:val="0"/>
              </w:rPr>
            </w:r>
          </w:p>
        </w:tc>
        <w:tc>
          <w:tcPr>
            <w:vAlign w:val="center"/>
          </w:tcPr>
          <w:p w:rsidR="00000000" w:rsidDel="00000000" w:rsidP="00000000" w:rsidRDefault="00000000" w:rsidRPr="00000000" w14:paraId="0000022C">
            <w:pPr>
              <w:spacing w:after="40" w:lineRule="auto"/>
              <w:rPr/>
            </w:pPr>
            <w:r w:rsidDel="00000000" w:rsidR="00000000" w:rsidRPr="00000000">
              <w:rPr>
                <w:rFonts w:ascii="Times New Roman" w:cs="Times New Roman" w:eastAsia="Times New Roman" w:hAnsi="Times New Roman"/>
                <w:sz w:val="24"/>
                <w:szCs w:val="24"/>
                <w:rtl w:val="0"/>
              </w:rPr>
              <w:t xml:space="preserve">0.500</w:t>
            </w:r>
            <w:r w:rsidDel="00000000" w:rsidR="00000000" w:rsidRPr="00000000">
              <w:rPr>
                <w:rtl w:val="0"/>
              </w:rPr>
            </w:r>
          </w:p>
        </w:tc>
      </w:tr>
    </w:tbl>
    <w:p w:rsidR="00000000" w:rsidDel="00000000" w:rsidP="00000000" w:rsidRDefault="00000000" w:rsidRPr="00000000" w14:paraId="0000022D">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Table 3.6 Classification grouped cross-validation results</w:t>
      </w:r>
    </w:p>
    <w:p w:rsidR="00000000" w:rsidDel="00000000" w:rsidP="00000000" w:rsidRDefault="00000000" w:rsidRPr="00000000" w14:paraId="0000022F">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806440" cy="3108189"/>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806440" cy="3108189"/>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Figure 3.5 Classification comparison using grouped cross-validation</w:t>
      </w:r>
    </w:p>
    <w:p w:rsidR="00000000" w:rsidDel="00000000" w:rsidP="00000000" w:rsidRDefault="00000000" w:rsidRPr="00000000" w14:paraId="0000023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 has the mean F1 score which is 0.630 and the highest mean recall which is 0.702. Random Forest has the mean accuracy. Logistic Regression has the mean ROC-AUC. The F1 score difference between Decision Tree and Random Forest is 0.010. This difference is small compared with the variation, between folds. So no statistical significance is claimed. Decision Tree was selected using the predefined F1 criterion.</w:t>
      </w:r>
    </w:p>
    <w:p w:rsidR="00000000" w:rsidDel="00000000" w:rsidP="00000000" w:rsidRDefault="00000000" w:rsidRPr="00000000" w14:paraId="00000232">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251960" cy="3902431"/>
            <wp:effectExtent b="0" l="0" r="0" t="0"/>
            <wp:docPr id="1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251960" cy="3902431"/>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Figure 3.6 Decision Tree out-of-fold confusion matrix</w:t>
      </w:r>
    </w:p>
    <w:p w:rsidR="00000000" w:rsidDel="00000000" w:rsidP="00000000" w:rsidRDefault="00000000" w:rsidRPr="00000000" w14:paraId="0000023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examined the out-of-fold confusion matrix I saw that TN equals 167 FP equals 109 FN equals 65 and TP equals 160. I also noticed that each training record was predicted by a model that had not been fitted on that record even though the same cross-validation process was still used for model selection.</w:t>
      </w:r>
    </w:p>
    <w:p w:rsidR="00000000" w:rsidDel="00000000" w:rsidP="00000000" w:rsidRDefault="00000000" w:rsidRPr="00000000" w14:paraId="00000235">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035040" cy="2636988"/>
            <wp:effectExtent b="0" l="0" r="0" t="0"/>
            <wp:docPr id="1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035040" cy="2636988"/>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Figure 3.7 Decision Tree fitted to the training data</w:t>
      </w:r>
    </w:p>
    <w:p w:rsidR="00000000" w:rsidDel="00000000" w:rsidP="00000000" w:rsidRDefault="00000000" w:rsidRPr="00000000" w14:paraId="0000023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fitted Decision Tree uses altitude, temperature, building width, building height, and precipitation in its displayed splits. The tree is easy to inspect, but its thresholds were learned from this sample and should not be treated as universal ecological boundaries.</w:t>
      </w:r>
    </w:p>
    <w:p w:rsidR="00000000" w:rsidDel="00000000" w:rsidP="00000000" w:rsidRDefault="00000000" w:rsidRPr="00000000" w14:paraId="0000023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Regression</w:t>
      </w:r>
    </w:p>
    <w:p w:rsidR="00000000" w:rsidDel="00000000" w:rsidP="00000000" w:rsidRDefault="00000000" w:rsidRPr="00000000" w14:paraId="00000239">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 Target and Models</w:t>
      </w:r>
    </w:p>
    <w:p w:rsidR="00000000" w:rsidDel="00000000" w:rsidP="00000000" w:rsidRDefault="00000000" w:rsidRPr="00000000" w14:paraId="0000023A">
      <w:pPr>
        <w:ind w:firstLine="720"/>
        <w:jc w:val="both"/>
        <w:rPr/>
      </w:pPr>
      <w:r w:rsidDel="00000000" w:rsidR="00000000" w:rsidRPr="00000000">
        <w:rPr>
          <w:rFonts w:ascii="Times New Roman" w:cs="Times New Roman" w:eastAsia="Times New Roman" w:hAnsi="Times New Roman"/>
          <w:sz w:val="24"/>
          <w:szCs w:val="24"/>
          <w:rtl w:val="0"/>
        </w:rPr>
        <w:t xml:space="preserve">Regression predicts the numerical NestCount. The same group-aware five-fold assignments were reused. HigherNestCount was used only to help balance the folds; it was not the regression target. The models were fitted to the numerical count.</w:t>
      </w:r>
      <w:r w:rsidDel="00000000" w:rsidR="00000000" w:rsidRPr="00000000">
        <w:rPr>
          <w:rtl w:val="0"/>
        </w:rPr>
      </w:r>
    </w:p>
    <w:tbl>
      <w:tblPr>
        <w:tblStyle w:val="Table13"/>
        <w:tblW w:w="98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90"/>
        <w:gridCol w:w="7380"/>
        <w:tblGridChange w:id="0">
          <w:tblGrid>
            <w:gridCol w:w="2490"/>
            <w:gridCol w:w="7380"/>
          </w:tblGrid>
        </w:tblGridChange>
      </w:tblGrid>
      <w:tr>
        <w:trPr>
          <w:cantSplit w:val="0"/>
          <w:trHeight w:val="485.976" w:hRule="atLeast"/>
          <w:tblHeader w:val="1"/>
        </w:trPr>
        <w:tc>
          <w:tcPr>
            <w:vAlign w:val="center"/>
          </w:tcPr>
          <w:p w:rsidR="00000000" w:rsidDel="00000000" w:rsidP="00000000" w:rsidRDefault="00000000" w:rsidRPr="00000000" w14:paraId="0000023B">
            <w:pPr>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tl w:val="0"/>
              </w:rPr>
            </w:r>
          </w:p>
        </w:tc>
        <w:tc>
          <w:tcPr>
            <w:vAlign w:val="center"/>
          </w:tcPr>
          <w:p w:rsidR="00000000" w:rsidDel="00000000" w:rsidP="00000000" w:rsidRDefault="00000000" w:rsidRPr="00000000" w14:paraId="0000023C">
            <w:pPr>
              <w:rPr/>
            </w:pPr>
            <w:r w:rsidDel="00000000" w:rsidR="00000000" w:rsidRPr="00000000">
              <w:rPr>
                <w:rFonts w:ascii="Times New Roman" w:cs="Times New Roman" w:eastAsia="Times New Roman" w:hAnsi="Times New Roman"/>
                <w:b w:val="1"/>
                <w:bCs w:val="1"/>
                <w:sz w:val="24"/>
                <w:szCs w:val="24"/>
                <w:rtl w:val="0"/>
              </w:rPr>
              <w:t xml:space="preserve">Purpose and configuration</w:t>
            </w:r>
            <w:r w:rsidDel="00000000" w:rsidR="00000000" w:rsidRPr="00000000">
              <w:rPr>
                <w:rtl w:val="0"/>
              </w:rPr>
            </w:r>
          </w:p>
        </w:tc>
      </w:tr>
      <w:tr>
        <w:trPr>
          <w:cantSplit w:val="1"/>
          <w:trHeight w:val="420.976" w:hRule="atLeast"/>
          <w:tblHeader w:val="0"/>
        </w:trPr>
        <w:tc>
          <w:tcPr>
            <w:vAlign w:val="center"/>
          </w:tcPr>
          <w:p w:rsidR="00000000" w:rsidDel="00000000" w:rsidP="00000000" w:rsidRDefault="00000000" w:rsidRPr="00000000" w14:paraId="0000023D">
            <w:pPr>
              <w:spacing w:after="40" w:lineRule="auto"/>
              <w:rPr/>
            </w:pPr>
            <w:r w:rsidDel="00000000" w:rsidR="00000000" w:rsidRPr="00000000">
              <w:rPr>
                <w:rFonts w:ascii="Times New Roman" w:cs="Times New Roman" w:eastAsia="Times New Roman" w:hAnsi="Times New Roman"/>
                <w:sz w:val="24"/>
                <w:szCs w:val="24"/>
                <w:rtl w:val="0"/>
              </w:rPr>
              <w:t xml:space="preserve">Mean baseline</w:t>
            </w:r>
            <w:r w:rsidDel="00000000" w:rsidR="00000000" w:rsidRPr="00000000">
              <w:rPr>
                <w:rtl w:val="0"/>
              </w:rPr>
            </w:r>
          </w:p>
        </w:tc>
        <w:tc>
          <w:tcPr>
            <w:vAlign w:val="center"/>
          </w:tcPr>
          <w:p w:rsidR="00000000" w:rsidDel="00000000" w:rsidP="00000000" w:rsidRDefault="00000000" w:rsidRPr="00000000" w14:paraId="0000023E">
            <w:pPr>
              <w:spacing w:after="40" w:lineRule="auto"/>
              <w:rPr/>
            </w:pPr>
            <w:r w:rsidDel="00000000" w:rsidR="00000000" w:rsidRPr="00000000">
              <w:rPr>
                <w:rFonts w:ascii="Times New Roman" w:cs="Times New Roman" w:eastAsia="Times New Roman" w:hAnsi="Times New Roman"/>
                <w:sz w:val="24"/>
                <w:szCs w:val="24"/>
                <w:rtl w:val="0"/>
              </w:rPr>
              <w:t xml:space="preserve">Predicts the training-fold mean for every record</w:t>
            </w:r>
            <w:r w:rsidDel="00000000" w:rsidR="00000000" w:rsidRPr="00000000">
              <w:rPr>
                <w:rtl w:val="0"/>
              </w:rPr>
            </w:r>
          </w:p>
        </w:tc>
      </w:tr>
      <w:tr>
        <w:trPr>
          <w:cantSplit w:val="1"/>
          <w:trHeight w:val="420.976" w:hRule="atLeast"/>
          <w:tblHeader w:val="0"/>
        </w:trPr>
        <w:tc>
          <w:tcPr>
            <w:vAlign w:val="center"/>
          </w:tcPr>
          <w:p w:rsidR="00000000" w:rsidDel="00000000" w:rsidP="00000000" w:rsidRDefault="00000000" w:rsidRPr="00000000" w14:paraId="0000023F">
            <w:pPr>
              <w:spacing w:after="40" w:lineRule="auto"/>
              <w:rPr/>
            </w:pPr>
            <w:r w:rsidDel="00000000" w:rsidR="00000000" w:rsidRPr="00000000">
              <w:rPr>
                <w:rFonts w:ascii="Times New Roman" w:cs="Times New Roman" w:eastAsia="Times New Roman" w:hAnsi="Times New Roman"/>
                <w:sz w:val="24"/>
                <w:szCs w:val="24"/>
                <w:rtl w:val="0"/>
              </w:rPr>
              <w:t xml:space="preserve">Median baseline</w:t>
            </w:r>
            <w:r w:rsidDel="00000000" w:rsidR="00000000" w:rsidRPr="00000000">
              <w:rPr>
                <w:rtl w:val="0"/>
              </w:rPr>
            </w:r>
          </w:p>
        </w:tc>
        <w:tc>
          <w:tcPr>
            <w:vAlign w:val="center"/>
          </w:tcPr>
          <w:p w:rsidR="00000000" w:rsidDel="00000000" w:rsidP="00000000" w:rsidRDefault="00000000" w:rsidRPr="00000000" w14:paraId="00000240">
            <w:pPr>
              <w:spacing w:after="40" w:lineRule="auto"/>
              <w:rPr/>
            </w:pPr>
            <w:r w:rsidDel="00000000" w:rsidR="00000000" w:rsidRPr="00000000">
              <w:rPr>
                <w:rFonts w:ascii="Times New Roman" w:cs="Times New Roman" w:eastAsia="Times New Roman" w:hAnsi="Times New Roman"/>
                <w:sz w:val="24"/>
                <w:szCs w:val="24"/>
                <w:rtl w:val="0"/>
              </w:rPr>
              <w:t xml:space="preserve">Predicts the training-fold median for every record</w:t>
            </w:r>
            <w:r w:rsidDel="00000000" w:rsidR="00000000" w:rsidRPr="00000000">
              <w:rPr>
                <w:rtl w:val="0"/>
              </w:rPr>
            </w:r>
          </w:p>
        </w:tc>
      </w:tr>
      <w:tr>
        <w:trPr>
          <w:cantSplit w:val="1"/>
          <w:trHeight w:val="435.976" w:hRule="atLeast"/>
          <w:tblHeader w:val="0"/>
        </w:trPr>
        <w:tc>
          <w:tcPr>
            <w:vAlign w:val="center"/>
          </w:tcPr>
          <w:p w:rsidR="00000000" w:rsidDel="00000000" w:rsidP="00000000" w:rsidRDefault="00000000" w:rsidRPr="00000000" w14:paraId="00000241">
            <w:pPr>
              <w:spacing w:after="40" w:lineRule="auto"/>
              <w:rPr/>
            </w:pPr>
            <w:r w:rsidDel="00000000" w:rsidR="00000000" w:rsidRPr="00000000">
              <w:rPr>
                <w:rFonts w:ascii="Times New Roman" w:cs="Times New Roman" w:eastAsia="Times New Roman" w:hAnsi="Times New Roman"/>
                <w:sz w:val="24"/>
                <w:szCs w:val="24"/>
                <w:rtl w:val="0"/>
              </w:rPr>
              <w:t xml:space="preserve">Linear Regression</w:t>
            </w:r>
            <w:r w:rsidDel="00000000" w:rsidR="00000000" w:rsidRPr="00000000">
              <w:rPr>
                <w:rtl w:val="0"/>
              </w:rPr>
            </w:r>
          </w:p>
        </w:tc>
        <w:tc>
          <w:tcPr>
            <w:vAlign w:val="center"/>
          </w:tcPr>
          <w:p w:rsidR="00000000" w:rsidDel="00000000" w:rsidP="00000000" w:rsidRDefault="00000000" w:rsidRPr="00000000" w14:paraId="00000242">
            <w:pPr>
              <w:spacing w:after="40" w:lineRule="auto"/>
              <w:rPr/>
            </w:pPr>
            <w:r w:rsidDel="00000000" w:rsidR="00000000" w:rsidRPr="00000000">
              <w:rPr>
                <w:rFonts w:ascii="Times New Roman" w:cs="Times New Roman" w:eastAsia="Times New Roman" w:hAnsi="Times New Roman"/>
                <w:sz w:val="24"/>
                <w:szCs w:val="24"/>
                <w:rtl w:val="0"/>
              </w:rPr>
              <w:t xml:space="preserve">Standardized predictors in a linear least-squares model</w:t>
            </w:r>
            <w:r w:rsidDel="00000000" w:rsidR="00000000" w:rsidRPr="00000000">
              <w:rPr>
                <w:rtl w:val="0"/>
              </w:rPr>
            </w:r>
          </w:p>
        </w:tc>
      </w:tr>
      <w:tr>
        <w:trPr>
          <w:cantSplit w:val="1"/>
          <w:trHeight w:val="525.976" w:hRule="atLeast"/>
          <w:tblHeader w:val="0"/>
        </w:trPr>
        <w:tc>
          <w:tcPr>
            <w:vAlign w:val="center"/>
          </w:tcPr>
          <w:p w:rsidR="00000000" w:rsidDel="00000000" w:rsidP="00000000" w:rsidRDefault="00000000" w:rsidRPr="00000000" w14:paraId="00000243">
            <w:pPr>
              <w:spacing w:after="40" w:lineRule="auto"/>
              <w:rPr/>
            </w:pPr>
            <w:r w:rsidDel="00000000" w:rsidR="00000000" w:rsidRPr="00000000">
              <w:rPr>
                <w:rFonts w:ascii="Times New Roman" w:cs="Times New Roman" w:eastAsia="Times New Roman" w:hAnsi="Times New Roman"/>
                <w:sz w:val="24"/>
                <w:szCs w:val="24"/>
                <w:rtl w:val="0"/>
              </w:rPr>
              <w:t xml:space="preserve">Decision Tree</w:t>
            </w:r>
            <w:r w:rsidDel="00000000" w:rsidR="00000000" w:rsidRPr="00000000">
              <w:rPr>
                <w:rtl w:val="0"/>
              </w:rPr>
            </w:r>
          </w:p>
        </w:tc>
        <w:tc>
          <w:tcPr>
            <w:vAlign w:val="center"/>
          </w:tcPr>
          <w:p w:rsidR="00000000" w:rsidDel="00000000" w:rsidP="00000000" w:rsidRDefault="00000000" w:rsidRPr="00000000" w14:paraId="00000244">
            <w:pPr>
              <w:spacing w:after="40" w:lineRule="auto"/>
              <w:rPr/>
            </w:pPr>
            <w:r w:rsidDel="00000000" w:rsidR="00000000" w:rsidRPr="00000000">
              <w:rPr>
                <w:rFonts w:ascii="Times New Roman" w:cs="Times New Roman" w:eastAsia="Times New Roman" w:hAnsi="Times New Roman"/>
                <w:sz w:val="24"/>
                <w:szCs w:val="24"/>
                <w:rtl w:val="0"/>
              </w:rPr>
              <w:t xml:space="preserve">Maximum depth 3 and minimum leaf size 10</w:t>
            </w:r>
            <w:r w:rsidDel="00000000" w:rsidR="00000000" w:rsidRPr="00000000">
              <w:rPr>
                <w:rtl w:val="0"/>
              </w:rPr>
            </w:r>
          </w:p>
        </w:tc>
      </w:tr>
      <w:tr>
        <w:trPr>
          <w:cantSplit w:val="1"/>
          <w:trHeight w:val="510.976" w:hRule="atLeast"/>
          <w:tblHeader w:val="0"/>
        </w:trPr>
        <w:tc>
          <w:tcPr>
            <w:vAlign w:val="center"/>
          </w:tcPr>
          <w:p w:rsidR="00000000" w:rsidDel="00000000" w:rsidP="00000000" w:rsidRDefault="00000000" w:rsidRPr="00000000" w14:paraId="00000245">
            <w:pPr>
              <w:spacing w:after="40" w:lineRule="auto"/>
              <w:rPr/>
            </w:pPr>
            <w:r w:rsidDel="00000000" w:rsidR="00000000" w:rsidRPr="00000000">
              <w:rPr>
                <w:rFonts w:ascii="Times New Roman" w:cs="Times New Roman" w:eastAsia="Times New Roman" w:hAnsi="Times New Roman"/>
                <w:sz w:val="24"/>
                <w:szCs w:val="24"/>
                <w:rtl w:val="0"/>
              </w:rPr>
              <w:t xml:space="preserve">Random Forest</w:t>
            </w:r>
            <w:r w:rsidDel="00000000" w:rsidR="00000000" w:rsidRPr="00000000">
              <w:rPr>
                <w:rtl w:val="0"/>
              </w:rPr>
            </w:r>
          </w:p>
        </w:tc>
        <w:tc>
          <w:tcPr>
            <w:vAlign w:val="center"/>
          </w:tcPr>
          <w:p w:rsidR="00000000" w:rsidDel="00000000" w:rsidP="00000000" w:rsidRDefault="00000000" w:rsidRPr="00000000" w14:paraId="00000246">
            <w:pPr>
              <w:spacing w:after="40" w:lineRule="auto"/>
              <w:rPr/>
            </w:pPr>
            <w:r w:rsidDel="00000000" w:rsidR="00000000" w:rsidRPr="00000000">
              <w:rPr>
                <w:rFonts w:ascii="Times New Roman" w:cs="Times New Roman" w:eastAsia="Times New Roman" w:hAnsi="Times New Roman"/>
                <w:sz w:val="24"/>
                <w:szCs w:val="24"/>
                <w:rtl w:val="0"/>
              </w:rPr>
              <w:t xml:space="preserve">200 trees, maximum depth 5, minimum leaf size 5</w:t>
            </w:r>
            <w:r w:rsidDel="00000000" w:rsidR="00000000" w:rsidRPr="00000000">
              <w:rPr>
                <w:rtl w:val="0"/>
              </w:rPr>
            </w:r>
          </w:p>
        </w:tc>
      </w:tr>
    </w:tbl>
    <w:p w:rsidR="00000000" w:rsidDel="00000000" w:rsidP="00000000" w:rsidRDefault="00000000" w:rsidRPr="00000000" w14:paraId="00000247">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Table 3.7 Regression methods</w:t>
      </w:r>
    </w:p>
    <w:p w:rsidR="00000000" w:rsidDel="00000000" w:rsidP="00000000" w:rsidRDefault="00000000" w:rsidRPr="00000000" w14:paraId="00000249">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 Metrics and Model Selection</w:t>
      </w:r>
    </w:p>
    <w:p w:rsidR="00000000" w:rsidDel="00000000" w:rsidP="00000000" w:rsidRDefault="00000000" w:rsidRPr="00000000" w14:paraId="0000024A">
      <w:pPr>
        <w:ind w:firstLine="720"/>
        <w:jc w:val="both"/>
        <w:rPr/>
      </w:pPr>
      <w:r w:rsidDel="00000000" w:rsidR="00000000" w:rsidRPr="00000000">
        <w:rPr>
          <w:rFonts w:ascii="Times New Roman" w:cs="Times New Roman" w:eastAsia="Times New Roman" w:hAnsi="Times New Roman"/>
          <w:sz w:val="24"/>
          <w:szCs w:val="24"/>
          <w:rtl w:val="0"/>
        </w:rPr>
        <w:t xml:space="preserve">MAE is the average absolute difference between actual and predicted counts. RMSE gives more weight to large errors. R-squared compares squared error with a mean reference and can be negative. The predefined model-selection criterion was mean MAE, where lower is better.</w:t>
      </w:r>
      <w:r w:rsidDel="00000000" w:rsidR="00000000" w:rsidRPr="00000000">
        <w:rPr>
          <w:rtl w:val="0"/>
        </w:rPr>
      </w:r>
    </w:p>
    <w:tbl>
      <w:tblPr>
        <w:tblStyle w:val="Table14"/>
        <w:tblW w:w="9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76"/>
        <w:gridCol w:w="1976"/>
        <w:gridCol w:w="1976"/>
        <w:gridCol w:w="1976"/>
        <w:gridCol w:w="1976"/>
        <w:tblGridChange w:id="0">
          <w:tblGrid>
            <w:gridCol w:w="1976"/>
            <w:gridCol w:w="1976"/>
            <w:gridCol w:w="1976"/>
            <w:gridCol w:w="1976"/>
            <w:gridCol w:w="1976"/>
          </w:tblGrid>
        </w:tblGridChange>
      </w:tblGrid>
      <w:tr>
        <w:trPr>
          <w:cantSplit w:val="0"/>
          <w:trHeight w:val="495" w:hRule="atLeast"/>
          <w:tblHeader w:val="1"/>
        </w:trPr>
        <w:tc>
          <w:tcPr>
            <w:vAlign w:val="center"/>
          </w:tcPr>
          <w:p w:rsidR="00000000" w:rsidDel="00000000" w:rsidP="00000000" w:rsidRDefault="00000000" w:rsidRPr="00000000" w14:paraId="0000024B">
            <w:pPr>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vAlign w:val="center"/>
          </w:tcPr>
          <w:p w:rsidR="00000000" w:rsidDel="00000000" w:rsidP="00000000" w:rsidRDefault="00000000" w:rsidRPr="00000000" w14:paraId="0000024C">
            <w:pPr>
              <w:rPr/>
            </w:pPr>
            <w:r w:rsidDel="00000000" w:rsidR="00000000" w:rsidRPr="00000000">
              <w:rPr>
                <w:rFonts w:ascii="Times New Roman" w:cs="Times New Roman" w:eastAsia="Times New Roman" w:hAnsi="Times New Roman"/>
                <w:b w:val="1"/>
                <w:bCs w:val="1"/>
                <w:sz w:val="24"/>
                <w:szCs w:val="24"/>
                <w:rtl w:val="0"/>
              </w:rPr>
              <w:t xml:space="preserve">MAE mean</w:t>
            </w:r>
            <w:r w:rsidDel="00000000" w:rsidR="00000000" w:rsidRPr="00000000">
              <w:rPr>
                <w:rtl w:val="0"/>
              </w:rPr>
            </w:r>
          </w:p>
        </w:tc>
        <w:tc>
          <w:tcPr>
            <w:vAlign w:val="center"/>
          </w:tcPr>
          <w:p w:rsidR="00000000" w:rsidDel="00000000" w:rsidP="00000000" w:rsidRDefault="00000000" w:rsidRPr="00000000" w14:paraId="0000024D">
            <w:pPr>
              <w:rPr/>
            </w:pPr>
            <w:r w:rsidDel="00000000" w:rsidR="00000000" w:rsidRPr="00000000">
              <w:rPr>
                <w:rFonts w:ascii="Times New Roman" w:cs="Times New Roman" w:eastAsia="Times New Roman" w:hAnsi="Times New Roman"/>
                <w:b w:val="1"/>
                <w:bCs w:val="1"/>
                <w:sz w:val="24"/>
                <w:szCs w:val="24"/>
                <w:rtl w:val="0"/>
              </w:rPr>
              <w:t xml:space="preserve">MAE std</w:t>
            </w:r>
            <w:r w:rsidDel="00000000" w:rsidR="00000000" w:rsidRPr="00000000">
              <w:rPr>
                <w:rtl w:val="0"/>
              </w:rPr>
            </w:r>
          </w:p>
        </w:tc>
        <w:tc>
          <w:tcPr>
            <w:vAlign w:val="center"/>
          </w:tcPr>
          <w:p w:rsidR="00000000" w:rsidDel="00000000" w:rsidP="00000000" w:rsidRDefault="00000000" w:rsidRPr="00000000" w14:paraId="0000024E">
            <w:pPr>
              <w:rPr/>
            </w:pPr>
            <w:r w:rsidDel="00000000" w:rsidR="00000000" w:rsidRPr="00000000">
              <w:rPr>
                <w:rFonts w:ascii="Times New Roman" w:cs="Times New Roman" w:eastAsia="Times New Roman" w:hAnsi="Times New Roman"/>
                <w:b w:val="1"/>
                <w:bCs w:val="1"/>
                <w:sz w:val="24"/>
                <w:szCs w:val="24"/>
                <w:rtl w:val="0"/>
              </w:rPr>
              <w:t xml:space="preserve">RMSE mean</w:t>
            </w:r>
            <w:r w:rsidDel="00000000" w:rsidR="00000000" w:rsidRPr="00000000">
              <w:rPr>
                <w:rtl w:val="0"/>
              </w:rPr>
            </w:r>
          </w:p>
        </w:tc>
        <w:tc>
          <w:tcPr>
            <w:vAlign w:val="center"/>
          </w:tcPr>
          <w:p w:rsidR="00000000" w:rsidDel="00000000" w:rsidP="00000000" w:rsidRDefault="00000000" w:rsidRPr="00000000" w14:paraId="0000024F">
            <w:pPr>
              <w:rPr/>
            </w:pPr>
            <w:r w:rsidDel="00000000" w:rsidR="00000000" w:rsidRPr="00000000">
              <w:rPr>
                <w:rFonts w:ascii="Times New Roman" w:cs="Times New Roman" w:eastAsia="Times New Roman" w:hAnsi="Times New Roman"/>
                <w:b w:val="1"/>
                <w:bCs w:val="1"/>
                <w:sz w:val="24"/>
                <w:szCs w:val="24"/>
                <w:rtl w:val="0"/>
              </w:rPr>
              <w:t xml:space="preserve">R2 mean</w:t>
            </w:r>
            <w:r w:rsidDel="00000000" w:rsidR="00000000" w:rsidRPr="00000000">
              <w:rPr>
                <w:rtl w:val="0"/>
              </w:rPr>
            </w:r>
          </w:p>
        </w:tc>
      </w:tr>
      <w:tr>
        <w:trPr>
          <w:cantSplit w:val="1"/>
          <w:trHeight w:val="405" w:hRule="atLeast"/>
          <w:tblHeader w:val="0"/>
        </w:trPr>
        <w:tc>
          <w:tcPr>
            <w:vAlign w:val="center"/>
          </w:tcPr>
          <w:p w:rsidR="00000000" w:rsidDel="00000000" w:rsidP="00000000" w:rsidRDefault="00000000" w:rsidRPr="00000000" w14:paraId="00000250">
            <w:pPr>
              <w:spacing w:after="40" w:lineRule="auto"/>
              <w:rPr/>
            </w:pPr>
            <w:r w:rsidDel="00000000" w:rsidR="00000000" w:rsidRPr="00000000">
              <w:rPr>
                <w:rFonts w:ascii="Times New Roman" w:cs="Times New Roman" w:eastAsia="Times New Roman" w:hAnsi="Times New Roman"/>
                <w:sz w:val="24"/>
                <w:szCs w:val="24"/>
                <w:rtl w:val="0"/>
              </w:rPr>
              <w:t xml:space="preserve">Decision Tree</w:t>
            </w:r>
            <w:r w:rsidDel="00000000" w:rsidR="00000000" w:rsidRPr="00000000">
              <w:rPr>
                <w:rtl w:val="0"/>
              </w:rPr>
            </w:r>
          </w:p>
        </w:tc>
        <w:tc>
          <w:tcPr>
            <w:vAlign w:val="center"/>
          </w:tcPr>
          <w:p w:rsidR="00000000" w:rsidDel="00000000" w:rsidP="00000000" w:rsidRDefault="00000000" w:rsidRPr="00000000" w14:paraId="00000251">
            <w:pPr>
              <w:spacing w:after="40" w:lineRule="auto"/>
              <w:rPr/>
            </w:pPr>
            <w:r w:rsidDel="00000000" w:rsidR="00000000" w:rsidRPr="00000000">
              <w:rPr>
                <w:rFonts w:ascii="Times New Roman" w:cs="Times New Roman" w:eastAsia="Times New Roman" w:hAnsi="Times New Roman"/>
                <w:sz w:val="24"/>
                <w:szCs w:val="24"/>
                <w:rtl w:val="0"/>
              </w:rPr>
              <w:t xml:space="preserve">2.824</w:t>
            </w:r>
            <w:r w:rsidDel="00000000" w:rsidR="00000000" w:rsidRPr="00000000">
              <w:rPr>
                <w:rtl w:val="0"/>
              </w:rPr>
            </w:r>
          </w:p>
        </w:tc>
        <w:tc>
          <w:tcPr>
            <w:vAlign w:val="center"/>
          </w:tcPr>
          <w:p w:rsidR="00000000" w:rsidDel="00000000" w:rsidP="00000000" w:rsidRDefault="00000000" w:rsidRPr="00000000" w14:paraId="00000252">
            <w:pPr>
              <w:spacing w:after="40" w:lineRule="auto"/>
              <w:rPr/>
            </w:pPr>
            <w:r w:rsidDel="00000000" w:rsidR="00000000" w:rsidRPr="00000000">
              <w:rPr>
                <w:rFonts w:ascii="Times New Roman" w:cs="Times New Roman" w:eastAsia="Times New Roman" w:hAnsi="Times New Roman"/>
                <w:sz w:val="24"/>
                <w:szCs w:val="24"/>
                <w:rtl w:val="0"/>
              </w:rPr>
              <w:t xml:space="preserve">0.990</w:t>
            </w:r>
            <w:r w:rsidDel="00000000" w:rsidR="00000000" w:rsidRPr="00000000">
              <w:rPr>
                <w:rtl w:val="0"/>
              </w:rPr>
            </w:r>
          </w:p>
        </w:tc>
        <w:tc>
          <w:tcPr>
            <w:vAlign w:val="center"/>
          </w:tcPr>
          <w:p w:rsidR="00000000" w:rsidDel="00000000" w:rsidP="00000000" w:rsidRDefault="00000000" w:rsidRPr="00000000" w14:paraId="00000253">
            <w:pPr>
              <w:spacing w:after="40" w:lineRule="auto"/>
              <w:rPr/>
            </w:pPr>
            <w:r w:rsidDel="00000000" w:rsidR="00000000" w:rsidRPr="00000000">
              <w:rPr>
                <w:rFonts w:ascii="Times New Roman" w:cs="Times New Roman" w:eastAsia="Times New Roman" w:hAnsi="Times New Roman"/>
                <w:sz w:val="24"/>
                <w:szCs w:val="24"/>
                <w:rtl w:val="0"/>
              </w:rPr>
              <w:t xml:space="preserve">4.354</w:t>
            </w:r>
            <w:r w:rsidDel="00000000" w:rsidR="00000000" w:rsidRPr="00000000">
              <w:rPr>
                <w:rtl w:val="0"/>
              </w:rPr>
            </w:r>
          </w:p>
        </w:tc>
        <w:tc>
          <w:tcPr>
            <w:vAlign w:val="center"/>
          </w:tcPr>
          <w:p w:rsidR="00000000" w:rsidDel="00000000" w:rsidP="00000000" w:rsidRDefault="00000000" w:rsidRPr="00000000" w14:paraId="00000254">
            <w:pPr>
              <w:spacing w:after="40" w:lineRule="auto"/>
              <w:rPr/>
            </w:pPr>
            <w:r w:rsidDel="00000000" w:rsidR="00000000" w:rsidRPr="00000000">
              <w:rPr>
                <w:rFonts w:ascii="Times New Roman" w:cs="Times New Roman" w:eastAsia="Times New Roman" w:hAnsi="Times New Roman"/>
                <w:sz w:val="24"/>
                <w:szCs w:val="24"/>
                <w:rtl w:val="0"/>
              </w:rPr>
              <w:t xml:space="preserve">0.227</w:t>
            </w:r>
            <w:r w:rsidDel="00000000" w:rsidR="00000000" w:rsidRPr="00000000">
              <w:rPr>
                <w:rtl w:val="0"/>
              </w:rPr>
            </w:r>
          </w:p>
        </w:tc>
      </w:tr>
      <w:tr>
        <w:trPr>
          <w:cantSplit w:val="1"/>
          <w:trHeight w:val="420.976" w:hRule="atLeast"/>
          <w:tblHeader w:val="0"/>
        </w:trPr>
        <w:tc>
          <w:tcPr>
            <w:vAlign w:val="center"/>
          </w:tcPr>
          <w:p w:rsidR="00000000" w:rsidDel="00000000" w:rsidP="00000000" w:rsidRDefault="00000000" w:rsidRPr="00000000" w14:paraId="00000255">
            <w:pPr>
              <w:spacing w:after="40" w:lineRule="auto"/>
              <w:rPr/>
            </w:pPr>
            <w:r w:rsidDel="00000000" w:rsidR="00000000" w:rsidRPr="00000000">
              <w:rPr>
                <w:rFonts w:ascii="Times New Roman" w:cs="Times New Roman" w:eastAsia="Times New Roman" w:hAnsi="Times New Roman"/>
                <w:sz w:val="24"/>
                <w:szCs w:val="24"/>
                <w:rtl w:val="0"/>
              </w:rPr>
              <w:t xml:space="preserve">Random Forest</w:t>
            </w:r>
            <w:r w:rsidDel="00000000" w:rsidR="00000000" w:rsidRPr="00000000">
              <w:rPr>
                <w:rtl w:val="0"/>
              </w:rPr>
            </w:r>
          </w:p>
        </w:tc>
        <w:tc>
          <w:tcPr>
            <w:vAlign w:val="center"/>
          </w:tcPr>
          <w:p w:rsidR="00000000" w:rsidDel="00000000" w:rsidP="00000000" w:rsidRDefault="00000000" w:rsidRPr="00000000" w14:paraId="00000256">
            <w:pPr>
              <w:spacing w:after="40" w:lineRule="auto"/>
              <w:rPr/>
            </w:pPr>
            <w:r w:rsidDel="00000000" w:rsidR="00000000" w:rsidRPr="00000000">
              <w:rPr>
                <w:rFonts w:ascii="Times New Roman" w:cs="Times New Roman" w:eastAsia="Times New Roman" w:hAnsi="Times New Roman"/>
                <w:sz w:val="24"/>
                <w:szCs w:val="24"/>
                <w:rtl w:val="0"/>
              </w:rPr>
              <w:t xml:space="preserve">2.827</w:t>
            </w:r>
            <w:r w:rsidDel="00000000" w:rsidR="00000000" w:rsidRPr="00000000">
              <w:rPr>
                <w:rtl w:val="0"/>
              </w:rPr>
            </w:r>
          </w:p>
        </w:tc>
        <w:tc>
          <w:tcPr>
            <w:vAlign w:val="center"/>
          </w:tcPr>
          <w:p w:rsidR="00000000" w:rsidDel="00000000" w:rsidP="00000000" w:rsidRDefault="00000000" w:rsidRPr="00000000" w14:paraId="00000257">
            <w:pPr>
              <w:spacing w:after="40" w:lineRule="auto"/>
              <w:rPr/>
            </w:pPr>
            <w:r w:rsidDel="00000000" w:rsidR="00000000" w:rsidRPr="00000000">
              <w:rPr>
                <w:rFonts w:ascii="Times New Roman" w:cs="Times New Roman" w:eastAsia="Times New Roman" w:hAnsi="Times New Roman"/>
                <w:sz w:val="24"/>
                <w:szCs w:val="24"/>
                <w:rtl w:val="0"/>
              </w:rPr>
              <w:t xml:space="preserve">0.991</w:t>
            </w:r>
            <w:r w:rsidDel="00000000" w:rsidR="00000000" w:rsidRPr="00000000">
              <w:rPr>
                <w:rtl w:val="0"/>
              </w:rPr>
            </w:r>
          </w:p>
        </w:tc>
        <w:tc>
          <w:tcPr>
            <w:vAlign w:val="center"/>
          </w:tcPr>
          <w:p w:rsidR="00000000" w:rsidDel="00000000" w:rsidP="00000000" w:rsidRDefault="00000000" w:rsidRPr="00000000" w14:paraId="00000258">
            <w:pPr>
              <w:spacing w:after="40" w:lineRule="auto"/>
              <w:rPr/>
            </w:pPr>
            <w:r w:rsidDel="00000000" w:rsidR="00000000" w:rsidRPr="00000000">
              <w:rPr>
                <w:rFonts w:ascii="Times New Roman" w:cs="Times New Roman" w:eastAsia="Times New Roman" w:hAnsi="Times New Roman"/>
                <w:sz w:val="24"/>
                <w:szCs w:val="24"/>
                <w:rtl w:val="0"/>
              </w:rPr>
              <w:t xml:space="preserve">4.291</w:t>
            </w:r>
            <w:r w:rsidDel="00000000" w:rsidR="00000000" w:rsidRPr="00000000">
              <w:rPr>
                <w:rtl w:val="0"/>
              </w:rPr>
            </w:r>
          </w:p>
        </w:tc>
        <w:tc>
          <w:tcPr>
            <w:vAlign w:val="center"/>
          </w:tcPr>
          <w:p w:rsidR="00000000" w:rsidDel="00000000" w:rsidP="00000000" w:rsidRDefault="00000000" w:rsidRPr="00000000" w14:paraId="00000259">
            <w:pPr>
              <w:spacing w:after="40" w:lineRule="auto"/>
              <w:rPr/>
            </w:pPr>
            <w:r w:rsidDel="00000000" w:rsidR="00000000" w:rsidRPr="00000000">
              <w:rPr>
                <w:rFonts w:ascii="Times New Roman" w:cs="Times New Roman" w:eastAsia="Times New Roman" w:hAnsi="Times New Roman"/>
                <w:sz w:val="24"/>
                <w:szCs w:val="24"/>
                <w:rtl w:val="0"/>
              </w:rPr>
              <w:t xml:space="preserve">0.219</w:t>
            </w:r>
            <w:r w:rsidDel="00000000" w:rsidR="00000000" w:rsidRPr="00000000">
              <w:rPr>
                <w:rtl w:val="0"/>
              </w:rPr>
            </w:r>
          </w:p>
        </w:tc>
      </w:tr>
      <w:tr>
        <w:trPr>
          <w:cantSplit w:val="1"/>
          <w:trHeight w:val="405.976" w:hRule="atLeast"/>
          <w:tblHeader w:val="0"/>
        </w:trPr>
        <w:tc>
          <w:tcPr>
            <w:vAlign w:val="center"/>
          </w:tcPr>
          <w:p w:rsidR="00000000" w:rsidDel="00000000" w:rsidP="00000000" w:rsidRDefault="00000000" w:rsidRPr="00000000" w14:paraId="0000025A">
            <w:pPr>
              <w:spacing w:after="40" w:lineRule="auto"/>
              <w:rPr/>
            </w:pPr>
            <w:r w:rsidDel="00000000" w:rsidR="00000000" w:rsidRPr="00000000">
              <w:rPr>
                <w:rFonts w:ascii="Times New Roman" w:cs="Times New Roman" w:eastAsia="Times New Roman" w:hAnsi="Times New Roman"/>
                <w:sz w:val="24"/>
                <w:szCs w:val="24"/>
                <w:rtl w:val="0"/>
              </w:rPr>
              <w:t xml:space="preserve">Linear Regression</w:t>
            </w:r>
            <w:r w:rsidDel="00000000" w:rsidR="00000000" w:rsidRPr="00000000">
              <w:rPr>
                <w:rtl w:val="0"/>
              </w:rPr>
            </w:r>
          </w:p>
        </w:tc>
        <w:tc>
          <w:tcPr>
            <w:vAlign w:val="center"/>
          </w:tcPr>
          <w:p w:rsidR="00000000" w:rsidDel="00000000" w:rsidP="00000000" w:rsidRDefault="00000000" w:rsidRPr="00000000" w14:paraId="0000025B">
            <w:pPr>
              <w:spacing w:after="40" w:lineRule="auto"/>
              <w:rPr/>
            </w:pPr>
            <w:r w:rsidDel="00000000" w:rsidR="00000000" w:rsidRPr="00000000">
              <w:rPr>
                <w:rFonts w:ascii="Times New Roman" w:cs="Times New Roman" w:eastAsia="Times New Roman" w:hAnsi="Times New Roman"/>
                <w:sz w:val="24"/>
                <w:szCs w:val="24"/>
                <w:rtl w:val="0"/>
              </w:rPr>
              <w:t xml:space="preserve">3.209</w:t>
            </w:r>
            <w:r w:rsidDel="00000000" w:rsidR="00000000" w:rsidRPr="00000000">
              <w:rPr>
                <w:rtl w:val="0"/>
              </w:rPr>
            </w:r>
          </w:p>
        </w:tc>
        <w:tc>
          <w:tcPr>
            <w:vAlign w:val="center"/>
          </w:tcPr>
          <w:p w:rsidR="00000000" w:rsidDel="00000000" w:rsidP="00000000" w:rsidRDefault="00000000" w:rsidRPr="00000000" w14:paraId="0000025C">
            <w:pPr>
              <w:spacing w:after="40" w:lineRule="auto"/>
              <w:rPr/>
            </w:pPr>
            <w:r w:rsidDel="00000000" w:rsidR="00000000" w:rsidRPr="00000000">
              <w:rPr>
                <w:rFonts w:ascii="Times New Roman" w:cs="Times New Roman" w:eastAsia="Times New Roman" w:hAnsi="Times New Roman"/>
                <w:sz w:val="24"/>
                <w:szCs w:val="24"/>
                <w:rtl w:val="0"/>
              </w:rPr>
              <w:t xml:space="preserve">1.202</w:t>
            </w:r>
            <w:r w:rsidDel="00000000" w:rsidR="00000000" w:rsidRPr="00000000">
              <w:rPr>
                <w:rtl w:val="0"/>
              </w:rPr>
            </w:r>
          </w:p>
        </w:tc>
        <w:tc>
          <w:tcPr>
            <w:vAlign w:val="center"/>
          </w:tcPr>
          <w:p w:rsidR="00000000" w:rsidDel="00000000" w:rsidP="00000000" w:rsidRDefault="00000000" w:rsidRPr="00000000" w14:paraId="0000025D">
            <w:pPr>
              <w:spacing w:after="40" w:lineRule="auto"/>
              <w:rPr/>
            </w:pPr>
            <w:r w:rsidDel="00000000" w:rsidR="00000000" w:rsidRPr="00000000">
              <w:rPr>
                <w:rFonts w:ascii="Times New Roman" w:cs="Times New Roman" w:eastAsia="Times New Roman" w:hAnsi="Times New Roman"/>
                <w:sz w:val="24"/>
                <w:szCs w:val="24"/>
                <w:rtl w:val="0"/>
              </w:rPr>
              <w:t xml:space="preserve">4.525</w:t>
            </w:r>
            <w:r w:rsidDel="00000000" w:rsidR="00000000" w:rsidRPr="00000000">
              <w:rPr>
                <w:rtl w:val="0"/>
              </w:rPr>
            </w:r>
          </w:p>
        </w:tc>
        <w:tc>
          <w:tcPr>
            <w:vAlign w:val="center"/>
          </w:tcPr>
          <w:p w:rsidR="00000000" w:rsidDel="00000000" w:rsidP="00000000" w:rsidRDefault="00000000" w:rsidRPr="00000000" w14:paraId="0000025E">
            <w:pPr>
              <w:spacing w:after="40" w:lineRule="auto"/>
              <w:rPr/>
            </w:pPr>
            <w:r w:rsidDel="00000000" w:rsidR="00000000" w:rsidRPr="00000000">
              <w:rPr>
                <w:rFonts w:ascii="Times New Roman" w:cs="Times New Roman" w:eastAsia="Times New Roman" w:hAnsi="Times New Roman"/>
                <w:sz w:val="24"/>
                <w:szCs w:val="24"/>
                <w:rtl w:val="0"/>
              </w:rPr>
              <w:t xml:space="preserve">0.145</w:t>
            </w:r>
            <w:r w:rsidDel="00000000" w:rsidR="00000000" w:rsidRPr="00000000">
              <w:rPr>
                <w:rtl w:val="0"/>
              </w:rPr>
            </w:r>
          </w:p>
        </w:tc>
      </w:tr>
      <w:tr>
        <w:trPr>
          <w:cantSplit w:val="1"/>
          <w:trHeight w:val="435.976" w:hRule="atLeast"/>
          <w:tblHeader w:val="0"/>
        </w:trPr>
        <w:tc>
          <w:tcPr>
            <w:vAlign w:val="center"/>
          </w:tcPr>
          <w:p w:rsidR="00000000" w:rsidDel="00000000" w:rsidP="00000000" w:rsidRDefault="00000000" w:rsidRPr="00000000" w14:paraId="0000025F">
            <w:pPr>
              <w:spacing w:after="40" w:lineRule="auto"/>
              <w:rPr/>
            </w:pPr>
            <w:r w:rsidDel="00000000" w:rsidR="00000000" w:rsidRPr="00000000">
              <w:rPr>
                <w:rFonts w:ascii="Times New Roman" w:cs="Times New Roman" w:eastAsia="Times New Roman" w:hAnsi="Times New Roman"/>
                <w:sz w:val="24"/>
                <w:szCs w:val="24"/>
                <w:rtl w:val="0"/>
              </w:rPr>
              <w:t xml:space="preserve">Baseline Median</w:t>
            </w:r>
            <w:r w:rsidDel="00000000" w:rsidR="00000000" w:rsidRPr="00000000">
              <w:rPr>
                <w:rtl w:val="0"/>
              </w:rPr>
            </w:r>
          </w:p>
        </w:tc>
        <w:tc>
          <w:tcPr>
            <w:vAlign w:val="center"/>
          </w:tcPr>
          <w:p w:rsidR="00000000" w:rsidDel="00000000" w:rsidP="00000000" w:rsidRDefault="00000000" w:rsidRPr="00000000" w14:paraId="00000260">
            <w:pPr>
              <w:spacing w:after="40" w:lineRule="auto"/>
              <w:rPr/>
            </w:pPr>
            <w:r w:rsidDel="00000000" w:rsidR="00000000" w:rsidRPr="00000000">
              <w:rPr>
                <w:rFonts w:ascii="Times New Roman" w:cs="Times New Roman" w:eastAsia="Times New Roman" w:hAnsi="Times New Roman"/>
                <w:sz w:val="24"/>
                <w:szCs w:val="24"/>
                <w:rtl w:val="0"/>
              </w:rPr>
              <w:t xml:space="preserve">3.388</w:t>
            </w:r>
            <w:r w:rsidDel="00000000" w:rsidR="00000000" w:rsidRPr="00000000">
              <w:rPr>
                <w:rtl w:val="0"/>
              </w:rPr>
            </w:r>
          </w:p>
        </w:tc>
        <w:tc>
          <w:tcPr>
            <w:vAlign w:val="center"/>
          </w:tcPr>
          <w:p w:rsidR="00000000" w:rsidDel="00000000" w:rsidP="00000000" w:rsidRDefault="00000000" w:rsidRPr="00000000" w14:paraId="00000261">
            <w:pPr>
              <w:spacing w:after="40" w:lineRule="auto"/>
              <w:rPr/>
            </w:pPr>
            <w:r w:rsidDel="00000000" w:rsidR="00000000" w:rsidRPr="00000000">
              <w:rPr>
                <w:rFonts w:ascii="Times New Roman" w:cs="Times New Roman" w:eastAsia="Times New Roman" w:hAnsi="Times New Roman"/>
                <w:sz w:val="24"/>
                <w:szCs w:val="24"/>
                <w:rtl w:val="0"/>
              </w:rPr>
              <w:t xml:space="preserve">1.405</w:t>
            </w:r>
            <w:r w:rsidDel="00000000" w:rsidR="00000000" w:rsidRPr="00000000">
              <w:rPr>
                <w:rtl w:val="0"/>
              </w:rPr>
            </w:r>
          </w:p>
        </w:tc>
        <w:tc>
          <w:tcPr>
            <w:vAlign w:val="center"/>
          </w:tcPr>
          <w:p w:rsidR="00000000" w:rsidDel="00000000" w:rsidP="00000000" w:rsidRDefault="00000000" w:rsidRPr="00000000" w14:paraId="00000262">
            <w:pPr>
              <w:spacing w:after="40" w:lineRule="auto"/>
              <w:rPr/>
            </w:pPr>
            <w:r w:rsidDel="00000000" w:rsidR="00000000" w:rsidRPr="00000000">
              <w:rPr>
                <w:rFonts w:ascii="Times New Roman" w:cs="Times New Roman" w:eastAsia="Times New Roman" w:hAnsi="Times New Roman"/>
                <w:sz w:val="24"/>
                <w:szCs w:val="24"/>
                <w:rtl w:val="0"/>
              </w:rPr>
              <w:t xml:space="preserve">5.336</w:t>
            </w:r>
            <w:r w:rsidDel="00000000" w:rsidR="00000000" w:rsidRPr="00000000">
              <w:rPr>
                <w:rtl w:val="0"/>
              </w:rPr>
            </w:r>
          </w:p>
        </w:tc>
        <w:tc>
          <w:tcPr>
            <w:vAlign w:val="center"/>
          </w:tcPr>
          <w:p w:rsidR="00000000" w:rsidDel="00000000" w:rsidP="00000000" w:rsidRDefault="00000000" w:rsidRPr="00000000" w14:paraId="00000263">
            <w:pPr>
              <w:spacing w:after="40" w:lineRule="auto"/>
              <w:rPr/>
            </w:pPr>
            <w:r w:rsidDel="00000000" w:rsidR="00000000" w:rsidRPr="00000000">
              <w:rPr>
                <w:rFonts w:ascii="Times New Roman" w:cs="Times New Roman" w:eastAsia="Times New Roman" w:hAnsi="Times New Roman"/>
                <w:sz w:val="24"/>
                <w:szCs w:val="24"/>
                <w:rtl w:val="0"/>
              </w:rPr>
              <w:t xml:space="preserve">-0.094</w:t>
            </w:r>
            <w:r w:rsidDel="00000000" w:rsidR="00000000" w:rsidRPr="00000000">
              <w:rPr>
                <w:rtl w:val="0"/>
              </w:rPr>
            </w:r>
          </w:p>
        </w:tc>
      </w:tr>
      <w:tr>
        <w:trPr>
          <w:cantSplit w:val="1"/>
          <w:trHeight w:val="435.976" w:hRule="atLeast"/>
          <w:tblHeader w:val="0"/>
        </w:trPr>
        <w:tc>
          <w:tcPr>
            <w:vAlign w:val="center"/>
          </w:tcPr>
          <w:p w:rsidR="00000000" w:rsidDel="00000000" w:rsidP="00000000" w:rsidRDefault="00000000" w:rsidRPr="00000000" w14:paraId="00000264">
            <w:pPr>
              <w:spacing w:after="40" w:lineRule="auto"/>
              <w:rPr/>
            </w:pPr>
            <w:r w:rsidDel="00000000" w:rsidR="00000000" w:rsidRPr="00000000">
              <w:rPr>
                <w:rFonts w:ascii="Times New Roman" w:cs="Times New Roman" w:eastAsia="Times New Roman" w:hAnsi="Times New Roman"/>
                <w:sz w:val="24"/>
                <w:szCs w:val="24"/>
                <w:rtl w:val="0"/>
              </w:rPr>
              <w:t xml:space="preserve">Baseline Mean</w:t>
            </w:r>
            <w:r w:rsidDel="00000000" w:rsidR="00000000" w:rsidRPr="00000000">
              <w:rPr>
                <w:rtl w:val="0"/>
              </w:rPr>
            </w:r>
          </w:p>
        </w:tc>
        <w:tc>
          <w:tcPr>
            <w:vAlign w:val="center"/>
          </w:tcPr>
          <w:p w:rsidR="00000000" w:rsidDel="00000000" w:rsidP="00000000" w:rsidRDefault="00000000" w:rsidRPr="00000000" w14:paraId="00000265">
            <w:pPr>
              <w:spacing w:after="40" w:lineRule="auto"/>
              <w:rPr/>
            </w:pPr>
            <w:r w:rsidDel="00000000" w:rsidR="00000000" w:rsidRPr="00000000">
              <w:rPr>
                <w:rFonts w:ascii="Times New Roman" w:cs="Times New Roman" w:eastAsia="Times New Roman" w:hAnsi="Times New Roman"/>
                <w:sz w:val="24"/>
                <w:szCs w:val="24"/>
                <w:rtl w:val="0"/>
              </w:rPr>
              <w:t xml:space="preserve">3.708</w:t>
            </w:r>
            <w:r w:rsidDel="00000000" w:rsidR="00000000" w:rsidRPr="00000000">
              <w:rPr>
                <w:rtl w:val="0"/>
              </w:rPr>
            </w:r>
          </w:p>
        </w:tc>
        <w:tc>
          <w:tcPr>
            <w:vAlign w:val="center"/>
          </w:tcPr>
          <w:p w:rsidR="00000000" w:rsidDel="00000000" w:rsidP="00000000" w:rsidRDefault="00000000" w:rsidRPr="00000000" w14:paraId="00000266">
            <w:pPr>
              <w:spacing w:after="40" w:lineRule="auto"/>
              <w:rPr/>
            </w:pPr>
            <w:r w:rsidDel="00000000" w:rsidR="00000000" w:rsidRPr="00000000">
              <w:rPr>
                <w:rFonts w:ascii="Times New Roman" w:cs="Times New Roman" w:eastAsia="Times New Roman" w:hAnsi="Times New Roman"/>
                <w:sz w:val="24"/>
                <w:szCs w:val="24"/>
                <w:rtl w:val="0"/>
              </w:rPr>
              <w:t xml:space="preserve">1.173</w:t>
            </w:r>
            <w:r w:rsidDel="00000000" w:rsidR="00000000" w:rsidRPr="00000000">
              <w:rPr>
                <w:rtl w:val="0"/>
              </w:rPr>
            </w:r>
          </w:p>
        </w:tc>
        <w:tc>
          <w:tcPr>
            <w:vAlign w:val="center"/>
          </w:tcPr>
          <w:p w:rsidR="00000000" w:rsidDel="00000000" w:rsidP="00000000" w:rsidRDefault="00000000" w:rsidRPr="00000000" w14:paraId="00000267">
            <w:pPr>
              <w:spacing w:after="40" w:lineRule="auto"/>
              <w:rPr/>
            </w:pPr>
            <w:r w:rsidDel="00000000" w:rsidR="00000000" w:rsidRPr="00000000">
              <w:rPr>
                <w:rFonts w:ascii="Times New Roman" w:cs="Times New Roman" w:eastAsia="Times New Roman" w:hAnsi="Times New Roman"/>
                <w:sz w:val="24"/>
                <w:szCs w:val="24"/>
                <w:rtl w:val="0"/>
              </w:rPr>
              <w:t xml:space="preserve">5.277</w:t>
            </w:r>
            <w:r w:rsidDel="00000000" w:rsidR="00000000" w:rsidRPr="00000000">
              <w:rPr>
                <w:rtl w:val="0"/>
              </w:rPr>
            </w:r>
          </w:p>
        </w:tc>
        <w:tc>
          <w:tcPr>
            <w:vAlign w:val="center"/>
          </w:tcPr>
          <w:p w:rsidR="00000000" w:rsidDel="00000000" w:rsidP="00000000" w:rsidRDefault="00000000" w:rsidRPr="00000000" w14:paraId="00000268">
            <w:pPr>
              <w:spacing w:after="40" w:lineRule="auto"/>
              <w:rPr/>
            </w:pPr>
            <w:r w:rsidDel="00000000" w:rsidR="00000000" w:rsidRPr="00000000">
              <w:rPr>
                <w:rFonts w:ascii="Times New Roman" w:cs="Times New Roman" w:eastAsia="Times New Roman" w:hAnsi="Times New Roman"/>
                <w:sz w:val="24"/>
                <w:szCs w:val="24"/>
                <w:rtl w:val="0"/>
              </w:rPr>
              <w:t xml:space="preserve">-0.116</w:t>
            </w:r>
            <w:r w:rsidDel="00000000" w:rsidR="00000000" w:rsidRPr="00000000">
              <w:rPr>
                <w:rtl w:val="0"/>
              </w:rPr>
            </w:r>
          </w:p>
        </w:tc>
      </w:tr>
    </w:tbl>
    <w:p w:rsidR="00000000" w:rsidDel="00000000" w:rsidP="00000000" w:rsidRDefault="00000000" w:rsidRPr="00000000" w14:paraId="00000269">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Table 3.8 Regression grouped cross-validation results</w:t>
      </w:r>
    </w:p>
    <w:p w:rsidR="00000000" w:rsidDel="00000000" w:rsidP="00000000" w:rsidRDefault="00000000" w:rsidRPr="00000000" w14:paraId="0000026B">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15000" cy="3059241"/>
            <wp:effectExtent b="0" l="0" r="0" t="0"/>
            <wp:docPr id="11"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15000" cy="3059241"/>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Figure 3.8 Regression comparison using grouped cross-validation</w:t>
      </w:r>
    </w:p>
    <w:p w:rsidR="00000000" w:rsidDel="00000000" w:rsidP="00000000" w:rsidRDefault="00000000" w:rsidRPr="00000000" w14:paraId="0000026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 has the lowest mean MAE at 2.824 nests. Random Forest is almost identical at 2.827 and has the lowest RMSE. Compared with the best baseline, the median baseline with MAE 3.388, Decision Tree reduces cross-validation MAE by 16.63%. This is an error reduction, not an accuracy increase.</w:t>
      </w:r>
    </w:p>
    <w:p w:rsidR="00000000" w:rsidDel="00000000" w:rsidP="00000000" w:rsidRDefault="00000000" w:rsidRPr="00000000" w14:paraId="0000026E">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15000" cy="3059241"/>
            <wp:effectExtent b="0" l="0" r="0" t="0"/>
            <wp:docPr id="1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15000" cy="3059241"/>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Figure 3.9 Regression MAE across validation folds</w:t>
      </w:r>
    </w:p>
    <w:p w:rsidR="00000000" w:rsidDel="00000000" w:rsidP="00000000" w:rsidRDefault="00000000" w:rsidRPr="00000000" w14:paraId="0000027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vary noticeably across the validation folds. Decision Tree MAE ranges from 2.088 to 4.522 nests, showing that some held-out spatial groups are harder to predict than others.</w:t>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72">
      <w:pPr>
        <w:pStyle w:val="Heading2"/>
        <w:rPr/>
      </w:pPr>
      <w:bookmarkStart w:colFirst="0" w:colLast="0" w:name="_cl3svhrz3mnv" w:id="4"/>
      <w:bookmarkEnd w:id="4"/>
      <w:r w:rsidDel="00000000" w:rsidR="00000000" w:rsidRPr="00000000">
        <w:rPr>
          <w:rFonts w:ascii="Times New Roman" w:cs="Times New Roman" w:eastAsia="Times New Roman" w:hAnsi="Times New Roman"/>
          <w:rtl w:val="0"/>
        </w:rPr>
        <w:t xml:space="preserve">3.6 Summary</w:t>
      </w:r>
      <w:r w:rsidDel="00000000" w:rsidR="00000000" w:rsidRPr="00000000">
        <w:rPr>
          <w:rtl w:val="0"/>
        </w:rPr>
      </w:r>
    </w:p>
    <w:p w:rsidR="00000000" w:rsidDel="00000000" w:rsidP="00000000" w:rsidRDefault="00000000" w:rsidRPr="00000000" w14:paraId="00000273">
      <w:pPr>
        <w:ind w:firstLine="720"/>
        <w:jc w:val="both"/>
        <w:rPr/>
      </w:pPr>
      <w:r w:rsidDel="00000000" w:rsidR="00000000" w:rsidRPr="00000000">
        <w:rPr>
          <w:rFonts w:ascii="Times New Roman" w:cs="Times New Roman" w:eastAsia="Times New Roman" w:hAnsi="Times New Roman"/>
          <w:sz w:val="24"/>
          <w:szCs w:val="24"/>
          <w:rtl w:val="0"/>
        </w:rPr>
        <w:t xml:space="preserve">In summary, Chapter 3 applied descriptive mining to reveal consistent environmental patterns and site clusters, and executed group-aware cross-validation to select the most promising Decision Tree classification and regression models for subsequent holdout evaluation.</w:t>
      </w:r>
      <w:r w:rsidDel="00000000" w:rsidR="00000000" w:rsidRPr="00000000">
        <w:rPr>
          <w:rtl w:val="0"/>
        </w:rPr>
      </w:r>
    </w:p>
    <w:p w:rsidR="00000000" w:rsidDel="00000000" w:rsidP="00000000" w:rsidRDefault="00000000" w:rsidRPr="00000000" w14:paraId="00000274">
      <w:pPr>
        <w:rPr/>
      </w:pPr>
      <w:r w:rsidDel="00000000" w:rsidR="00000000" w:rsidRPr="00000000">
        <w:br w:type="page"/>
      </w:r>
      <w:r w:rsidDel="00000000" w:rsidR="00000000" w:rsidRPr="00000000">
        <w:rPr>
          <w:rtl w:val="0"/>
        </w:rPr>
      </w:r>
    </w:p>
    <w:p w:rsidR="00000000" w:rsidDel="00000000" w:rsidP="00000000" w:rsidRDefault="00000000" w:rsidRPr="00000000" w14:paraId="00000275">
      <w:pPr>
        <w:pStyle w:val="Heading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4</w:t>
      </w:r>
    </w:p>
    <w:p w:rsidR="00000000" w:rsidDel="00000000" w:rsidP="00000000" w:rsidRDefault="00000000" w:rsidRPr="00000000" w14:paraId="00000276">
      <w:pPr>
        <w:pStyle w:val="Heading1"/>
        <w:jc w:val="center"/>
        <w:rPr/>
      </w:pPr>
      <w:r w:rsidDel="00000000" w:rsidR="00000000" w:rsidRPr="00000000">
        <w:rPr>
          <w:rFonts w:ascii="Times New Roman" w:cs="Times New Roman" w:eastAsia="Times New Roman" w:hAnsi="Times New Roman"/>
          <w:rtl w:val="0"/>
        </w:rPr>
        <w:t xml:space="preserve">Evaluation and Discussion</w:t>
      </w:r>
      <w:r w:rsidDel="00000000" w:rsidR="00000000" w:rsidRPr="00000000">
        <w:rPr>
          <w:rtl w:val="0"/>
        </w:rPr>
      </w:r>
    </w:p>
    <w:p w:rsidR="00000000" w:rsidDel="00000000" w:rsidP="00000000" w:rsidRDefault="00000000" w:rsidRPr="00000000" w14:paraId="00000277">
      <w:pPr>
        <w:ind w:firstLine="720"/>
        <w:jc w:val="both"/>
        <w:rPr/>
      </w:pPr>
      <w:r w:rsidDel="00000000" w:rsidR="00000000" w:rsidRPr="00000000">
        <w:rPr>
          <w:rFonts w:ascii="Times New Roman" w:cs="Times New Roman" w:eastAsia="Times New Roman" w:hAnsi="Times New Roman"/>
          <w:sz w:val="24"/>
          <w:szCs w:val="24"/>
          <w:rtl w:val="0"/>
        </w:rPr>
        <w:t xml:space="preserve">This chapter evaluates the generalization capabilities of the selected Decision Tree models on an independent 156-record spatial holdout set across eight unseen city groups. The test showed a drop in how well things worked: the classification ROC-AUC went down to 0.505 (which is almost like guessing even though the F1 was 0.653) and the regression MAE went up to 4.095 nests (R-squared of -0.575) which means it did worse than the basic average model. The chapter looks closely at why the model failed to work in places—including changes, in data distribution and things that were not measured that affect small areas—while also talking about the good parts of the study the problems that were there and real steps that can be taken to collect better data and make better models in the future.</w:t>
      </w:r>
      <w:r w:rsidDel="00000000" w:rsidR="00000000" w:rsidRPr="00000000">
        <w:rPr>
          <w:rtl w:val="0"/>
        </w:rPr>
      </w:r>
    </w:p>
    <w:p w:rsidR="00000000" w:rsidDel="00000000" w:rsidP="00000000" w:rsidRDefault="00000000" w:rsidRPr="00000000" w14:paraId="0000027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Evaluation Strategy</w:t>
      </w:r>
    </w:p>
    <w:p w:rsidR="00000000" w:rsidDel="00000000" w:rsidP="00000000" w:rsidRDefault="00000000" w:rsidRPr="00000000" w14:paraId="0000027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development used 501 training records and five group-aware validation folds. The separate 156-record holdout contains different spatial groups and was kept aside until Decision Tree had been selected for classification by F1 and regression by MAE. Each selected model was then fitted once on all 501 training rows and tested on the holdout. Baselines were calculated from training targets only.</w:t>
      </w:r>
    </w:p>
    <w:p w:rsidR="00000000" w:rsidDel="00000000" w:rsidP="00000000" w:rsidRDefault="00000000" w:rsidRPr="00000000" w14:paraId="0000027A">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989320" cy="2335624"/>
            <wp:effectExtent b="0" l="0" r="0" t="0"/>
            <wp:docPr id="1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89320" cy="2335624"/>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Figure 4.1 Final holdout evaluation summary</w:t>
      </w:r>
    </w:p>
    <w:p w:rsidR="00000000" w:rsidDel="00000000" w:rsidP="00000000" w:rsidRDefault="00000000" w:rsidRPr="00000000" w14:paraId="0000027C">
      <w:pPr>
        <w:pStyle w:val="Heading2"/>
        <w:rPr/>
      </w:pPr>
      <w:r w:rsidDel="00000000" w:rsidR="00000000" w:rsidRPr="00000000">
        <w:rPr>
          <w:rFonts w:ascii="Times New Roman" w:cs="Times New Roman" w:eastAsia="Times New Roman" w:hAnsi="Times New Roman"/>
          <w:rtl w:val="0"/>
        </w:rPr>
        <w:t xml:space="preserve">4.2 Classification Holdout Results</w:t>
      </w:r>
      <w:r w:rsidDel="00000000" w:rsidR="00000000" w:rsidRPr="00000000">
        <w:rPr>
          <w:rtl w:val="0"/>
        </w:rPr>
      </w:r>
    </w:p>
    <w:tbl>
      <w:tblPr>
        <w:tblStyle w:val="Table15"/>
        <w:tblW w:w="9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5"/>
        <w:gridCol w:w="1680"/>
        <w:gridCol w:w="1455"/>
        <w:gridCol w:w="1650"/>
        <w:gridCol w:w="1650"/>
        <w:gridCol w:w="1650"/>
        <w:tblGridChange w:id="0">
          <w:tblGrid>
            <w:gridCol w:w="1815"/>
            <w:gridCol w:w="1680"/>
            <w:gridCol w:w="1455"/>
            <w:gridCol w:w="1650"/>
            <w:gridCol w:w="1650"/>
            <w:gridCol w:w="1650"/>
          </w:tblGrid>
        </w:tblGridChange>
      </w:tblGrid>
      <w:tr>
        <w:trPr>
          <w:cantSplit w:val="0"/>
          <w:trHeight w:val="510" w:hRule="atLeast"/>
          <w:tblHeader w:val="1"/>
        </w:trPr>
        <w:tc>
          <w:tcPr>
            <w:vAlign w:val="center"/>
          </w:tcPr>
          <w:p w:rsidR="00000000" w:rsidDel="00000000" w:rsidP="00000000" w:rsidRDefault="00000000" w:rsidRPr="00000000" w14:paraId="0000027D">
            <w:pPr>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vAlign w:val="center"/>
          </w:tcPr>
          <w:p w:rsidR="00000000" w:rsidDel="00000000" w:rsidP="00000000" w:rsidRDefault="00000000" w:rsidRPr="00000000" w14:paraId="0000027E">
            <w:pPr>
              <w:rPr/>
            </w:pP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tl w:val="0"/>
              </w:rPr>
            </w:r>
          </w:p>
        </w:tc>
        <w:tc>
          <w:tcPr>
            <w:vAlign w:val="center"/>
          </w:tcPr>
          <w:p w:rsidR="00000000" w:rsidDel="00000000" w:rsidP="00000000" w:rsidRDefault="00000000" w:rsidRPr="00000000" w14:paraId="0000027F">
            <w:pPr>
              <w:rPr/>
            </w:pP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tl w:val="0"/>
              </w:rPr>
            </w:r>
          </w:p>
        </w:tc>
        <w:tc>
          <w:tcPr>
            <w:vAlign w:val="center"/>
          </w:tcPr>
          <w:p w:rsidR="00000000" w:rsidDel="00000000" w:rsidP="00000000" w:rsidRDefault="00000000" w:rsidRPr="00000000" w14:paraId="00000280">
            <w:pPr>
              <w:rPr/>
            </w:pP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tl w:val="0"/>
              </w:rPr>
            </w:r>
          </w:p>
        </w:tc>
        <w:tc>
          <w:tcPr>
            <w:vAlign w:val="center"/>
          </w:tcPr>
          <w:p w:rsidR="00000000" w:rsidDel="00000000" w:rsidP="00000000" w:rsidRDefault="00000000" w:rsidRPr="00000000" w14:paraId="00000281">
            <w:pPr>
              <w:rPr/>
            </w:pPr>
            <w:r w:rsidDel="00000000" w:rsidR="00000000" w:rsidRPr="00000000">
              <w:rPr>
                <w:rFonts w:ascii="Times New Roman" w:cs="Times New Roman" w:eastAsia="Times New Roman" w:hAnsi="Times New Roman"/>
                <w:b w:val="1"/>
                <w:bCs w:val="1"/>
                <w:sz w:val="24"/>
                <w:szCs w:val="24"/>
                <w:rtl w:val="0"/>
              </w:rPr>
              <w:t xml:space="preserve">F1</w:t>
            </w:r>
            <w:r w:rsidDel="00000000" w:rsidR="00000000" w:rsidRPr="00000000">
              <w:rPr>
                <w:rtl w:val="0"/>
              </w:rPr>
            </w:r>
          </w:p>
        </w:tc>
        <w:tc>
          <w:tcPr>
            <w:vAlign w:val="center"/>
          </w:tcPr>
          <w:p w:rsidR="00000000" w:rsidDel="00000000" w:rsidP="00000000" w:rsidRDefault="00000000" w:rsidRPr="00000000" w14:paraId="00000282">
            <w:pPr>
              <w:rPr/>
            </w:pPr>
            <w:r w:rsidDel="00000000" w:rsidR="00000000" w:rsidRPr="00000000">
              <w:rPr>
                <w:rFonts w:ascii="Times New Roman" w:cs="Times New Roman" w:eastAsia="Times New Roman" w:hAnsi="Times New Roman"/>
                <w:b w:val="1"/>
                <w:bCs w:val="1"/>
                <w:sz w:val="24"/>
                <w:szCs w:val="24"/>
                <w:rtl w:val="0"/>
              </w:rPr>
              <w:t xml:space="preserve">ROC-AUC</w:t>
            </w:r>
            <w:r w:rsidDel="00000000" w:rsidR="00000000" w:rsidRPr="00000000">
              <w:rPr>
                <w:rtl w:val="0"/>
              </w:rPr>
            </w:r>
          </w:p>
        </w:tc>
      </w:tr>
      <w:tr>
        <w:trPr>
          <w:cantSplit w:val="1"/>
          <w:trHeight w:val="831.9540000000001" w:hRule="atLeast"/>
          <w:tblHeader w:val="0"/>
        </w:trPr>
        <w:tc>
          <w:tcPr>
            <w:vAlign w:val="center"/>
          </w:tcPr>
          <w:p w:rsidR="00000000" w:rsidDel="00000000" w:rsidP="00000000" w:rsidRDefault="00000000" w:rsidRPr="00000000" w14:paraId="00000283">
            <w:pPr>
              <w:spacing w:after="40" w:lineRule="auto"/>
              <w:rPr/>
            </w:pPr>
            <w:r w:rsidDel="00000000" w:rsidR="00000000" w:rsidRPr="00000000">
              <w:rPr>
                <w:rFonts w:ascii="Times New Roman" w:cs="Times New Roman" w:eastAsia="Times New Roman" w:hAnsi="Times New Roman"/>
                <w:sz w:val="24"/>
                <w:szCs w:val="24"/>
                <w:rtl w:val="0"/>
              </w:rPr>
              <w:t xml:space="preserve">Baseline Most Frequent</w:t>
            </w:r>
            <w:r w:rsidDel="00000000" w:rsidR="00000000" w:rsidRPr="00000000">
              <w:rPr>
                <w:rtl w:val="0"/>
              </w:rPr>
            </w:r>
          </w:p>
        </w:tc>
        <w:tc>
          <w:tcPr>
            <w:vAlign w:val="center"/>
          </w:tcPr>
          <w:p w:rsidR="00000000" w:rsidDel="00000000" w:rsidP="00000000" w:rsidRDefault="00000000" w:rsidRPr="00000000" w14:paraId="00000284">
            <w:pPr>
              <w:spacing w:after="40" w:lineRule="auto"/>
              <w:rPr/>
            </w:pPr>
            <w:r w:rsidDel="00000000" w:rsidR="00000000" w:rsidRPr="00000000">
              <w:rPr>
                <w:rFonts w:ascii="Times New Roman" w:cs="Times New Roman" w:eastAsia="Times New Roman" w:hAnsi="Times New Roman"/>
                <w:sz w:val="24"/>
                <w:szCs w:val="24"/>
                <w:rtl w:val="0"/>
              </w:rPr>
              <w:t xml:space="preserve">0.436</w:t>
            </w:r>
            <w:r w:rsidDel="00000000" w:rsidR="00000000" w:rsidRPr="00000000">
              <w:rPr>
                <w:rtl w:val="0"/>
              </w:rPr>
            </w:r>
          </w:p>
        </w:tc>
        <w:tc>
          <w:tcPr>
            <w:vAlign w:val="center"/>
          </w:tcPr>
          <w:p w:rsidR="00000000" w:rsidDel="00000000" w:rsidP="00000000" w:rsidRDefault="00000000" w:rsidRPr="00000000" w14:paraId="00000285">
            <w:pPr>
              <w:spacing w:after="40" w:lineRule="auto"/>
              <w:rPr/>
            </w:pPr>
            <w:r w:rsidDel="00000000" w:rsidR="00000000" w:rsidRPr="00000000">
              <w:rPr>
                <w:rFonts w:ascii="Times New Roman" w:cs="Times New Roman" w:eastAsia="Times New Roman" w:hAnsi="Times New Roman"/>
                <w:sz w:val="24"/>
                <w:szCs w:val="24"/>
                <w:rtl w:val="0"/>
              </w:rPr>
              <w:t xml:space="preserve">0.000</w:t>
            </w:r>
            <w:r w:rsidDel="00000000" w:rsidR="00000000" w:rsidRPr="00000000">
              <w:rPr>
                <w:rtl w:val="0"/>
              </w:rPr>
            </w:r>
          </w:p>
        </w:tc>
        <w:tc>
          <w:tcPr>
            <w:vAlign w:val="center"/>
          </w:tcPr>
          <w:p w:rsidR="00000000" w:rsidDel="00000000" w:rsidP="00000000" w:rsidRDefault="00000000" w:rsidRPr="00000000" w14:paraId="00000286">
            <w:pPr>
              <w:spacing w:after="40" w:lineRule="auto"/>
              <w:rPr/>
            </w:pPr>
            <w:r w:rsidDel="00000000" w:rsidR="00000000" w:rsidRPr="00000000">
              <w:rPr>
                <w:rFonts w:ascii="Times New Roman" w:cs="Times New Roman" w:eastAsia="Times New Roman" w:hAnsi="Times New Roman"/>
                <w:sz w:val="24"/>
                <w:szCs w:val="24"/>
                <w:rtl w:val="0"/>
              </w:rPr>
              <w:t xml:space="preserve">0.000</w:t>
            </w:r>
            <w:r w:rsidDel="00000000" w:rsidR="00000000" w:rsidRPr="00000000">
              <w:rPr>
                <w:rtl w:val="0"/>
              </w:rPr>
            </w:r>
          </w:p>
        </w:tc>
        <w:tc>
          <w:tcPr>
            <w:vAlign w:val="center"/>
          </w:tcPr>
          <w:p w:rsidR="00000000" w:rsidDel="00000000" w:rsidP="00000000" w:rsidRDefault="00000000" w:rsidRPr="00000000" w14:paraId="00000287">
            <w:pPr>
              <w:spacing w:after="40" w:lineRule="auto"/>
              <w:rPr/>
            </w:pPr>
            <w:r w:rsidDel="00000000" w:rsidR="00000000" w:rsidRPr="00000000">
              <w:rPr>
                <w:rFonts w:ascii="Times New Roman" w:cs="Times New Roman" w:eastAsia="Times New Roman" w:hAnsi="Times New Roman"/>
                <w:sz w:val="24"/>
                <w:szCs w:val="24"/>
                <w:rtl w:val="0"/>
              </w:rPr>
              <w:t xml:space="preserve">0.000</w:t>
            </w:r>
            <w:r w:rsidDel="00000000" w:rsidR="00000000" w:rsidRPr="00000000">
              <w:rPr>
                <w:rtl w:val="0"/>
              </w:rPr>
            </w:r>
          </w:p>
        </w:tc>
        <w:tc>
          <w:tcPr>
            <w:vAlign w:val="center"/>
          </w:tcPr>
          <w:p w:rsidR="00000000" w:rsidDel="00000000" w:rsidP="00000000" w:rsidRDefault="00000000" w:rsidRPr="00000000" w14:paraId="00000288">
            <w:pPr>
              <w:spacing w:after="40" w:lineRule="auto"/>
              <w:rPr/>
            </w:pPr>
            <w:r w:rsidDel="00000000" w:rsidR="00000000" w:rsidRPr="00000000">
              <w:rPr>
                <w:rFonts w:ascii="Times New Roman" w:cs="Times New Roman" w:eastAsia="Times New Roman" w:hAnsi="Times New Roman"/>
                <w:sz w:val="24"/>
                <w:szCs w:val="24"/>
                <w:rtl w:val="0"/>
              </w:rPr>
              <w:t xml:space="preserve">0.500</w:t>
            </w:r>
            <w:r w:rsidDel="00000000" w:rsidR="00000000" w:rsidRPr="00000000">
              <w:rPr>
                <w:rtl w:val="0"/>
              </w:rPr>
            </w:r>
          </w:p>
        </w:tc>
      </w:tr>
      <w:tr>
        <w:trPr>
          <w:cantSplit w:val="1"/>
          <w:trHeight w:val="495.976" w:hRule="atLeast"/>
          <w:tblHeader w:val="0"/>
        </w:trPr>
        <w:tc>
          <w:tcPr>
            <w:vAlign w:val="center"/>
          </w:tcPr>
          <w:p w:rsidR="00000000" w:rsidDel="00000000" w:rsidP="00000000" w:rsidRDefault="00000000" w:rsidRPr="00000000" w14:paraId="00000289">
            <w:pPr>
              <w:spacing w:after="40" w:lineRule="auto"/>
              <w:rPr/>
            </w:pPr>
            <w:r w:rsidDel="00000000" w:rsidR="00000000" w:rsidRPr="00000000">
              <w:rPr>
                <w:rFonts w:ascii="Times New Roman" w:cs="Times New Roman" w:eastAsia="Times New Roman" w:hAnsi="Times New Roman"/>
                <w:sz w:val="24"/>
                <w:szCs w:val="24"/>
                <w:rtl w:val="0"/>
              </w:rPr>
              <w:t xml:space="preserve">Decision Tree</w:t>
            </w:r>
            <w:r w:rsidDel="00000000" w:rsidR="00000000" w:rsidRPr="00000000">
              <w:rPr>
                <w:rtl w:val="0"/>
              </w:rPr>
            </w:r>
          </w:p>
        </w:tc>
        <w:tc>
          <w:tcPr>
            <w:vAlign w:val="center"/>
          </w:tcPr>
          <w:p w:rsidR="00000000" w:rsidDel="00000000" w:rsidP="00000000" w:rsidRDefault="00000000" w:rsidRPr="00000000" w14:paraId="0000028A">
            <w:pPr>
              <w:spacing w:after="40" w:lineRule="auto"/>
              <w:rPr/>
            </w:pPr>
            <w:r w:rsidDel="00000000" w:rsidR="00000000" w:rsidRPr="00000000">
              <w:rPr>
                <w:rFonts w:ascii="Times New Roman" w:cs="Times New Roman" w:eastAsia="Times New Roman" w:hAnsi="Times New Roman"/>
                <w:sz w:val="24"/>
                <w:szCs w:val="24"/>
                <w:rtl w:val="0"/>
              </w:rPr>
              <w:t xml:space="preserve">0.551</w:t>
            </w:r>
            <w:r w:rsidDel="00000000" w:rsidR="00000000" w:rsidRPr="00000000">
              <w:rPr>
                <w:rtl w:val="0"/>
              </w:rPr>
            </w:r>
          </w:p>
        </w:tc>
        <w:tc>
          <w:tcPr>
            <w:vAlign w:val="center"/>
          </w:tcPr>
          <w:p w:rsidR="00000000" w:rsidDel="00000000" w:rsidP="00000000" w:rsidRDefault="00000000" w:rsidRPr="00000000" w14:paraId="0000028B">
            <w:pPr>
              <w:spacing w:after="40" w:lineRule="auto"/>
              <w:rPr/>
            </w:pPr>
            <w:r w:rsidDel="00000000" w:rsidR="00000000" w:rsidRPr="00000000">
              <w:rPr>
                <w:rFonts w:ascii="Times New Roman" w:cs="Times New Roman" w:eastAsia="Times New Roman" w:hAnsi="Times New Roman"/>
                <w:sz w:val="24"/>
                <w:szCs w:val="24"/>
                <w:rtl w:val="0"/>
              </w:rPr>
              <w:t xml:space="preserve">0.579</w:t>
            </w:r>
            <w:r w:rsidDel="00000000" w:rsidR="00000000" w:rsidRPr="00000000">
              <w:rPr>
                <w:rtl w:val="0"/>
              </w:rPr>
            </w:r>
          </w:p>
        </w:tc>
        <w:tc>
          <w:tcPr>
            <w:vAlign w:val="center"/>
          </w:tcPr>
          <w:p w:rsidR="00000000" w:rsidDel="00000000" w:rsidP="00000000" w:rsidRDefault="00000000" w:rsidRPr="00000000" w14:paraId="0000028C">
            <w:pPr>
              <w:spacing w:after="40" w:lineRule="auto"/>
              <w:rPr/>
            </w:pPr>
            <w:r w:rsidDel="00000000" w:rsidR="00000000" w:rsidRPr="00000000">
              <w:rPr>
                <w:rFonts w:ascii="Times New Roman" w:cs="Times New Roman" w:eastAsia="Times New Roman" w:hAnsi="Times New Roman"/>
                <w:sz w:val="24"/>
                <w:szCs w:val="24"/>
                <w:rtl w:val="0"/>
              </w:rPr>
              <w:t xml:space="preserve">0.750</w:t>
            </w:r>
            <w:r w:rsidDel="00000000" w:rsidR="00000000" w:rsidRPr="00000000">
              <w:rPr>
                <w:rtl w:val="0"/>
              </w:rPr>
            </w:r>
          </w:p>
        </w:tc>
        <w:tc>
          <w:tcPr>
            <w:vAlign w:val="center"/>
          </w:tcPr>
          <w:p w:rsidR="00000000" w:rsidDel="00000000" w:rsidP="00000000" w:rsidRDefault="00000000" w:rsidRPr="00000000" w14:paraId="0000028D">
            <w:pPr>
              <w:spacing w:after="40" w:lineRule="auto"/>
              <w:rPr/>
            </w:pPr>
            <w:r w:rsidDel="00000000" w:rsidR="00000000" w:rsidRPr="00000000">
              <w:rPr>
                <w:rFonts w:ascii="Times New Roman" w:cs="Times New Roman" w:eastAsia="Times New Roman" w:hAnsi="Times New Roman"/>
                <w:sz w:val="24"/>
                <w:szCs w:val="24"/>
                <w:rtl w:val="0"/>
              </w:rPr>
              <w:t xml:space="preserve">0.653</w:t>
            </w:r>
            <w:r w:rsidDel="00000000" w:rsidR="00000000" w:rsidRPr="00000000">
              <w:rPr>
                <w:rtl w:val="0"/>
              </w:rPr>
            </w:r>
          </w:p>
        </w:tc>
        <w:tc>
          <w:tcPr>
            <w:vAlign w:val="center"/>
          </w:tcPr>
          <w:p w:rsidR="00000000" w:rsidDel="00000000" w:rsidP="00000000" w:rsidRDefault="00000000" w:rsidRPr="00000000" w14:paraId="0000028E">
            <w:pPr>
              <w:spacing w:after="40" w:lineRule="auto"/>
              <w:rPr/>
            </w:pPr>
            <w:r w:rsidDel="00000000" w:rsidR="00000000" w:rsidRPr="00000000">
              <w:rPr>
                <w:rFonts w:ascii="Times New Roman" w:cs="Times New Roman" w:eastAsia="Times New Roman" w:hAnsi="Times New Roman"/>
                <w:sz w:val="24"/>
                <w:szCs w:val="24"/>
                <w:rtl w:val="0"/>
              </w:rPr>
              <w:t xml:space="preserve">0.505</w:t>
            </w:r>
            <w:r w:rsidDel="00000000" w:rsidR="00000000" w:rsidRPr="00000000">
              <w:rPr>
                <w:rtl w:val="0"/>
              </w:rPr>
            </w:r>
          </w:p>
        </w:tc>
      </w:tr>
    </w:tbl>
    <w:p w:rsidR="00000000" w:rsidDel="00000000" w:rsidP="00000000" w:rsidRDefault="00000000" w:rsidRPr="00000000" w14:paraId="0000028F">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Table 4.1 Classification final holdout results</w:t>
      </w:r>
    </w:p>
    <w:p w:rsidR="00000000" w:rsidDel="00000000" w:rsidP="00000000" w:rsidRDefault="00000000" w:rsidRPr="00000000" w14:paraId="0000029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holdout set the Decision Tree model reaches a recall of 0.750 and an F1 score of 0.653. Its accuracy is 0.551. The ROC‑AUC is only 0.505, which is almost the same, as random ranking. The holdout data contains 88 records and 68 Lower records so a model that predicts Higher for every case would already reach an accuracy of 56.4%. Therefore, accuracy alone does not show useful discrimination on this holdout.</w:t>
      </w:r>
    </w:p>
    <w:p w:rsidR="00000000" w:rsidDel="00000000" w:rsidP="00000000" w:rsidRDefault="00000000" w:rsidRPr="00000000" w14:paraId="0000029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pStyle w:val="Heading2"/>
        <w:rPr/>
      </w:pPr>
      <w:r w:rsidDel="00000000" w:rsidR="00000000" w:rsidRPr="00000000">
        <w:rPr>
          <w:rFonts w:ascii="Times New Roman" w:cs="Times New Roman" w:eastAsia="Times New Roman" w:hAnsi="Times New Roman"/>
          <w:rtl w:val="0"/>
        </w:rPr>
        <w:t xml:space="preserve">4.3 Regression Holdout Results</w:t>
      </w:r>
      <w:r w:rsidDel="00000000" w:rsidR="00000000" w:rsidRPr="00000000">
        <w:rPr>
          <w:rtl w:val="0"/>
        </w:rPr>
      </w:r>
    </w:p>
    <w:tbl>
      <w:tblPr>
        <w:tblStyle w:val="Table16"/>
        <w:tblW w:w="98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69"/>
        <w:gridCol w:w="2469"/>
        <w:gridCol w:w="2469"/>
        <w:gridCol w:w="2469"/>
        <w:tblGridChange w:id="0">
          <w:tblGrid>
            <w:gridCol w:w="2469"/>
            <w:gridCol w:w="2469"/>
            <w:gridCol w:w="2469"/>
            <w:gridCol w:w="2469"/>
          </w:tblGrid>
        </w:tblGridChange>
      </w:tblGrid>
      <w:tr>
        <w:trPr>
          <w:cantSplit w:val="0"/>
          <w:trHeight w:val="440.976" w:hRule="atLeast"/>
          <w:tblHeader w:val="1"/>
        </w:trPr>
        <w:tc>
          <w:tcPr>
            <w:vAlign w:val="center"/>
          </w:tcPr>
          <w:p w:rsidR="00000000" w:rsidDel="00000000" w:rsidP="00000000" w:rsidRDefault="00000000" w:rsidRPr="00000000" w14:paraId="00000295">
            <w:pPr>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vAlign w:val="center"/>
          </w:tcPr>
          <w:p w:rsidR="00000000" w:rsidDel="00000000" w:rsidP="00000000" w:rsidRDefault="00000000" w:rsidRPr="00000000" w14:paraId="00000296">
            <w:pPr>
              <w:rPr/>
            </w:pPr>
            <w:r w:rsidDel="00000000" w:rsidR="00000000" w:rsidRPr="00000000">
              <w:rPr>
                <w:rFonts w:ascii="Times New Roman" w:cs="Times New Roman" w:eastAsia="Times New Roman" w:hAnsi="Times New Roman"/>
                <w:b w:val="1"/>
                <w:bCs w:val="1"/>
                <w:sz w:val="24"/>
                <w:szCs w:val="24"/>
                <w:rtl w:val="0"/>
              </w:rPr>
              <w:t xml:space="preserve">MAE</w:t>
            </w:r>
            <w:r w:rsidDel="00000000" w:rsidR="00000000" w:rsidRPr="00000000">
              <w:rPr>
                <w:rtl w:val="0"/>
              </w:rPr>
            </w:r>
          </w:p>
        </w:tc>
        <w:tc>
          <w:tcPr>
            <w:vAlign w:val="center"/>
          </w:tcPr>
          <w:p w:rsidR="00000000" w:rsidDel="00000000" w:rsidP="00000000" w:rsidRDefault="00000000" w:rsidRPr="00000000" w14:paraId="00000297">
            <w:pPr>
              <w:rPr/>
            </w:pPr>
            <w:r w:rsidDel="00000000" w:rsidR="00000000" w:rsidRPr="00000000">
              <w:rPr>
                <w:rFonts w:ascii="Times New Roman" w:cs="Times New Roman" w:eastAsia="Times New Roman" w:hAnsi="Times New Roman"/>
                <w:b w:val="1"/>
                <w:bCs w:val="1"/>
                <w:sz w:val="24"/>
                <w:szCs w:val="24"/>
                <w:rtl w:val="0"/>
              </w:rPr>
              <w:t xml:space="preserve">RMSE</w:t>
            </w:r>
            <w:r w:rsidDel="00000000" w:rsidR="00000000" w:rsidRPr="00000000">
              <w:rPr>
                <w:rtl w:val="0"/>
              </w:rPr>
            </w:r>
          </w:p>
        </w:tc>
        <w:tc>
          <w:tcPr>
            <w:vAlign w:val="center"/>
          </w:tcPr>
          <w:p w:rsidR="00000000" w:rsidDel="00000000" w:rsidP="00000000" w:rsidRDefault="00000000" w:rsidRPr="00000000" w14:paraId="00000298">
            <w:pPr>
              <w:rPr/>
            </w:pPr>
            <w:r w:rsidDel="00000000" w:rsidR="00000000" w:rsidRPr="00000000">
              <w:rPr>
                <w:rFonts w:ascii="Times New Roman" w:cs="Times New Roman" w:eastAsia="Times New Roman" w:hAnsi="Times New Roman"/>
                <w:b w:val="1"/>
                <w:bCs w:val="1"/>
                <w:sz w:val="24"/>
                <w:szCs w:val="24"/>
                <w:rtl w:val="0"/>
              </w:rPr>
              <w:t xml:space="preserve">R2</w:t>
            </w:r>
            <w:r w:rsidDel="00000000" w:rsidR="00000000" w:rsidRPr="00000000">
              <w:rPr>
                <w:rtl w:val="0"/>
              </w:rPr>
            </w:r>
          </w:p>
        </w:tc>
      </w:tr>
      <w:tr>
        <w:trPr>
          <w:cantSplit w:val="1"/>
          <w:trHeight w:val="435.976" w:hRule="atLeast"/>
          <w:tblHeader w:val="0"/>
        </w:trPr>
        <w:tc>
          <w:tcPr>
            <w:vAlign w:val="center"/>
          </w:tcPr>
          <w:p w:rsidR="00000000" w:rsidDel="00000000" w:rsidP="00000000" w:rsidRDefault="00000000" w:rsidRPr="00000000" w14:paraId="00000299">
            <w:pPr>
              <w:spacing w:after="40" w:lineRule="auto"/>
              <w:rPr/>
            </w:pPr>
            <w:r w:rsidDel="00000000" w:rsidR="00000000" w:rsidRPr="00000000">
              <w:rPr>
                <w:rFonts w:ascii="Times New Roman" w:cs="Times New Roman" w:eastAsia="Times New Roman" w:hAnsi="Times New Roman"/>
                <w:sz w:val="24"/>
                <w:szCs w:val="24"/>
                <w:rtl w:val="0"/>
              </w:rPr>
              <w:t xml:space="preserve">Baseline Mean</w:t>
            </w:r>
            <w:r w:rsidDel="00000000" w:rsidR="00000000" w:rsidRPr="00000000">
              <w:rPr>
                <w:rtl w:val="0"/>
              </w:rPr>
            </w:r>
          </w:p>
        </w:tc>
        <w:tc>
          <w:tcPr>
            <w:vAlign w:val="center"/>
          </w:tcPr>
          <w:p w:rsidR="00000000" w:rsidDel="00000000" w:rsidP="00000000" w:rsidRDefault="00000000" w:rsidRPr="00000000" w14:paraId="0000029A">
            <w:pPr>
              <w:spacing w:after="40" w:lineRule="auto"/>
              <w:rPr/>
            </w:pPr>
            <w:r w:rsidDel="00000000" w:rsidR="00000000" w:rsidRPr="00000000">
              <w:rPr>
                <w:rFonts w:ascii="Times New Roman" w:cs="Times New Roman" w:eastAsia="Times New Roman" w:hAnsi="Times New Roman"/>
                <w:sz w:val="24"/>
                <w:szCs w:val="24"/>
                <w:rtl w:val="0"/>
              </w:rPr>
              <w:t xml:space="preserve">3.190</w:t>
            </w:r>
            <w:r w:rsidDel="00000000" w:rsidR="00000000" w:rsidRPr="00000000">
              <w:rPr>
                <w:rtl w:val="0"/>
              </w:rPr>
            </w:r>
          </w:p>
        </w:tc>
        <w:tc>
          <w:tcPr>
            <w:vAlign w:val="center"/>
          </w:tcPr>
          <w:p w:rsidR="00000000" w:rsidDel="00000000" w:rsidP="00000000" w:rsidRDefault="00000000" w:rsidRPr="00000000" w14:paraId="0000029B">
            <w:pPr>
              <w:spacing w:after="40" w:lineRule="auto"/>
              <w:rPr/>
            </w:pPr>
            <w:r w:rsidDel="00000000" w:rsidR="00000000" w:rsidRPr="00000000">
              <w:rPr>
                <w:rFonts w:ascii="Times New Roman" w:cs="Times New Roman" w:eastAsia="Times New Roman" w:hAnsi="Times New Roman"/>
                <w:sz w:val="24"/>
                <w:szCs w:val="24"/>
                <w:rtl w:val="0"/>
              </w:rPr>
              <w:t xml:space="preserve">4.550</w:t>
            </w:r>
            <w:r w:rsidDel="00000000" w:rsidR="00000000" w:rsidRPr="00000000">
              <w:rPr>
                <w:rtl w:val="0"/>
              </w:rPr>
            </w:r>
          </w:p>
        </w:tc>
        <w:tc>
          <w:tcPr>
            <w:vAlign w:val="center"/>
          </w:tcPr>
          <w:p w:rsidR="00000000" w:rsidDel="00000000" w:rsidP="00000000" w:rsidRDefault="00000000" w:rsidRPr="00000000" w14:paraId="0000029C">
            <w:pPr>
              <w:spacing w:after="40" w:lineRule="auto"/>
              <w:rPr/>
            </w:pPr>
            <w:r w:rsidDel="00000000" w:rsidR="00000000" w:rsidRPr="00000000">
              <w:rPr>
                <w:rFonts w:ascii="Times New Roman" w:cs="Times New Roman" w:eastAsia="Times New Roman" w:hAnsi="Times New Roman"/>
                <w:sz w:val="24"/>
                <w:szCs w:val="24"/>
                <w:rtl w:val="0"/>
              </w:rPr>
              <w:t xml:space="preserve">-0.005</w:t>
            </w:r>
            <w:r w:rsidDel="00000000" w:rsidR="00000000" w:rsidRPr="00000000">
              <w:rPr>
                <w:rtl w:val="0"/>
              </w:rPr>
            </w:r>
          </w:p>
        </w:tc>
      </w:tr>
      <w:tr>
        <w:trPr>
          <w:cantSplit w:val="1"/>
          <w:trHeight w:val="525.976" w:hRule="atLeast"/>
          <w:tblHeader w:val="0"/>
        </w:trPr>
        <w:tc>
          <w:tcPr>
            <w:vAlign w:val="center"/>
          </w:tcPr>
          <w:p w:rsidR="00000000" w:rsidDel="00000000" w:rsidP="00000000" w:rsidRDefault="00000000" w:rsidRPr="00000000" w14:paraId="0000029D">
            <w:pPr>
              <w:spacing w:after="40" w:lineRule="auto"/>
              <w:rPr/>
            </w:pPr>
            <w:r w:rsidDel="00000000" w:rsidR="00000000" w:rsidRPr="00000000">
              <w:rPr>
                <w:rFonts w:ascii="Times New Roman" w:cs="Times New Roman" w:eastAsia="Times New Roman" w:hAnsi="Times New Roman"/>
                <w:sz w:val="24"/>
                <w:szCs w:val="24"/>
                <w:rtl w:val="0"/>
              </w:rPr>
              <w:t xml:space="preserve">Baseline Median</w:t>
            </w:r>
            <w:r w:rsidDel="00000000" w:rsidR="00000000" w:rsidRPr="00000000">
              <w:rPr>
                <w:rtl w:val="0"/>
              </w:rPr>
            </w:r>
          </w:p>
        </w:tc>
        <w:tc>
          <w:tcPr>
            <w:vAlign w:val="center"/>
          </w:tcPr>
          <w:p w:rsidR="00000000" w:rsidDel="00000000" w:rsidP="00000000" w:rsidRDefault="00000000" w:rsidRPr="00000000" w14:paraId="0000029E">
            <w:pPr>
              <w:spacing w:after="40" w:lineRule="auto"/>
              <w:rPr/>
            </w:pPr>
            <w:r w:rsidDel="00000000" w:rsidR="00000000" w:rsidRPr="00000000">
              <w:rPr>
                <w:rFonts w:ascii="Times New Roman" w:cs="Times New Roman" w:eastAsia="Times New Roman" w:hAnsi="Times New Roman"/>
                <w:sz w:val="24"/>
                <w:szCs w:val="24"/>
                <w:rtl w:val="0"/>
              </w:rPr>
              <w:t xml:space="preserve">3.276</w:t>
            </w:r>
            <w:r w:rsidDel="00000000" w:rsidR="00000000" w:rsidRPr="00000000">
              <w:rPr>
                <w:rtl w:val="0"/>
              </w:rPr>
            </w:r>
          </w:p>
        </w:tc>
        <w:tc>
          <w:tcPr>
            <w:vAlign w:val="center"/>
          </w:tcPr>
          <w:p w:rsidR="00000000" w:rsidDel="00000000" w:rsidP="00000000" w:rsidRDefault="00000000" w:rsidRPr="00000000" w14:paraId="0000029F">
            <w:pPr>
              <w:spacing w:after="40" w:lineRule="auto"/>
              <w:rPr/>
            </w:pPr>
            <w:r w:rsidDel="00000000" w:rsidR="00000000" w:rsidRPr="00000000">
              <w:rPr>
                <w:rFonts w:ascii="Times New Roman" w:cs="Times New Roman" w:eastAsia="Times New Roman" w:hAnsi="Times New Roman"/>
                <w:sz w:val="24"/>
                <w:szCs w:val="24"/>
                <w:rtl w:val="0"/>
              </w:rPr>
              <w:t xml:space="preserve">4.953</w:t>
            </w:r>
            <w:r w:rsidDel="00000000" w:rsidR="00000000" w:rsidRPr="00000000">
              <w:rPr>
                <w:rtl w:val="0"/>
              </w:rPr>
            </w:r>
          </w:p>
        </w:tc>
        <w:tc>
          <w:tcPr>
            <w:vAlign w:val="center"/>
          </w:tcPr>
          <w:p w:rsidR="00000000" w:rsidDel="00000000" w:rsidP="00000000" w:rsidRDefault="00000000" w:rsidRPr="00000000" w14:paraId="000002A0">
            <w:pPr>
              <w:spacing w:after="40" w:lineRule="auto"/>
              <w:rPr/>
            </w:pPr>
            <w:r w:rsidDel="00000000" w:rsidR="00000000" w:rsidRPr="00000000">
              <w:rPr>
                <w:rFonts w:ascii="Times New Roman" w:cs="Times New Roman" w:eastAsia="Times New Roman" w:hAnsi="Times New Roman"/>
                <w:sz w:val="24"/>
                <w:szCs w:val="24"/>
                <w:rtl w:val="0"/>
              </w:rPr>
              <w:t xml:space="preserve">-0.190</w:t>
            </w:r>
            <w:r w:rsidDel="00000000" w:rsidR="00000000" w:rsidRPr="00000000">
              <w:rPr>
                <w:rtl w:val="0"/>
              </w:rPr>
            </w:r>
          </w:p>
        </w:tc>
      </w:tr>
      <w:tr>
        <w:trPr>
          <w:cantSplit w:val="1"/>
          <w:trHeight w:val="495.976" w:hRule="atLeast"/>
          <w:tblHeader w:val="0"/>
        </w:trPr>
        <w:tc>
          <w:tcPr>
            <w:vAlign w:val="center"/>
          </w:tcPr>
          <w:p w:rsidR="00000000" w:rsidDel="00000000" w:rsidP="00000000" w:rsidRDefault="00000000" w:rsidRPr="00000000" w14:paraId="000002A1">
            <w:pPr>
              <w:spacing w:after="40" w:lineRule="auto"/>
              <w:rPr/>
            </w:pPr>
            <w:r w:rsidDel="00000000" w:rsidR="00000000" w:rsidRPr="00000000">
              <w:rPr>
                <w:rFonts w:ascii="Times New Roman" w:cs="Times New Roman" w:eastAsia="Times New Roman" w:hAnsi="Times New Roman"/>
                <w:sz w:val="24"/>
                <w:szCs w:val="24"/>
                <w:rtl w:val="0"/>
              </w:rPr>
              <w:t xml:space="preserve">Decision Tree</w:t>
            </w:r>
            <w:r w:rsidDel="00000000" w:rsidR="00000000" w:rsidRPr="00000000">
              <w:rPr>
                <w:rtl w:val="0"/>
              </w:rPr>
            </w:r>
          </w:p>
        </w:tc>
        <w:tc>
          <w:tcPr>
            <w:vAlign w:val="center"/>
          </w:tcPr>
          <w:p w:rsidR="00000000" w:rsidDel="00000000" w:rsidP="00000000" w:rsidRDefault="00000000" w:rsidRPr="00000000" w14:paraId="000002A2">
            <w:pPr>
              <w:spacing w:after="40" w:lineRule="auto"/>
              <w:rPr/>
            </w:pPr>
            <w:r w:rsidDel="00000000" w:rsidR="00000000" w:rsidRPr="00000000">
              <w:rPr>
                <w:rFonts w:ascii="Times New Roman" w:cs="Times New Roman" w:eastAsia="Times New Roman" w:hAnsi="Times New Roman"/>
                <w:sz w:val="24"/>
                <w:szCs w:val="24"/>
                <w:rtl w:val="0"/>
              </w:rPr>
              <w:t xml:space="preserve">4.095</w:t>
            </w:r>
            <w:r w:rsidDel="00000000" w:rsidR="00000000" w:rsidRPr="00000000">
              <w:rPr>
                <w:rtl w:val="0"/>
              </w:rPr>
            </w:r>
          </w:p>
        </w:tc>
        <w:tc>
          <w:tcPr>
            <w:vAlign w:val="center"/>
          </w:tcPr>
          <w:p w:rsidR="00000000" w:rsidDel="00000000" w:rsidP="00000000" w:rsidRDefault="00000000" w:rsidRPr="00000000" w14:paraId="000002A3">
            <w:pPr>
              <w:spacing w:after="40" w:lineRule="auto"/>
              <w:rPr/>
            </w:pPr>
            <w:r w:rsidDel="00000000" w:rsidR="00000000" w:rsidRPr="00000000">
              <w:rPr>
                <w:rFonts w:ascii="Times New Roman" w:cs="Times New Roman" w:eastAsia="Times New Roman" w:hAnsi="Times New Roman"/>
                <w:sz w:val="24"/>
                <w:szCs w:val="24"/>
                <w:rtl w:val="0"/>
              </w:rPr>
              <w:t xml:space="preserve">5.698</w:t>
            </w:r>
            <w:r w:rsidDel="00000000" w:rsidR="00000000" w:rsidRPr="00000000">
              <w:rPr>
                <w:rtl w:val="0"/>
              </w:rPr>
            </w:r>
          </w:p>
        </w:tc>
        <w:tc>
          <w:tcPr>
            <w:vAlign w:val="center"/>
          </w:tcPr>
          <w:p w:rsidR="00000000" w:rsidDel="00000000" w:rsidP="00000000" w:rsidRDefault="00000000" w:rsidRPr="00000000" w14:paraId="000002A4">
            <w:pPr>
              <w:spacing w:after="40" w:lineRule="auto"/>
              <w:rPr/>
            </w:pPr>
            <w:r w:rsidDel="00000000" w:rsidR="00000000" w:rsidRPr="00000000">
              <w:rPr>
                <w:rFonts w:ascii="Times New Roman" w:cs="Times New Roman" w:eastAsia="Times New Roman" w:hAnsi="Times New Roman"/>
                <w:sz w:val="24"/>
                <w:szCs w:val="24"/>
                <w:rtl w:val="0"/>
              </w:rPr>
              <w:t xml:space="preserve">-0.575</w:t>
            </w:r>
            <w:r w:rsidDel="00000000" w:rsidR="00000000" w:rsidRPr="00000000">
              <w:rPr>
                <w:rtl w:val="0"/>
              </w:rPr>
            </w:r>
          </w:p>
        </w:tc>
      </w:tr>
    </w:tbl>
    <w:p w:rsidR="00000000" w:rsidDel="00000000" w:rsidP="00000000" w:rsidRDefault="00000000" w:rsidRPr="00000000" w14:paraId="000002A5">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Table 4.2 Regression final holdout results</w:t>
      </w:r>
    </w:p>
    <w:p w:rsidR="00000000" w:rsidDel="00000000" w:rsidP="00000000" w:rsidRDefault="00000000" w:rsidRPr="00000000" w14:paraId="000002A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 regression gives MAE 4.095, RMSE 5.698, and R-squared -0.575 on the holdout. The mean baseline is better, with MAE 3.190 and RMSE 4.550. Decision Tree MAE is about 28.4% higher than the mean baseline. The negative R-squared means the model has more squared error than the mean reference; it is not an accuracy percentage.</w:t>
      </w:r>
    </w:p>
    <w:p w:rsidR="00000000" w:rsidDel="00000000" w:rsidP="00000000" w:rsidRDefault="00000000" w:rsidRPr="00000000" w14:paraId="000002A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Interpretation of Generalization</w:t>
      </w:r>
    </w:p>
    <w:p w:rsidR="00000000" w:rsidDel="00000000" w:rsidP="00000000" w:rsidRDefault="00000000" w:rsidRPr="00000000" w14:paraId="000002A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Cross-validation suggested some useful structure in the training data, but performance was weaker on the reserved spatial groups. The holdout results show that the current features and model settings do not generalize reliably to this geography. Possible reasons include spatial distribution shift, unmeasured nest-site features, the small number of groups, and the long-tailed count target. This analysis does not prove which reason is responsible.</w:t>
      </w:r>
    </w:p>
    <w:p w:rsidR="00000000" w:rsidDel="00000000" w:rsidP="00000000" w:rsidRDefault="00000000" w:rsidRPr="00000000" w14:paraId="000002A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Strengths of the Evaluation</w:t>
      </w:r>
    </w:p>
    <w:p w:rsidR="00000000" w:rsidDel="00000000" w:rsidP="00000000" w:rsidRDefault="00000000" w:rsidRPr="00000000" w14:paraId="000002AB">
      <w:pPr>
        <w:numPr>
          <w:ilvl w:val="0"/>
          <w:numId w:val="2"/>
        </w:numPr>
        <w:spacing w:after="0" w:line="268.992" w:lineRule="auto"/>
        <w:ind w:left="720" w:hanging="360"/>
      </w:pPr>
      <w:r w:rsidDel="00000000" w:rsidR="00000000" w:rsidRPr="00000000">
        <w:rPr>
          <w:rFonts w:ascii="Times New Roman" w:cs="Times New Roman" w:eastAsia="Times New Roman" w:hAnsi="Times New Roman"/>
          <w:sz w:val="24"/>
          <w:szCs w:val="24"/>
          <w:rtl w:val="0"/>
        </w:rPr>
        <w:t xml:space="preserve">Baseline models are included for both predictive tasks.</w:t>
      </w:r>
      <w:r w:rsidDel="00000000" w:rsidR="00000000" w:rsidRPr="00000000">
        <w:rPr>
          <w:rtl w:val="0"/>
        </w:rPr>
      </w:r>
    </w:p>
    <w:p w:rsidR="00000000" w:rsidDel="00000000" w:rsidP="00000000" w:rsidRDefault="00000000" w:rsidRPr="00000000" w14:paraId="000002AC">
      <w:pPr>
        <w:numPr>
          <w:ilvl w:val="0"/>
          <w:numId w:val="2"/>
        </w:numPr>
        <w:spacing w:after="0" w:line="268.992" w:lineRule="auto"/>
        <w:ind w:left="720" w:hanging="360"/>
      </w:pPr>
      <w:r w:rsidDel="00000000" w:rsidR="00000000" w:rsidRPr="00000000">
        <w:rPr>
          <w:rFonts w:ascii="Times New Roman" w:cs="Times New Roman" w:eastAsia="Times New Roman" w:hAnsi="Times New Roman"/>
          <w:sz w:val="24"/>
          <w:szCs w:val="24"/>
          <w:rtl w:val="0"/>
        </w:rPr>
        <w:t xml:space="preserve">Spatial groups are kept separate between fitting and validation partitions.</w:t>
      </w:r>
      <w:r w:rsidDel="00000000" w:rsidR="00000000" w:rsidRPr="00000000">
        <w:rPr>
          <w:rtl w:val="0"/>
        </w:rPr>
      </w:r>
    </w:p>
    <w:p w:rsidR="00000000" w:rsidDel="00000000" w:rsidP="00000000" w:rsidRDefault="00000000" w:rsidRPr="00000000" w14:paraId="000002AD">
      <w:pPr>
        <w:numPr>
          <w:ilvl w:val="0"/>
          <w:numId w:val="2"/>
        </w:numPr>
        <w:spacing w:after="0" w:line="268.992" w:lineRule="auto"/>
        <w:ind w:left="720" w:hanging="360"/>
      </w:pPr>
      <w:r w:rsidDel="00000000" w:rsidR="00000000" w:rsidRPr="00000000">
        <w:rPr>
          <w:rFonts w:ascii="Times New Roman" w:cs="Times New Roman" w:eastAsia="Times New Roman" w:hAnsi="Times New Roman"/>
          <w:sz w:val="24"/>
          <w:szCs w:val="24"/>
          <w:rtl w:val="0"/>
        </w:rPr>
        <w:t xml:space="preserve">Several metrics are reported instead of selecting only one favorable score.</w:t>
      </w:r>
      <w:r w:rsidDel="00000000" w:rsidR="00000000" w:rsidRPr="00000000">
        <w:rPr>
          <w:rtl w:val="0"/>
        </w:rPr>
      </w:r>
    </w:p>
    <w:p w:rsidR="00000000" w:rsidDel="00000000" w:rsidP="00000000" w:rsidRDefault="00000000" w:rsidRPr="00000000" w14:paraId="000002AE">
      <w:pPr>
        <w:numPr>
          <w:ilvl w:val="0"/>
          <w:numId w:val="2"/>
        </w:numPr>
        <w:spacing w:after="0" w:line="268.992" w:lineRule="auto"/>
        <w:ind w:left="720" w:hanging="360"/>
      </w:pPr>
      <w:r w:rsidDel="00000000" w:rsidR="00000000" w:rsidRPr="00000000">
        <w:rPr>
          <w:rFonts w:ascii="Times New Roman" w:cs="Times New Roman" w:eastAsia="Times New Roman" w:hAnsi="Times New Roman"/>
          <w:sz w:val="24"/>
          <w:szCs w:val="24"/>
          <w:rtl w:val="0"/>
        </w:rPr>
        <w:t xml:space="preserve">The final holdout is reported even though its results are worse than the cross-validation results.</w:t>
      </w: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 and clustering results are treated as descriptive patterns, not proof of causation.</w:t>
      </w:r>
      <w:r w:rsidDel="00000000" w:rsidR="00000000" w:rsidRPr="00000000">
        <w:rPr>
          <w:rtl w:val="0"/>
        </w:rPr>
      </w:r>
    </w:p>
    <w:p w:rsidR="00000000" w:rsidDel="00000000" w:rsidP="00000000" w:rsidRDefault="00000000" w:rsidRPr="00000000" w14:paraId="000002B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Limitations</w:t>
      </w:r>
    </w:p>
    <w:p w:rsidR="00000000" w:rsidDel="00000000" w:rsidP="00000000" w:rsidRDefault="00000000" w:rsidRPr="00000000" w14:paraId="000002B1">
      <w:pPr>
        <w:numPr>
          <w:ilvl w:val="0"/>
          <w:numId w:val="1"/>
        </w:numPr>
        <w:spacing w:after="0" w:line="268.992" w:lineRule="auto"/>
        <w:ind w:left="720" w:hanging="360"/>
      </w:pPr>
      <w:r w:rsidDel="00000000" w:rsidR="00000000" w:rsidRPr="00000000">
        <w:rPr>
          <w:rFonts w:ascii="Times New Roman" w:cs="Times New Roman" w:eastAsia="Times New Roman" w:hAnsi="Times New Roman"/>
          <w:sz w:val="24"/>
          <w:szCs w:val="24"/>
          <w:rtl w:val="0"/>
        </w:rPr>
        <w:t xml:space="preserve">All supplied rows contain at least one occupied nest, so nest presence versus absence cannot be modeled.</w:t>
      </w:r>
      <w:r w:rsidDel="00000000" w:rsidR="00000000" w:rsidRPr="00000000">
        <w:rPr>
          <w:rtl w:val="0"/>
        </w:rPr>
      </w:r>
    </w:p>
    <w:p w:rsidR="00000000" w:rsidDel="00000000" w:rsidP="00000000" w:rsidRDefault="00000000" w:rsidRPr="00000000" w14:paraId="000002B2">
      <w:pPr>
        <w:numPr>
          <w:ilvl w:val="0"/>
          <w:numId w:val="1"/>
        </w:numPr>
        <w:spacing w:after="0" w:line="268.992" w:lineRule="auto"/>
        <w:ind w:left="720" w:hanging="360"/>
      </w:pPr>
      <w:r w:rsidDel="00000000" w:rsidR="00000000" w:rsidRPr="00000000">
        <w:rPr>
          <w:rFonts w:ascii="Times New Roman" w:cs="Times New Roman" w:eastAsia="Times New Roman" w:hAnsi="Times New Roman"/>
          <w:sz w:val="24"/>
          <w:szCs w:val="24"/>
          <w:rtl w:val="0"/>
        </w:rPr>
        <w:t xml:space="preserve">The dataset does not include eggs, hatching, fledging, or survival outcomes, so it cannot measure breeding success.</w:t>
      </w:r>
      <w:r w:rsidDel="00000000" w:rsidR="00000000" w:rsidRPr="00000000">
        <w:rPr>
          <w:rtl w:val="0"/>
        </w:rPr>
      </w:r>
    </w:p>
    <w:p w:rsidR="00000000" w:rsidDel="00000000" w:rsidP="00000000" w:rsidRDefault="00000000" w:rsidRPr="00000000" w14:paraId="000002B3">
      <w:pPr>
        <w:numPr>
          <w:ilvl w:val="0"/>
          <w:numId w:val="1"/>
        </w:numPr>
        <w:spacing w:after="0" w:line="268.992" w:lineRule="auto"/>
        <w:ind w:left="720" w:hanging="360"/>
      </w:pPr>
      <w:r w:rsidDel="00000000" w:rsidR="00000000" w:rsidRPr="00000000">
        <w:rPr>
          <w:rFonts w:ascii="Times New Roman" w:cs="Times New Roman" w:eastAsia="Times New Roman" w:hAnsi="Times New Roman"/>
          <w:sz w:val="24"/>
          <w:szCs w:val="24"/>
          <w:rtl w:val="0"/>
        </w:rPr>
        <w:t xml:space="preserve">The five-nest Higher threshold is an exploratory data-based choice, not a biological standard.</w:t>
      </w:r>
      <w:r w:rsidDel="00000000" w:rsidR="00000000" w:rsidRPr="00000000">
        <w:rPr>
          <w:rtl w:val="0"/>
        </w:rPr>
      </w:r>
    </w:p>
    <w:p w:rsidR="00000000" w:rsidDel="00000000" w:rsidP="00000000" w:rsidRDefault="00000000" w:rsidRPr="00000000" w14:paraId="000002B4">
      <w:pPr>
        <w:numPr>
          <w:ilvl w:val="0"/>
          <w:numId w:val="1"/>
        </w:numPr>
        <w:spacing w:after="0" w:line="268.992" w:lineRule="auto"/>
        <w:ind w:left="720" w:hanging="360"/>
      </w:pPr>
      <w:r w:rsidDel="00000000" w:rsidR="00000000" w:rsidRPr="00000000">
        <w:rPr>
          <w:rFonts w:ascii="Times New Roman" w:cs="Times New Roman" w:eastAsia="Times New Roman" w:hAnsi="Times New Roman"/>
          <w:sz w:val="24"/>
          <w:szCs w:val="24"/>
          <w:rtl w:val="0"/>
        </w:rPr>
        <w:t xml:space="preserve">The supplied ID is used as an approximate spatial grouping variable and may not capture all dependence in the observations.</w:t>
      </w:r>
      <w:r w:rsidDel="00000000" w:rsidR="00000000" w:rsidRPr="00000000">
        <w:rPr>
          <w:rtl w:val="0"/>
        </w:rPr>
      </w:r>
    </w:p>
    <w:p w:rsidR="00000000" w:rsidDel="00000000" w:rsidP="00000000" w:rsidRDefault="00000000" w:rsidRPr="00000000" w14:paraId="000002B5">
      <w:pPr>
        <w:numPr>
          <w:ilvl w:val="0"/>
          <w:numId w:val="1"/>
        </w:numPr>
        <w:spacing w:after="0" w:line="268.992" w:lineRule="auto"/>
        <w:ind w:left="720" w:hanging="360"/>
      </w:pPr>
      <w:r w:rsidDel="00000000" w:rsidR="00000000" w:rsidRPr="00000000">
        <w:rPr>
          <w:rFonts w:ascii="Times New Roman" w:cs="Times New Roman" w:eastAsia="Times New Roman" w:hAnsi="Times New Roman"/>
          <w:sz w:val="24"/>
          <w:szCs w:val="24"/>
          <w:rtl w:val="0"/>
        </w:rPr>
        <w:t xml:space="preserve">Environmental summaries and building observations may represent different spatial or time scales.</w:t>
      </w:r>
      <w:r w:rsidDel="00000000" w:rsidR="00000000" w:rsidRPr="00000000">
        <w:rPr>
          <w:rtl w:val="0"/>
        </w:rPr>
      </w:r>
    </w:p>
    <w:p w:rsidR="00000000" w:rsidDel="00000000" w:rsidP="00000000" w:rsidRDefault="00000000" w:rsidRPr="00000000" w14:paraId="000002B6">
      <w:pPr>
        <w:numPr>
          <w:ilvl w:val="0"/>
          <w:numId w:val="1"/>
        </w:numPr>
        <w:spacing w:after="0" w:line="268.992" w:lineRule="auto"/>
        <w:ind w:left="720" w:hanging="360"/>
      </w:pPr>
      <w:r w:rsidDel="00000000" w:rsidR="00000000" w:rsidRPr="00000000">
        <w:rPr>
          <w:rFonts w:ascii="Times New Roman" w:cs="Times New Roman" w:eastAsia="Times New Roman" w:hAnsi="Times New Roman"/>
          <w:sz w:val="24"/>
          <w:szCs w:val="24"/>
          <w:rtl w:val="0"/>
        </w:rPr>
        <w:t xml:space="preserve">The study data come from northern China, so Myanmar use would require local data and validation.</w:t>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holdout has now been examined and cannot be reused as a new independent test after further tuning.</w:t>
      </w:r>
      <w:r w:rsidDel="00000000" w:rsidR="00000000" w:rsidRPr="00000000">
        <w:rPr>
          <w:rtl w:val="0"/>
        </w:rPr>
      </w:r>
    </w:p>
    <w:p w:rsidR="00000000" w:rsidDel="00000000" w:rsidP="00000000" w:rsidRDefault="00000000" w:rsidRPr="00000000" w14:paraId="000002B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 Improvement Strategy</w:t>
      </w:r>
    </w:p>
    <w:p w:rsidR="00000000" w:rsidDel="00000000" w:rsidP="00000000" w:rsidRDefault="00000000" w:rsidRPr="00000000" w14:paraId="000002B9">
      <w:pPr>
        <w:numPr>
          <w:ilvl w:val="0"/>
          <w:numId w:val="4"/>
        </w:numPr>
        <w:spacing w:after="60" w:lineRule="auto"/>
        <w:ind w:left="720" w:hanging="360"/>
      </w:pPr>
      <w:r w:rsidDel="00000000" w:rsidR="00000000" w:rsidRPr="00000000">
        <w:rPr>
          <w:rFonts w:ascii="Times New Roman" w:cs="Times New Roman" w:eastAsia="Times New Roman" w:hAnsi="Times New Roman"/>
          <w:sz w:val="24"/>
          <w:szCs w:val="24"/>
          <w:rtl w:val="0"/>
        </w:rPr>
        <w:t xml:space="preserve">Collect more buildings, including verified zero-nest examples and new geographic groups.</w:t>
      </w:r>
      <w:r w:rsidDel="00000000" w:rsidR="00000000" w:rsidRPr="00000000">
        <w:rPr>
          <w:rtl w:val="0"/>
        </w:rPr>
      </w:r>
    </w:p>
    <w:p w:rsidR="00000000" w:rsidDel="00000000" w:rsidP="00000000" w:rsidRDefault="00000000" w:rsidRPr="00000000" w14:paraId="000002BA">
      <w:pPr>
        <w:numPr>
          <w:ilvl w:val="0"/>
          <w:numId w:val="4"/>
        </w:numPr>
        <w:spacing w:after="60" w:lineRule="auto"/>
        <w:ind w:left="720" w:hanging="360"/>
      </w:pPr>
      <w:r w:rsidDel="00000000" w:rsidR="00000000" w:rsidRPr="00000000">
        <w:rPr>
          <w:rFonts w:ascii="Times New Roman" w:cs="Times New Roman" w:eastAsia="Times New Roman" w:hAnsi="Times New Roman"/>
          <w:sz w:val="24"/>
          <w:szCs w:val="24"/>
          <w:rtl w:val="0"/>
        </w:rPr>
        <w:t xml:space="preserve">Confirm unclear variable definitions and units before adding them as predictors.</w:t>
      </w:r>
      <w:r w:rsidDel="00000000" w:rsidR="00000000" w:rsidRPr="00000000">
        <w:rPr>
          <w:rtl w:val="0"/>
        </w:rPr>
      </w:r>
    </w:p>
    <w:p w:rsidR="00000000" w:rsidDel="00000000" w:rsidP="00000000" w:rsidRDefault="00000000" w:rsidRPr="00000000" w14:paraId="000002BB">
      <w:pPr>
        <w:numPr>
          <w:ilvl w:val="0"/>
          <w:numId w:val="4"/>
        </w:numPr>
        <w:spacing w:after="60" w:lineRule="auto"/>
        <w:ind w:left="720" w:hanging="360"/>
      </w:pPr>
      <w:r w:rsidDel="00000000" w:rsidR="00000000" w:rsidRPr="00000000">
        <w:rPr>
          <w:rFonts w:ascii="Times New Roman" w:cs="Times New Roman" w:eastAsia="Times New Roman" w:hAnsi="Times New Roman"/>
          <w:sz w:val="24"/>
          <w:szCs w:val="24"/>
          <w:rtl w:val="0"/>
        </w:rPr>
        <w:t xml:space="preserve">Measure independent features such as accessible nest openings and local disturbance consistently.</w:t>
      </w:r>
      <w:r w:rsidDel="00000000" w:rsidR="00000000" w:rsidRPr="00000000">
        <w:rPr>
          <w:rtl w:val="0"/>
        </w:rPr>
      </w:r>
    </w:p>
    <w:p w:rsidR="00000000" w:rsidDel="00000000" w:rsidP="00000000" w:rsidRDefault="00000000" w:rsidRPr="00000000" w14:paraId="000002BC">
      <w:pPr>
        <w:numPr>
          <w:ilvl w:val="0"/>
          <w:numId w:val="4"/>
        </w:numPr>
        <w:spacing w:after="60" w:lineRule="auto"/>
        <w:ind w:left="720" w:hanging="360"/>
      </w:pPr>
      <w:r w:rsidDel="00000000" w:rsidR="00000000" w:rsidRPr="00000000">
        <w:rPr>
          <w:rFonts w:ascii="Times New Roman" w:cs="Times New Roman" w:eastAsia="Times New Roman" w:hAnsi="Times New Roman"/>
          <w:sz w:val="24"/>
          <w:szCs w:val="24"/>
          <w:rtl w:val="0"/>
        </w:rPr>
        <w:t xml:space="preserve">Tune models only inside nested group-aware cross-validation on development data.</w:t>
      </w:r>
      <w:r w:rsidDel="00000000" w:rsidR="00000000" w:rsidRPr="00000000">
        <w:rPr>
          <w:rtl w:val="0"/>
        </w:rPr>
      </w:r>
    </w:p>
    <w:p w:rsidR="00000000" w:rsidDel="00000000" w:rsidP="00000000" w:rsidRDefault="00000000" w:rsidRPr="00000000" w14:paraId="000002BD">
      <w:pPr>
        <w:numPr>
          <w:ilvl w:val="0"/>
          <w:numId w:val="4"/>
        </w:numPr>
        <w:spacing w:after="60" w:lineRule="auto"/>
        <w:ind w:left="720" w:hanging="360"/>
      </w:pPr>
      <w:r w:rsidDel="00000000" w:rsidR="00000000" w:rsidRPr="00000000">
        <w:rPr>
          <w:rFonts w:ascii="Times New Roman" w:cs="Times New Roman" w:eastAsia="Times New Roman" w:hAnsi="Times New Roman"/>
          <w:sz w:val="24"/>
          <w:szCs w:val="24"/>
          <w:rtl w:val="0"/>
        </w:rPr>
        <w:t xml:space="preserve">Compare count-aware methods such as Poisson or negative-binomial models when appropriate.</w:t>
      </w:r>
      <w:r w:rsidDel="00000000" w:rsidR="00000000" w:rsidRPr="00000000">
        <w:rPr>
          <w:rtl w:val="0"/>
        </w:rPr>
      </w:r>
    </w:p>
    <w:p w:rsidR="00000000" w:rsidDel="00000000" w:rsidP="00000000" w:rsidRDefault="00000000" w:rsidRPr="00000000" w14:paraId="000002BE">
      <w:pPr>
        <w:numPr>
          <w:ilvl w:val="0"/>
          <w:numId w:val="4"/>
        </w:numPr>
        <w:spacing w:after="60" w:lineRule="auto"/>
        <w:ind w:left="720" w:hanging="360"/>
      </w:pPr>
      <w:r w:rsidDel="00000000" w:rsidR="00000000" w:rsidRPr="00000000">
        <w:rPr>
          <w:rFonts w:ascii="Times New Roman" w:cs="Times New Roman" w:eastAsia="Times New Roman" w:hAnsi="Times New Roman"/>
          <w:sz w:val="24"/>
          <w:szCs w:val="24"/>
          <w:rtl w:val="0"/>
        </w:rPr>
        <w:t xml:space="preserve">Use a new independent dataset for final confirmation after model changes.</w:t>
      </w:r>
      <w:r w:rsidDel="00000000" w:rsidR="00000000" w:rsidRPr="00000000">
        <w:rPr>
          <w:rtl w:val="0"/>
        </w:rPr>
      </w:r>
    </w:p>
    <w:p w:rsidR="00000000" w:rsidDel="00000000" w:rsidP="00000000" w:rsidRDefault="00000000" w:rsidRPr="00000000" w14:paraId="000002BF">
      <w:pPr>
        <w:spacing w:after="60" w:lineRule="auto"/>
        <w:ind w:left="317" w:hanging="31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and validate Myanmar observations before making Myanmar-specific claims.</w:t>
      </w:r>
      <w:r w:rsidDel="00000000" w:rsidR="00000000" w:rsidRPr="00000000">
        <w:rPr>
          <w:rtl w:val="0"/>
        </w:rPr>
      </w:r>
    </w:p>
    <w:p w:rsidR="00000000" w:rsidDel="00000000" w:rsidP="00000000" w:rsidRDefault="00000000" w:rsidRPr="00000000" w14:paraId="000002C0">
      <w:pPr>
        <w:pStyle w:val="Heading2"/>
        <w:rPr/>
      </w:pPr>
      <w:bookmarkStart w:colFirst="0" w:colLast="0" w:name="_c1uya044k830" w:id="5"/>
      <w:bookmarkEnd w:id="5"/>
      <w:r w:rsidDel="00000000" w:rsidR="00000000" w:rsidRPr="00000000">
        <w:rPr>
          <w:rFonts w:ascii="Times New Roman" w:cs="Times New Roman" w:eastAsia="Times New Roman" w:hAnsi="Times New Roman"/>
          <w:rtl w:val="0"/>
        </w:rPr>
        <w:t xml:space="preserve">4.8 Summary</w:t>
      </w:r>
      <w:r w:rsidDel="00000000" w:rsidR="00000000" w:rsidRPr="00000000">
        <w:rPr>
          <w:rtl w:val="0"/>
        </w:rPr>
      </w:r>
    </w:p>
    <w:p w:rsidR="00000000" w:rsidDel="00000000" w:rsidP="00000000" w:rsidRDefault="00000000" w:rsidRPr="00000000" w14:paraId="000002C1">
      <w:pPr>
        <w:ind w:firstLine="720"/>
        <w:jc w:val="both"/>
        <w:rPr/>
      </w:pPr>
      <w:r w:rsidDel="00000000" w:rsidR="00000000" w:rsidRPr="00000000">
        <w:rPr>
          <w:rFonts w:ascii="Times New Roman" w:cs="Times New Roman" w:eastAsia="Times New Roman" w:hAnsi="Times New Roman"/>
          <w:sz w:val="24"/>
          <w:szCs w:val="24"/>
          <w:rtl w:val="0"/>
        </w:rPr>
        <w:t xml:space="preserve">In summary Chapter 4 showed that predictive accuracy gets worse when it is applied to spatial groups. This points to a difference between descriptive pattern extraction and robust regional forecasting. The chapter also gives advice for future field sampling and, for refining the model.</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1"/>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C4">
      <w:pPr>
        <w:pStyle w:val="Heading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5</w:t>
      </w:r>
    </w:p>
    <w:p w:rsidR="00000000" w:rsidDel="00000000" w:rsidP="00000000" w:rsidRDefault="00000000" w:rsidRPr="00000000" w14:paraId="000002C5">
      <w:pPr>
        <w:pStyle w:val="Heading1"/>
        <w:jc w:val="center"/>
        <w:rPr/>
      </w:pPr>
      <w:r w:rsidDel="00000000" w:rsidR="00000000" w:rsidRPr="00000000">
        <w:rPr>
          <w:rFonts w:ascii="Times New Roman" w:cs="Times New Roman" w:eastAsia="Times New Roman" w:hAnsi="Times New Roman"/>
          <w:rtl w:val="0"/>
        </w:rPr>
        <w:t xml:space="preserve">User Interface Implementation Design</w:t>
      </w:r>
      <w:r w:rsidDel="00000000" w:rsidR="00000000" w:rsidRPr="00000000">
        <w:rPr>
          <w:rtl w:val="0"/>
        </w:rPr>
      </w:r>
    </w:p>
    <w:p w:rsidR="00000000" w:rsidDel="00000000" w:rsidP="00000000" w:rsidRDefault="00000000" w:rsidRPr="00000000" w14:paraId="000002C6">
      <w:pPr>
        <w:ind w:firstLine="720"/>
        <w:jc w:val="both"/>
        <w:rPr/>
      </w:pPr>
      <w:r w:rsidDel="00000000" w:rsidR="00000000" w:rsidRPr="00000000">
        <w:rPr>
          <w:rFonts w:ascii="Times New Roman" w:cs="Times New Roman" w:eastAsia="Times New Roman" w:hAnsi="Times New Roman"/>
          <w:sz w:val="24"/>
          <w:szCs w:val="24"/>
          <w:rtl w:val="0"/>
        </w:rPr>
        <w:t xml:space="preserve">This chapter outlines the functional design and architectural specifications for an interactive research dashboard intended to communicate the project's data mining findings transparently. It describes a seven-page information architecture covering the complete analytical pipeline, coupled with a full-stack technical framework pairing a Next.js frontend for static asset rendering with a lightweight Python/scikit-learn backend API for educational model inference. Additionally, it defines presentation mode guidelines to ensure clear, single-takeaway visual storytelling and responsible disclosure of model boundary limitations.</w:t>
      </w:r>
      <w:r w:rsidDel="00000000" w:rsidR="00000000" w:rsidRPr="00000000">
        <w:rPr>
          <w:rtl w:val="0"/>
        </w:rPr>
      </w:r>
    </w:p>
    <w:p w:rsidR="00000000" w:rsidDel="00000000" w:rsidP="00000000" w:rsidRDefault="00000000" w:rsidRPr="00000000" w14:paraId="000002C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Purpose</w:t>
      </w:r>
    </w:p>
    <w:p w:rsidR="00000000" w:rsidDel="00000000" w:rsidP="00000000" w:rsidRDefault="00000000" w:rsidRPr="00000000" w14:paraId="000002C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is planned as a presentation and research dashboard for explaining the complete mining workflow. The main goal is transparency. Each analysis page should show why a method was used, how it was applied, what result was obtained, and what conclusion can reasonably be supported.</w:t>
      </w:r>
    </w:p>
    <w:p w:rsidR="00000000" w:rsidDel="00000000" w:rsidP="00000000" w:rsidRDefault="00000000" w:rsidRPr="00000000" w14:paraId="000002C9">
      <w:pPr>
        <w:pStyle w:val="Heading2"/>
        <w:rPr/>
      </w:pPr>
      <w:r w:rsidDel="00000000" w:rsidR="00000000" w:rsidRPr="00000000">
        <w:rPr>
          <w:rFonts w:ascii="Times New Roman" w:cs="Times New Roman" w:eastAsia="Times New Roman" w:hAnsi="Times New Roman"/>
          <w:rtl w:val="0"/>
        </w:rPr>
        <w:t xml:space="preserve">5.2 Information Architecture</w:t>
      </w:r>
      <w:r w:rsidDel="00000000" w:rsidR="00000000" w:rsidRPr="00000000">
        <w:rPr>
          <w:rtl w:val="0"/>
        </w:rPr>
      </w:r>
    </w:p>
    <w:tbl>
      <w:tblPr>
        <w:tblStyle w:val="Table17"/>
        <w:tblW w:w="98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85"/>
        <w:gridCol w:w="6885"/>
        <w:tblGridChange w:id="0">
          <w:tblGrid>
            <w:gridCol w:w="2985"/>
            <w:gridCol w:w="6885"/>
          </w:tblGrid>
        </w:tblGridChange>
      </w:tblGrid>
      <w:tr>
        <w:trPr>
          <w:cantSplit w:val="0"/>
          <w:trHeight w:val="450" w:hRule="atLeast"/>
          <w:tblHeader w:val="1"/>
        </w:trPr>
        <w:tc>
          <w:tcPr>
            <w:vAlign w:val="center"/>
          </w:tcPr>
          <w:p w:rsidR="00000000" w:rsidDel="00000000" w:rsidP="00000000" w:rsidRDefault="00000000" w:rsidRPr="00000000" w14:paraId="000002CA">
            <w:pPr>
              <w:rPr/>
            </w:pPr>
            <w:r w:rsidDel="00000000" w:rsidR="00000000" w:rsidRPr="00000000">
              <w:rPr>
                <w:rFonts w:ascii="Times New Roman" w:cs="Times New Roman" w:eastAsia="Times New Roman" w:hAnsi="Times New Roman"/>
                <w:b w:val="1"/>
                <w:bCs w:val="1"/>
                <w:sz w:val="24"/>
                <w:szCs w:val="24"/>
                <w:rtl w:val="0"/>
              </w:rPr>
              <w:t xml:space="preserve">Page</w:t>
            </w:r>
            <w:r w:rsidDel="00000000" w:rsidR="00000000" w:rsidRPr="00000000">
              <w:rPr>
                <w:rtl w:val="0"/>
              </w:rPr>
            </w:r>
          </w:p>
        </w:tc>
        <w:tc>
          <w:tcPr>
            <w:vAlign w:val="center"/>
          </w:tcPr>
          <w:p w:rsidR="00000000" w:rsidDel="00000000" w:rsidP="00000000" w:rsidRDefault="00000000" w:rsidRPr="00000000" w14:paraId="000002CB">
            <w:pPr>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tc>
      </w:tr>
      <w:tr>
        <w:trPr>
          <w:cantSplit w:val="1"/>
          <w:trHeight w:val="510.976" w:hRule="atLeast"/>
          <w:tblHeader w:val="0"/>
        </w:trPr>
        <w:tc>
          <w:tcPr>
            <w:vAlign w:val="center"/>
          </w:tcPr>
          <w:p w:rsidR="00000000" w:rsidDel="00000000" w:rsidP="00000000" w:rsidRDefault="00000000" w:rsidRPr="00000000" w14:paraId="000002CC">
            <w:pPr>
              <w:spacing w:after="40" w:lineRule="auto"/>
              <w:rPr/>
            </w:pPr>
            <w:r w:rsidDel="00000000" w:rsidR="00000000" w:rsidRPr="00000000">
              <w:rPr>
                <w:rFonts w:ascii="Times New Roman" w:cs="Times New Roman" w:eastAsia="Times New Roman" w:hAnsi="Times New Roman"/>
                <w:sz w:val="24"/>
                <w:szCs w:val="24"/>
                <w:rtl w:val="0"/>
              </w:rPr>
              <w:t xml:space="preserve">Overview</w:t>
            </w:r>
            <w:r w:rsidDel="00000000" w:rsidR="00000000" w:rsidRPr="00000000">
              <w:rPr>
                <w:rtl w:val="0"/>
              </w:rPr>
            </w:r>
          </w:p>
        </w:tc>
        <w:tc>
          <w:tcPr>
            <w:vAlign w:val="center"/>
          </w:tcPr>
          <w:p w:rsidR="00000000" w:rsidDel="00000000" w:rsidP="00000000" w:rsidRDefault="00000000" w:rsidRPr="00000000" w14:paraId="000002CD">
            <w:pPr>
              <w:spacing w:after="40" w:lineRule="auto"/>
              <w:rPr/>
            </w:pPr>
            <w:r w:rsidDel="00000000" w:rsidR="00000000" w:rsidRPr="00000000">
              <w:rPr>
                <w:rFonts w:ascii="Times New Roman" w:cs="Times New Roman" w:eastAsia="Times New Roman" w:hAnsi="Times New Roman"/>
                <w:sz w:val="24"/>
                <w:szCs w:val="24"/>
                <w:rtl w:val="0"/>
              </w:rPr>
              <w:t xml:space="preserve">Problem, objectives, data origin, scope, and key findings</w:t>
            </w:r>
            <w:r w:rsidDel="00000000" w:rsidR="00000000" w:rsidRPr="00000000">
              <w:rPr>
                <w:rtl w:val="0"/>
              </w:rPr>
            </w:r>
          </w:p>
        </w:tc>
      </w:tr>
      <w:tr>
        <w:trPr>
          <w:cantSplit w:val="1"/>
          <w:trHeight w:val="480.976" w:hRule="atLeast"/>
          <w:tblHeader w:val="0"/>
        </w:trPr>
        <w:tc>
          <w:tcPr>
            <w:vAlign w:val="center"/>
          </w:tcPr>
          <w:p w:rsidR="00000000" w:rsidDel="00000000" w:rsidP="00000000" w:rsidRDefault="00000000" w:rsidRPr="00000000" w14:paraId="000002CE">
            <w:pPr>
              <w:spacing w:after="40" w:lineRule="auto"/>
              <w:rPr/>
            </w:pPr>
            <w:r w:rsidDel="00000000" w:rsidR="00000000" w:rsidRPr="00000000">
              <w:rPr>
                <w:rFonts w:ascii="Times New Roman" w:cs="Times New Roman" w:eastAsia="Times New Roman" w:hAnsi="Times New Roman"/>
                <w:sz w:val="24"/>
                <w:szCs w:val="24"/>
                <w:rtl w:val="0"/>
              </w:rPr>
              <w:t xml:space="preserve">Dataset and preprocessing</w:t>
            </w:r>
            <w:r w:rsidDel="00000000" w:rsidR="00000000" w:rsidRPr="00000000">
              <w:rPr>
                <w:rtl w:val="0"/>
              </w:rPr>
            </w:r>
          </w:p>
        </w:tc>
        <w:tc>
          <w:tcPr>
            <w:vAlign w:val="center"/>
          </w:tcPr>
          <w:p w:rsidR="00000000" w:rsidDel="00000000" w:rsidP="00000000" w:rsidRDefault="00000000" w:rsidRPr="00000000" w14:paraId="000002CF">
            <w:pPr>
              <w:spacing w:after="40" w:lineRule="auto"/>
              <w:rPr/>
            </w:pPr>
            <w:r w:rsidDel="00000000" w:rsidR="00000000" w:rsidRPr="00000000">
              <w:rPr>
                <w:rFonts w:ascii="Times New Roman" w:cs="Times New Roman" w:eastAsia="Times New Roman" w:hAnsi="Times New Roman"/>
                <w:sz w:val="24"/>
                <w:szCs w:val="24"/>
                <w:rtl w:val="0"/>
              </w:rPr>
              <w:t xml:space="preserve">Raw preview, variable dictionary, audit, cleaning, and split</w:t>
            </w:r>
            <w:r w:rsidDel="00000000" w:rsidR="00000000" w:rsidRPr="00000000">
              <w:rPr>
                <w:rtl w:val="0"/>
              </w:rPr>
            </w:r>
          </w:p>
        </w:tc>
      </w:tr>
      <w:tr>
        <w:trPr>
          <w:cantSplit w:val="1"/>
          <w:trHeight w:val="480.976" w:hRule="atLeast"/>
          <w:tblHeader w:val="0"/>
        </w:trPr>
        <w:tc>
          <w:tcPr>
            <w:vAlign w:val="center"/>
          </w:tcPr>
          <w:p w:rsidR="00000000" w:rsidDel="00000000" w:rsidP="00000000" w:rsidRDefault="00000000" w:rsidRPr="00000000" w14:paraId="000002D0">
            <w:pPr>
              <w:spacing w:after="40" w:lineRule="auto"/>
              <w:rPr/>
            </w:pPr>
            <w:r w:rsidDel="00000000" w:rsidR="00000000" w:rsidRPr="00000000">
              <w:rPr>
                <w:rFonts w:ascii="Times New Roman" w:cs="Times New Roman" w:eastAsia="Times New Roman" w:hAnsi="Times New Roman"/>
                <w:sz w:val="24"/>
                <w:szCs w:val="24"/>
                <w:rtl w:val="0"/>
              </w:rPr>
              <w:t xml:space="preserve">Descriptive mining</w:t>
            </w:r>
            <w:r w:rsidDel="00000000" w:rsidR="00000000" w:rsidRPr="00000000">
              <w:rPr>
                <w:rtl w:val="0"/>
              </w:rPr>
            </w:r>
          </w:p>
        </w:tc>
        <w:tc>
          <w:tcPr>
            <w:vAlign w:val="center"/>
          </w:tcPr>
          <w:p w:rsidR="00000000" w:rsidDel="00000000" w:rsidP="00000000" w:rsidRDefault="00000000" w:rsidRPr="00000000" w14:paraId="000002D1">
            <w:pPr>
              <w:spacing w:after="40" w:lineRule="auto"/>
              <w:rPr/>
            </w:pPr>
            <w:r w:rsidDel="00000000" w:rsidR="00000000" w:rsidRPr="00000000">
              <w:rPr>
                <w:rFonts w:ascii="Times New Roman" w:cs="Times New Roman" w:eastAsia="Times New Roman" w:hAnsi="Times New Roman"/>
                <w:sz w:val="24"/>
                <w:szCs w:val="24"/>
                <w:rtl w:val="0"/>
              </w:rPr>
              <w:t xml:space="preserve">Statistics, correlation, association rules, and clustering</w:t>
            </w:r>
            <w:r w:rsidDel="00000000" w:rsidR="00000000" w:rsidRPr="00000000">
              <w:rPr>
                <w:rtl w:val="0"/>
              </w:rPr>
            </w:r>
          </w:p>
        </w:tc>
      </w:tr>
      <w:tr>
        <w:trPr>
          <w:cantSplit w:val="1"/>
          <w:trHeight w:val="465.976" w:hRule="atLeast"/>
          <w:tblHeader w:val="0"/>
        </w:trPr>
        <w:tc>
          <w:tcPr>
            <w:vAlign w:val="center"/>
          </w:tcPr>
          <w:p w:rsidR="00000000" w:rsidDel="00000000" w:rsidP="00000000" w:rsidRDefault="00000000" w:rsidRPr="00000000" w14:paraId="000002D2">
            <w:pPr>
              <w:spacing w:after="40" w:lineRule="auto"/>
              <w:rPr/>
            </w:pPr>
            <w:r w:rsidDel="00000000" w:rsidR="00000000" w:rsidRPr="00000000">
              <w:rPr>
                <w:rFonts w:ascii="Times New Roman" w:cs="Times New Roman" w:eastAsia="Times New Roman" w:hAnsi="Times New Roman"/>
                <w:sz w:val="24"/>
                <w:szCs w:val="24"/>
                <w:rtl w:val="0"/>
              </w:rPr>
              <w:t xml:space="preserve">Predictive mining</w:t>
            </w:r>
            <w:r w:rsidDel="00000000" w:rsidR="00000000" w:rsidRPr="00000000">
              <w:rPr>
                <w:rtl w:val="0"/>
              </w:rPr>
            </w:r>
          </w:p>
        </w:tc>
        <w:tc>
          <w:tcPr>
            <w:vAlign w:val="center"/>
          </w:tcPr>
          <w:p w:rsidR="00000000" w:rsidDel="00000000" w:rsidP="00000000" w:rsidRDefault="00000000" w:rsidRPr="00000000" w14:paraId="000002D3">
            <w:pPr>
              <w:spacing w:after="40" w:lineRule="auto"/>
              <w:rPr/>
            </w:pPr>
            <w:r w:rsidDel="00000000" w:rsidR="00000000" w:rsidRPr="00000000">
              <w:rPr>
                <w:rFonts w:ascii="Times New Roman" w:cs="Times New Roman" w:eastAsia="Times New Roman" w:hAnsi="Times New Roman"/>
                <w:sz w:val="24"/>
                <w:szCs w:val="24"/>
                <w:rtl w:val="0"/>
              </w:rPr>
              <w:t xml:space="preserve">Classification, regression, models, parameters, and training strategy</w:t>
            </w:r>
            <w:r w:rsidDel="00000000" w:rsidR="00000000" w:rsidRPr="00000000">
              <w:rPr>
                <w:rtl w:val="0"/>
              </w:rPr>
            </w:r>
          </w:p>
        </w:tc>
      </w:tr>
      <w:tr>
        <w:trPr>
          <w:cantSplit w:val="1"/>
          <w:trHeight w:val="465.976" w:hRule="atLeast"/>
          <w:tblHeader w:val="0"/>
        </w:trPr>
        <w:tc>
          <w:tcPr>
            <w:vAlign w:val="center"/>
          </w:tcPr>
          <w:p w:rsidR="00000000" w:rsidDel="00000000" w:rsidP="00000000" w:rsidRDefault="00000000" w:rsidRPr="00000000" w14:paraId="000002D4">
            <w:pPr>
              <w:spacing w:after="40" w:lineRule="auto"/>
              <w:rPr/>
            </w:pPr>
            <w:r w:rsidDel="00000000" w:rsidR="00000000" w:rsidRPr="00000000">
              <w:rPr>
                <w:rFonts w:ascii="Times New Roman" w:cs="Times New Roman" w:eastAsia="Times New Roman" w:hAnsi="Times New Roman"/>
                <w:sz w:val="24"/>
                <w:szCs w:val="24"/>
                <w:rtl w:val="0"/>
              </w:rPr>
              <w:t xml:space="preserve">Evaluation</w:t>
            </w:r>
            <w:r w:rsidDel="00000000" w:rsidR="00000000" w:rsidRPr="00000000">
              <w:rPr>
                <w:rtl w:val="0"/>
              </w:rPr>
            </w:r>
          </w:p>
        </w:tc>
        <w:tc>
          <w:tcPr>
            <w:vAlign w:val="center"/>
          </w:tcPr>
          <w:p w:rsidR="00000000" w:rsidDel="00000000" w:rsidP="00000000" w:rsidRDefault="00000000" w:rsidRPr="00000000" w14:paraId="000002D5">
            <w:pPr>
              <w:spacing w:after="40" w:lineRule="auto"/>
              <w:rPr/>
            </w:pPr>
            <w:r w:rsidDel="00000000" w:rsidR="00000000" w:rsidRPr="00000000">
              <w:rPr>
                <w:rFonts w:ascii="Times New Roman" w:cs="Times New Roman" w:eastAsia="Times New Roman" w:hAnsi="Times New Roman"/>
                <w:sz w:val="24"/>
                <w:szCs w:val="24"/>
                <w:rtl w:val="0"/>
              </w:rPr>
              <w:t xml:space="preserve">Cross-validation, baselines, final holdout, and limitations</w:t>
            </w:r>
            <w:r w:rsidDel="00000000" w:rsidR="00000000" w:rsidRPr="00000000">
              <w:rPr>
                <w:rtl w:val="0"/>
              </w:rPr>
            </w:r>
          </w:p>
        </w:tc>
      </w:tr>
      <w:tr>
        <w:trPr>
          <w:cantSplit w:val="1"/>
          <w:trHeight w:val="480.976" w:hRule="atLeast"/>
          <w:tblHeader w:val="0"/>
        </w:trPr>
        <w:tc>
          <w:tcPr>
            <w:vAlign w:val="center"/>
          </w:tcPr>
          <w:p w:rsidR="00000000" w:rsidDel="00000000" w:rsidP="00000000" w:rsidRDefault="00000000" w:rsidRPr="00000000" w14:paraId="000002D6">
            <w:pPr>
              <w:spacing w:after="40" w:lineRule="auto"/>
              <w:rPr/>
            </w:pPr>
            <w:r w:rsidDel="00000000" w:rsidR="00000000" w:rsidRPr="00000000">
              <w:rPr>
                <w:rFonts w:ascii="Times New Roman" w:cs="Times New Roman" w:eastAsia="Times New Roman" w:hAnsi="Times New Roman"/>
                <w:sz w:val="24"/>
                <w:szCs w:val="24"/>
                <w:rtl w:val="0"/>
              </w:rPr>
              <w:t xml:space="preserve">Prediction demonstration</w:t>
            </w:r>
            <w:r w:rsidDel="00000000" w:rsidR="00000000" w:rsidRPr="00000000">
              <w:rPr>
                <w:rtl w:val="0"/>
              </w:rPr>
            </w:r>
          </w:p>
        </w:tc>
        <w:tc>
          <w:tcPr>
            <w:vAlign w:val="center"/>
          </w:tcPr>
          <w:p w:rsidR="00000000" w:rsidDel="00000000" w:rsidP="00000000" w:rsidRDefault="00000000" w:rsidRPr="00000000" w14:paraId="000002D7">
            <w:pPr>
              <w:spacing w:after="40" w:lineRule="auto"/>
              <w:rPr/>
            </w:pPr>
            <w:r w:rsidDel="00000000" w:rsidR="00000000" w:rsidRPr="00000000">
              <w:rPr>
                <w:rFonts w:ascii="Times New Roman" w:cs="Times New Roman" w:eastAsia="Times New Roman" w:hAnsi="Times New Roman"/>
                <w:sz w:val="24"/>
                <w:szCs w:val="24"/>
                <w:rtl w:val="0"/>
              </w:rPr>
              <w:t xml:space="preserve">Seven inputs, selected model outputs, and explicit reliability note</w:t>
            </w:r>
            <w:r w:rsidDel="00000000" w:rsidR="00000000" w:rsidRPr="00000000">
              <w:rPr>
                <w:rtl w:val="0"/>
              </w:rPr>
            </w:r>
          </w:p>
        </w:tc>
      </w:tr>
      <w:tr>
        <w:trPr>
          <w:cantSplit w:val="1"/>
          <w:trHeight w:val="510.976" w:hRule="atLeast"/>
          <w:tblHeader w:val="0"/>
        </w:trPr>
        <w:tc>
          <w:tcPr>
            <w:vAlign w:val="center"/>
          </w:tcPr>
          <w:p w:rsidR="00000000" w:rsidDel="00000000" w:rsidP="00000000" w:rsidRDefault="00000000" w:rsidRPr="00000000" w14:paraId="000002D8">
            <w:pPr>
              <w:spacing w:after="40" w:lineRule="auto"/>
              <w:rPr/>
            </w:pPr>
            <w:r w:rsidDel="00000000" w:rsidR="00000000" w:rsidRPr="00000000">
              <w:rPr>
                <w:rFonts w:ascii="Times New Roman" w:cs="Times New Roman" w:eastAsia="Times New Roman" w:hAnsi="Times New Roman"/>
                <w:sz w:val="24"/>
                <w:szCs w:val="24"/>
                <w:rtl w:val="0"/>
              </w:rPr>
              <w:t xml:space="preserve">Conclusion</w:t>
            </w:r>
            <w:r w:rsidDel="00000000" w:rsidR="00000000" w:rsidRPr="00000000">
              <w:rPr>
                <w:rtl w:val="0"/>
              </w:rPr>
            </w:r>
          </w:p>
        </w:tc>
        <w:tc>
          <w:tcPr>
            <w:vAlign w:val="center"/>
          </w:tcPr>
          <w:p w:rsidR="00000000" w:rsidDel="00000000" w:rsidP="00000000" w:rsidRDefault="00000000" w:rsidRPr="00000000" w14:paraId="000002D9">
            <w:pPr>
              <w:spacing w:after="40" w:lineRule="auto"/>
              <w:rPr/>
            </w:pPr>
            <w:r w:rsidDel="00000000" w:rsidR="00000000" w:rsidRPr="00000000">
              <w:rPr>
                <w:rFonts w:ascii="Times New Roman" w:cs="Times New Roman" w:eastAsia="Times New Roman" w:hAnsi="Times New Roman"/>
                <w:sz w:val="24"/>
                <w:szCs w:val="24"/>
                <w:rtl w:val="0"/>
              </w:rPr>
              <w:t xml:space="preserve">Supported findings, future work, references, and report download</w:t>
            </w:r>
            <w:r w:rsidDel="00000000" w:rsidR="00000000" w:rsidRPr="00000000">
              <w:rPr>
                <w:rtl w:val="0"/>
              </w:rPr>
            </w:r>
          </w:p>
        </w:tc>
      </w:tr>
    </w:tbl>
    <w:p w:rsidR="00000000" w:rsidDel="00000000" w:rsidP="00000000" w:rsidRDefault="00000000" w:rsidRPr="00000000" w14:paraId="000002DA">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Proposed Technical Architecture</w:t>
      </w:r>
    </w:p>
    <w:p w:rsidR="00000000" w:rsidDel="00000000" w:rsidP="00000000" w:rsidRDefault="00000000" w:rsidRPr="00000000" w14:paraId="000002DC">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989320" cy="2883863"/>
            <wp:effectExtent b="0" l="0" r="0" t="0"/>
            <wp:docPr id="1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89320" cy="2883863"/>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3c3c3c"/>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c3c3c"/>
          <w:sz w:val="24"/>
          <w:szCs w:val="24"/>
          <w:u w:val="none"/>
          <w:shd w:fill="auto" w:val="clear"/>
          <w:vertAlign w:val="baseline"/>
          <w:rtl w:val="0"/>
        </w:rPr>
        <w:t xml:space="preserve">Figure 5.1 Proposed implementation architecture for the research interface</w:t>
      </w:r>
    </w:p>
    <w:p w:rsidR="00000000" w:rsidDel="00000000" w:rsidP="00000000" w:rsidRDefault="00000000" w:rsidRPr="00000000" w14:paraId="000002D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Next.js front end can display the saved CSV tables and PNG figures without retraining the models. A small Python service can load the saved scikit-learn Decision Tree models for an educational prediction demo. The interface should also show the training feature ranges and the holdout limitations beside each prediction. A simple two-dimensional sparrow animation can support the presentation, while the analytical figures remain static and numerically exact.</w:t>
      </w:r>
    </w:p>
    <w:p w:rsidR="00000000" w:rsidDel="00000000" w:rsidP="00000000" w:rsidRDefault="00000000" w:rsidRPr="00000000" w14:paraId="000002D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Presentation Mode</w:t>
      </w:r>
    </w:p>
    <w:p w:rsidR="00000000" w:rsidDel="00000000" w:rsidP="00000000" w:rsidRDefault="00000000" w:rsidRPr="00000000" w14:paraId="000002E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mode should focus on one research question, one figure, and one main takeaway at a time. More detailed methodology can be opened when questions come up. Motion should be pausable and respect reduced-motion preferences. Any clustering animation should be labeled as an illustration unless it uses the actual PCA coordinates and cluster assignments.</w:t>
      </w:r>
    </w:p>
    <w:p w:rsidR="00000000" w:rsidDel="00000000" w:rsidP="00000000" w:rsidRDefault="00000000" w:rsidRPr="00000000" w14:paraId="000002E1">
      <w:pPr>
        <w:pStyle w:val="Heading2"/>
        <w:rPr/>
      </w:pPr>
      <w:bookmarkStart w:colFirst="0" w:colLast="0" w:name="_9wg4ccyn068" w:id="6"/>
      <w:bookmarkEnd w:id="6"/>
      <w:r w:rsidDel="00000000" w:rsidR="00000000" w:rsidRPr="00000000">
        <w:rPr>
          <w:rFonts w:ascii="Times New Roman" w:cs="Times New Roman" w:eastAsia="Times New Roman" w:hAnsi="Times New Roman"/>
          <w:rtl w:val="0"/>
        </w:rPr>
        <w:t xml:space="preserve">5.5 Summary</w:t>
      </w:r>
      <w:r w:rsidDel="00000000" w:rsidR="00000000" w:rsidRPr="00000000">
        <w:rPr>
          <w:rtl w:val="0"/>
        </w:rPr>
      </w:r>
    </w:p>
    <w:p w:rsidR="00000000" w:rsidDel="00000000" w:rsidP="00000000" w:rsidRDefault="00000000" w:rsidRPr="00000000" w14:paraId="000002E2">
      <w:pPr>
        <w:ind w:firstLine="720"/>
        <w:jc w:val="both"/>
        <w:rPr/>
      </w:pPr>
      <w:r w:rsidDel="00000000" w:rsidR="00000000" w:rsidRPr="00000000">
        <w:rPr>
          <w:rFonts w:ascii="Times New Roman" w:cs="Times New Roman" w:eastAsia="Times New Roman" w:hAnsi="Times New Roman"/>
          <w:sz w:val="24"/>
          <w:szCs w:val="24"/>
          <w:rtl w:val="0"/>
        </w:rPr>
        <w:t xml:space="preserve">In summary, Chapter 5 formulated a complete web implementation design combining a Next.js interface with a Python API, structuring the research findings and model demonstrations into a user-friendly, transparent research dashboard.</w:t>
      </w: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1"/>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E5">
      <w:pPr>
        <w:pStyle w:val="Heading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6</w:t>
      </w:r>
    </w:p>
    <w:p w:rsidR="00000000" w:rsidDel="00000000" w:rsidP="00000000" w:rsidRDefault="00000000" w:rsidRPr="00000000" w14:paraId="000002E6">
      <w:pPr>
        <w:pStyle w:val="Heading1"/>
        <w:jc w:val="center"/>
        <w:rPr/>
      </w:pPr>
      <w:r w:rsidDel="00000000" w:rsidR="00000000" w:rsidRPr="00000000">
        <w:rPr>
          <w:rFonts w:ascii="Times New Roman" w:cs="Times New Roman" w:eastAsia="Times New Roman" w:hAnsi="Times New Roman"/>
          <w:rtl w:val="0"/>
        </w:rPr>
        <w:t xml:space="preserve">Conclusion</w:t>
      </w:r>
      <w:r w:rsidDel="00000000" w:rsidR="00000000" w:rsidRPr="00000000">
        <w:rPr>
          <w:rtl w:val="0"/>
        </w:rPr>
      </w:r>
    </w:p>
    <w:p w:rsidR="00000000" w:rsidDel="00000000" w:rsidP="00000000" w:rsidRDefault="00000000" w:rsidRPr="00000000" w14:paraId="000002E7">
      <w:pPr>
        <w:ind w:firstLine="720"/>
        <w:jc w:val="both"/>
        <w:rPr/>
      </w:pPr>
      <w:r w:rsidDel="00000000" w:rsidR="00000000" w:rsidRPr="00000000">
        <w:rPr>
          <w:rFonts w:ascii="Times New Roman" w:cs="Times New Roman" w:eastAsia="Times New Roman" w:hAnsi="Times New Roman"/>
          <w:sz w:val="24"/>
          <w:szCs w:val="24"/>
          <w:rtl w:val="0"/>
        </w:rPr>
        <w:t xml:space="preserve">This chapter brings together the results and methods, from the whole study. It clearly answers the research questions. It shows that descriptive data mining does a job of finding important environmental patterns and areas where nests are grouped.. It also says that machine learning models that only use big environmental and building details don't work well when they are used in new places. Finally, it presents actionable directions for future urban ecological research, emphasizing zero-nest sampling, microhabitat feature integration, and localized regional validation.</w:t>
      </w:r>
      <w:r w:rsidDel="00000000" w:rsidR="00000000" w:rsidRPr="00000000">
        <w:rPr>
          <w:rtl w:val="0"/>
        </w:rPr>
      </w:r>
    </w:p>
    <w:p w:rsidR="00000000" w:rsidDel="00000000" w:rsidP="00000000" w:rsidRDefault="00000000" w:rsidRPr="00000000" w14:paraId="000002E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Summary of Findings</w:t>
      </w:r>
    </w:p>
    <w:p w:rsidR="00000000" w:rsidDel="00000000" w:rsidP="00000000" w:rsidRDefault="00000000" w:rsidRPr="00000000" w14:paraId="000002E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completed an end-to-end descriptive and predictive mining workflow for 657 Eurasian Tree Sparrow building records. The descriptive analysis showed a long-tailed NestCount distribution. Apriori and FP-Growth both produced 217 matching frequent itemsets and found useful rules involving altitude, temperature, precipitation, building height, and building width. K-means gave a provisional five-cluster description with noticeable differences in environmental profiles and NestCount.</w:t>
      </w:r>
    </w:p>
    <w:p w:rsidR="00000000" w:rsidDel="00000000" w:rsidP="00000000" w:rsidRDefault="00000000" w:rsidRPr="00000000" w14:paraId="000002E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predictive results were less reliable. Cross-validation was moderate, but performance dropped on the reserved spatial groups. Decision Tree classification reached holdout F1 0.653 but ROC-AUC 0.505. Decision Tree regression had holdout MAE 4.095 and was worse than the mean baseline. The strongest conclusion is that the dataset contains descriptive patterns, while the current models are not dependable for prediction in new spatial groups.</w:t>
      </w:r>
    </w:p>
    <w:p w:rsidR="00000000" w:rsidDel="00000000" w:rsidP="00000000" w:rsidRDefault="00000000" w:rsidRPr="00000000" w14:paraId="000002E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Specific Problem Solution</w:t>
      </w:r>
    </w:p>
    <w:p w:rsidR="00000000" w:rsidDel="00000000" w:rsidP="00000000" w:rsidRDefault="00000000" w:rsidRPr="00000000" w14:paraId="000002E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gives a structured way to examine which building and environmental conditions occur with lower or higher observed nest counts and to group sites with similar profiles. This can help form new hypotheses and plan future field sampling. It does not provide a validated management rule or a breeding-success forecast.</w:t>
      </w:r>
    </w:p>
    <w:p w:rsidR="00000000" w:rsidDel="00000000" w:rsidP="00000000" w:rsidRDefault="00000000" w:rsidRPr="00000000" w14:paraId="000002E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Future Development</w:t>
      </w:r>
    </w:p>
    <w:p w:rsidR="00000000" w:rsidDel="00000000" w:rsidP="00000000" w:rsidRDefault="00000000" w:rsidRPr="00000000" w14:paraId="000002E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should expand geographic coverage and include verified absence cases, confirm unclear feature definitions, test count-aware models with nested spatial validation, and use a new independent test set. The dashboard could then add interactive rule filtering, cluster comparisons, fold-level evaluation, and a clearly labeled model demonstration.</w:t>
      </w:r>
    </w:p>
    <w:p w:rsidR="00000000" w:rsidDel="00000000" w:rsidP="00000000" w:rsidRDefault="00000000" w:rsidRPr="00000000" w14:paraId="000002EF">
      <w:pPr>
        <w:pStyle w:val="Heading2"/>
        <w:rPr/>
      </w:pPr>
      <w:bookmarkStart w:colFirst="0" w:colLast="0" w:name="_o4oofubhuzx4" w:id="7"/>
      <w:bookmarkEnd w:id="7"/>
      <w:r w:rsidDel="00000000" w:rsidR="00000000" w:rsidRPr="00000000">
        <w:rPr>
          <w:rFonts w:ascii="Times New Roman" w:cs="Times New Roman" w:eastAsia="Times New Roman" w:hAnsi="Times New Roman"/>
          <w:rtl w:val="0"/>
        </w:rPr>
        <w:t xml:space="preserve">6.4 Summary</w:t>
      </w:r>
      <w:r w:rsidDel="00000000" w:rsidR="00000000" w:rsidRPr="00000000">
        <w:rPr>
          <w:rtl w:val="0"/>
        </w:rPr>
      </w:r>
    </w:p>
    <w:p w:rsidR="00000000" w:rsidDel="00000000" w:rsidP="00000000" w:rsidRDefault="00000000" w:rsidRPr="00000000" w14:paraId="000002F0">
      <w:pPr>
        <w:ind w:firstLine="720"/>
        <w:jc w:val="both"/>
        <w:rPr/>
      </w:pPr>
      <w:r w:rsidDel="00000000" w:rsidR="00000000" w:rsidRPr="00000000">
        <w:rPr>
          <w:rFonts w:ascii="Times New Roman" w:cs="Times New Roman" w:eastAsia="Times New Roman" w:hAnsi="Times New Roman"/>
          <w:sz w:val="24"/>
          <w:szCs w:val="24"/>
          <w:rtl w:val="0"/>
        </w:rPr>
        <w:t xml:space="preserve">In summary, Chapter 6 concluded the project report by reaffirming the value of descriptive site associations, summarizing the key limitations in cross-regional prediction, and highlighting necessary prerequisites for deploying predictive models in practical conservation management.</w:t>
      </w:r>
      <w:r w:rsidDel="00000000" w:rsidR="00000000" w:rsidRPr="00000000">
        <w:rPr>
          <w:rtl w:val="0"/>
        </w:rPr>
      </w:r>
    </w:p>
    <w:p w:rsidR="00000000" w:rsidDel="00000000" w:rsidP="00000000" w:rsidRDefault="00000000" w:rsidRPr="00000000" w14:paraId="000002F1">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2F3">
      <w:p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Dryad Digital Repository. </w:t>
      </w:r>
      <w:r w:rsidDel="00000000" w:rsidR="00000000" w:rsidRPr="00000000">
        <w:rPr>
          <w:rFonts w:ascii="Times New Roman" w:cs="Times New Roman" w:eastAsia="Times New Roman" w:hAnsi="Times New Roman"/>
          <w:sz w:val="22"/>
          <w:szCs w:val="22"/>
          <w:rtl w:val="0"/>
        </w:rPr>
        <w:t xml:space="preserve">(2023). </w:t>
      </w:r>
      <w:r w:rsidDel="00000000" w:rsidR="00000000" w:rsidRPr="00000000">
        <w:rPr>
          <w:rFonts w:ascii="Times New Roman" w:cs="Times New Roman" w:eastAsia="Times New Roman" w:hAnsi="Times New Roman"/>
          <w:i w:val="1"/>
          <w:iCs w:val="1"/>
          <w:sz w:val="22"/>
          <w:szCs w:val="22"/>
          <w:rtl w:val="0"/>
        </w:rPr>
        <w:t xml:space="preserve">Adapting to urban heights: Flexible nest-site selection strategies of a human commensal bird along climate and anthropogenic gradients</w:t>
      </w:r>
      <w:r w:rsidDel="00000000" w:rsidR="00000000" w:rsidRPr="00000000">
        <w:rPr>
          <w:rFonts w:ascii="Times New Roman" w:cs="Times New Roman" w:eastAsia="Times New Roman" w:hAnsi="Times New Roman"/>
          <w:sz w:val="22"/>
          <w:szCs w:val="22"/>
          <w:rtl w:val="0"/>
        </w:rPr>
        <w:t xml:space="preserve"> [Data set]. Dryad. https://doi.org/10.5061/dryad.rn8pk0ppz</w:t>
      </w:r>
      <w:r w:rsidDel="00000000" w:rsidR="00000000" w:rsidRPr="00000000">
        <w:rPr>
          <w:rtl w:val="0"/>
        </w:rPr>
      </w:r>
    </w:p>
    <w:p w:rsidR="00000000" w:rsidDel="00000000" w:rsidP="00000000" w:rsidRDefault="00000000" w:rsidRPr="00000000" w14:paraId="000002F4">
      <w:p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Agrawal, R., </w:t>
      </w:r>
      <w:r w:rsidDel="00000000" w:rsidR="00000000" w:rsidRPr="00000000">
        <w:rPr>
          <w:rFonts w:ascii="Times New Roman" w:cs="Times New Roman" w:eastAsia="Times New Roman" w:hAnsi="Times New Roman"/>
          <w:sz w:val="22"/>
          <w:szCs w:val="22"/>
          <w:rtl w:val="0"/>
        </w:rPr>
        <w:t xml:space="preserve">&amp; Srikant, R. (1994). Fast algorithms for mining association rules in large databases. In J. B. Bocca, M. Jarke, &amp; C. Zaniolo (Eds.), </w:t>
      </w:r>
      <w:r w:rsidDel="00000000" w:rsidR="00000000" w:rsidRPr="00000000">
        <w:rPr>
          <w:rFonts w:ascii="Times New Roman" w:cs="Times New Roman" w:eastAsia="Times New Roman" w:hAnsi="Times New Roman"/>
          <w:i w:val="1"/>
          <w:iCs w:val="1"/>
          <w:sz w:val="22"/>
          <w:szCs w:val="22"/>
          <w:rtl w:val="0"/>
        </w:rPr>
        <w:t xml:space="preserve">Proceedings of the 20th International Conference on Very Large Data Bases (VLDB '94)</w:t>
      </w:r>
      <w:r w:rsidDel="00000000" w:rsidR="00000000" w:rsidRPr="00000000">
        <w:rPr>
          <w:rFonts w:ascii="Times New Roman" w:cs="Times New Roman" w:eastAsia="Times New Roman" w:hAnsi="Times New Roman"/>
          <w:sz w:val="22"/>
          <w:szCs w:val="22"/>
          <w:rtl w:val="0"/>
        </w:rPr>
        <w:t xml:space="preserve"> (pp. 487–499). Morgan Kaufmann Publishers Inc.</w:t>
      </w:r>
      <w:r w:rsidDel="00000000" w:rsidR="00000000" w:rsidRPr="00000000">
        <w:rPr>
          <w:rtl w:val="0"/>
        </w:rPr>
      </w:r>
    </w:p>
    <w:p w:rsidR="00000000" w:rsidDel="00000000" w:rsidP="00000000" w:rsidRDefault="00000000" w:rsidRPr="00000000" w14:paraId="000002F5">
      <w:p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Han, J., Pei, J., </w:t>
      </w:r>
      <w:r w:rsidDel="00000000" w:rsidR="00000000" w:rsidRPr="00000000">
        <w:rPr>
          <w:rFonts w:ascii="Times New Roman" w:cs="Times New Roman" w:eastAsia="Times New Roman" w:hAnsi="Times New Roman"/>
          <w:sz w:val="22"/>
          <w:szCs w:val="22"/>
          <w:rtl w:val="0"/>
        </w:rPr>
        <w:t xml:space="preserve">&amp; Yin, Y. (2000). Mining frequent patterns without candidate generation. In W. Chen, J. Naughton, &amp; P. A. Bernstein (Eds.), </w:t>
      </w:r>
      <w:r w:rsidDel="00000000" w:rsidR="00000000" w:rsidRPr="00000000">
        <w:rPr>
          <w:rFonts w:ascii="Times New Roman" w:cs="Times New Roman" w:eastAsia="Times New Roman" w:hAnsi="Times New Roman"/>
          <w:i w:val="1"/>
          <w:iCs w:val="1"/>
          <w:sz w:val="22"/>
          <w:szCs w:val="22"/>
          <w:rtl w:val="0"/>
        </w:rPr>
        <w:t xml:space="preserve">Proceedings of the 2000 ACM SIGMOD International Conference on Management of Data</w:t>
      </w:r>
      <w:r w:rsidDel="00000000" w:rsidR="00000000" w:rsidRPr="00000000">
        <w:rPr>
          <w:rFonts w:ascii="Times New Roman" w:cs="Times New Roman" w:eastAsia="Times New Roman" w:hAnsi="Times New Roman"/>
          <w:sz w:val="22"/>
          <w:szCs w:val="22"/>
          <w:rtl w:val="0"/>
        </w:rPr>
        <w:t xml:space="preserve"> (pp. 1–12). Association for Computing Machinery. https://doi.org/10.1145/342009.335372</w:t>
      </w:r>
      <w:r w:rsidDel="00000000" w:rsidR="00000000" w:rsidRPr="00000000">
        <w:rPr>
          <w:rtl w:val="0"/>
        </w:rPr>
      </w:r>
    </w:p>
    <w:p w:rsidR="00000000" w:rsidDel="00000000" w:rsidP="00000000" w:rsidRDefault="00000000" w:rsidRPr="00000000" w14:paraId="000002F6">
      <w:p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MacQueen, J. </w:t>
      </w:r>
      <w:r w:rsidDel="00000000" w:rsidR="00000000" w:rsidRPr="00000000">
        <w:rPr>
          <w:rFonts w:ascii="Times New Roman" w:cs="Times New Roman" w:eastAsia="Times New Roman" w:hAnsi="Times New Roman"/>
          <w:sz w:val="22"/>
          <w:szCs w:val="22"/>
          <w:rtl w:val="0"/>
        </w:rPr>
        <w:t xml:space="preserve">(1967). Some methods for classification and analysis of multivariate observations. In L. M. Le Cam &amp; J. Neyman (Eds.), </w:t>
      </w:r>
      <w:r w:rsidDel="00000000" w:rsidR="00000000" w:rsidRPr="00000000">
        <w:rPr>
          <w:rFonts w:ascii="Times New Roman" w:cs="Times New Roman" w:eastAsia="Times New Roman" w:hAnsi="Times New Roman"/>
          <w:i w:val="1"/>
          <w:iCs w:val="1"/>
          <w:sz w:val="22"/>
          <w:szCs w:val="22"/>
          <w:rtl w:val="0"/>
        </w:rPr>
        <w:t xml:space="preserve">Proceedings of the Fifth Berkeley Symposium on Mathematical Statistics and Probability, Volume 1: Statistics</w:t>
      </w:r>
      <w:r w:rsidDel="00000000" w:rsidR="00000000" w:rsidRPr="00000000">
        <w:rPr>
          <w:rFonts w:ascii="Times New Roman" w:cs="Times New Roman" w:eastAsia="Times New Roman" w:hAnsi="Times New Roman"/>
          <w:sz w:val="22"/>
          <w:szCs w:val="22"/>
          <w:rtl w:val="0"/>
        </w:rPr>
        <w:t xml:space="preserve"> (pp. 281–297). University of California Press.</w:t>
      </w:r>
      <w:r w:rsidDel="00000000" w:rsidR="00000000" w:rsidRPr="00000000">
        <w:rPr>
          <w:rtl w:val="0"/>
        </w:rPr>
      </w:r>
    </w:p>
    <w:p w:rsidR="00000000" w:rsidDel="00000000" w:rsidP="00000000" w:rsidRDefault="00000000" w:rsidRPr="00000000" w14:paraId="000002F7">
      <w:p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Pearson, K. </w:t>
      </w:r>
      <w:r w:rsidDel="00000000" w:rsidR="00000000" w:rsidRPr="00000000">
        <w:rPr>
          <w:rFonts w:ascii="Times New Roman" w:cs="Times New Roman" w:eastAsia="Times New Roman" w:hAnsi="Times New Roman"/>
          <w:sz w:val="22"/>
          <w:szCs w:val="22"/>
          <w:rtl w:val="0"/>
        </w:rPr>
        <w:t xml:space="preserve">(1895). VII. Mathematical contributions to the theory of evolution.—II. Skew variation in homogeneous material. </w:t>
      </w:r>
      <w:r w:rsidDel="00000000" w:rsidR="00000000" w:rsidRPr="00000000">
        <w:rPr>
          <w:rFonts w:ascii="Times New Roman" w:cs="Times New Roman" w:eastAsia="Times New Roman" w:hAnsi="Times New Roman"/>
          <w:i w:val="1"/>
          <w:iCs w:val="1"/>
          <w:sz w:val="22"/>
          <w:szCs w:val="22"/>
          <w:rtl w:val="0"/>
        </w:rPr>
        <w:t xml:space="preserve">Philosophical Transactions of the Royal Society of London. (A.)</w:t>
      </w:r>
      <w:r w:rsidDel="00000000" w:rsidR="00000000" w:rsidRPr="00000000">
        <w:rPr>
          <w:rFonts w:ascii="Times New Roman" w:cs="Times New Roman" w:eastAsia="Times New Roman" w:hAnsi="Times New Roman"/>
          <w:sz w:val="22"/>
          <w:szCs w:val="22"/>
          <w:rtl w:val="0"/>
        </w:rPr>
        <w:t xml:space="preserve">, 186, 343–414. https://doi.org/10.1098/rsta.1895.0010</w:t>
      </w:r>
      <w:r w:rsidDel="00000000" w:rsidR="00000000" w:rsidRPr="00000000">
        <w:rPr>
          <w:rtl w:val="0"/>
        </w:rPr>
      </w:r>
    </w:p>
    <w:p w:rsidR="00000000" w:rsidDel="00000000" w:rsidP="00000000" w:rsidRDefault="00000000" w:rsidRPr="00000000" w14:paraId="000002F8">
      <w:p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Pedregosa, F., </w:t>
      </w:r>
      <w:r w:rsidDel="00000000" w:rsidR="00000000" w:rsidRPr="00000000">
        <w:rPr>
          <w:rFonts w:ascii="Times New Roman" w:cs="Times New Roman" w:eastAsia="Times New Roman" w:hAnsi="Times New Roman"/>
          <w:sz w:val="22"/>
          <w:szCs w:val="22"/>
          <w:rtl w:val="0"/>
        </w:rPr>
        <w:t xml:space="preserve">Varoquaux, G., Gramfort, A., Michel, V., Thirion, B., Grisel, O., Blondel, M., Prettenhofer, P., Weiss, R., Dubourg, V., Vanderplas, J., Passos, A., Cournapeau, D., Brucher, M., Perrot, M., &amp; Duchesnay, É. (2011). Scikit-learn: Machine learning in Python. </w:t>
      </w:r>
      <w:r w:rsidDel="00000000" w:rsidR="00000000" w:rsidRPr="00000000">
        <w:rPr>
          <w:rFonts w:ascii="Times New Roman" w:cs="Times New Roman" w:eastAsia="Times New Roman" w:hAnsi="Times New Roman"/>
          <w:i w:val="1"/>
          <w:iCs w:val="1"/>
          <w:sz w:val="22"/>
          <w:szCs w:val="22"/>
          <w:rtl w:val="0"/>
        </w:rPr>
        <w:t xml:space="preserve">Journal of Machine Learning Research</w:t>
      </w:r>
      <w:r w:rsidDel="00000000" w:rsidR="00000000" w:rsidRPr="00000000">
        <w:rPr>
          <w:rFonts w:ascii="Times New Roman" w:cs="Times New Roman" w:eastAsia="Times New Roman" w:hAnsi="Times New Roman"/>
          <w:sz w:val="22"/>
          <w:szCs w:val="22"/>
          <w:rtl w:val="0"/>
        </w:rPr>
        <w:t xml:space="preserve">, 12(85), 2825–2830.</w:t>
      </w:r>
      <w:r w:rsidDel="00000000" w:rsidR="00000000" w:rsidRPr="00000000">
        <w:rPr>
          <w:rtl w:val="0"/>
        </w:rPr>
      </w:r>
    </w:p>
    <w:p w:rsidR="00000000" w:rsidDel="00000000" w:rsidP="00000000" w:rsidRDefault="00000000" w:rsidRPr="00000000" w14:paraId="000002F9">
      <w:p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Raschka, S. </w:t>
      </w:r>
      <w:r w:rsidDel="00000000" w:rsidR="00000000" w:rsidRPr="00000000">
        <w:rPr>
          <w:rFonts w:ascii="Times New Roman" w:cs="Times New Roman" w:eastAsia="Times New Roman" w:hAnsi="Times New Roman"/>
          <w:sz w:val="22"/>
          <w:szCs w:val="22"/>
          <w:rtl w:val="0"/>
        </w:rPr>
        <w:t xml:space="preserve">(2018). MLxtend: Providing machine learning and data science utilities and extensions to Python's scientific computing stack. </w:t>
      </w:r>
      <w:r w:rsidDel="00000000" w:rsidR="00000000" w:rsidRPr="00000000">
        <w:rPr>
          <w:rFonts w:ascii="Times New Roman" w:cs="Times New Roman" w:eastAsia="Times New Roman" w:hAnsi="Times New Roman"/>
          <w:i w:val="1"/>
          <w:iCs w:val="1"/>
          <w:sz w:val="22"/>
          <w:szCs w:val="22"/>
          <w:rtl w:val="0"/>
        </w:rPr>
        <w:t xml:space="preserve">Journal of Open Source Software</w:t>
      </w:r>
      <w:r w:rsidDel="00000000" w:rsidR="00000000" w:rsidRPr="00000000">
        <w:rPr>
          <w:rFonts w:ascii="Times New Roman" w:cs="Times New Roman" w:eastAsia="Times New Roman" w:hAnsi="Times New Roman"/>
          <w:sz w:val="22"/>
          <w:szCs w:val="22"/>
          <w:rtl w:val="0"/>
        </w:rPr>
        <w:t xml:space="preserve">, 3(24), 638. https://doi.org/10.21105/joss.00638</w:t>
      </w:r>
      <w:r w:rsidDel="00000000" w:rsidR="00000000" w:rsidRPr="00000000">
        <w:rPr>
          <w:rtl w:val="0"/>
        </w:rPr>
      </w:r>
    </w:p>
    <w:p w:rsidR="00000000" w:rsidDel="00000000" w:rsidP="00000000" w:rsidRDefault="00000000" w:rsidRPr="00000000" w14:paraId="000002FA">
      <w:p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pandas development team. </w:t>
      </w:r>
      <w:r w:rsidDel="00000000" w:rsidR="00000000" w:rsidRPr="00000000">
        <w:rPr>
          <w:rFonts w:ascii="Times New Roman" w:cs="Times New Roman" w:eastAsia="Times New Roman" w:hAnsi="Times New Roman"/>
          <w:sz w:val="22"/>
          <w:szCs w:val="22"/>
          <w:rtl w:val="0"/>
        </w:rPr>
        <w:t xml:space="preserve">(2024). </w:t>
      </w:r>
      <w:r w:rsidDel="00000000" w:rsidR="00000000" w:rsidRPr="00000000">
        <w:rPr>
          <w:rFonts w:ascii="Times New Roman" w:cs="Times New Roman" w:eastAsia="Times New Roman" w:hAnsi="Times New Roman"/>
          <w:i w:val="1"/>
          <w:iCs w:val="1"/>
          <w:sz w:val="22"/>
          <w:szCs w:val="22"/>
          <w:rtl w:val="0"/>
        </w:rPr>
        <w:t xml:space="preserve">pandas-dev/pandas: Pandas</w:t>
      </w:r>
      <w:r w:rsidDel="00000000" w:rsidR="00000000" w:rsidRPr="00000000">
        <w:rPr>
          <w:rFonts w:ascii="Times New Roman" w:cs="Times New Roman" w:eastAsia="Times New Roman" w:hAnsi="Times New Roman"/>
          <w:sz w:val="22"/>
          <w:szCs w:val="22"/>
          <w:rtl w:val="0"/>
        </w:rPr>
        <w:t xml:space="preserve"> (Version v2.2.0) [Software]. Zenodo. </w:t>
      </w:r>
      <w:hyperlink r:id="rId21">
        <w:r w:rsidDel="00000000" w:rsidR="00000000" w:rsidRPr="00000000">
          <w:rPr>
            <w:rFonts w:ascii="Times New Roman" w:cs="Times New Roman" w:eastAsia="Times New Roman" w:hAnsi="Times New Roman"/>
            <w:color w:val="1155cc"/>
            <w:sz w:val="22"/>
            <w:szCs w:val="22"/>
            <w:u w:val="single"/>
            <w:rtl w:val="0"/>
          </w:rPr>
          <w:t xml:space="preserve">https://doi.org/10.5281/zenodo.3509134</w:t>
        </w:r>
      </w:hyperlink>
      <w:r w:rsidDel="00000000" w:rsidR="00000000" w:rsidRPr="00000000">
        <w:rPr>
          <w:rtl w:val="0"/>
        </w:rPr>
      </w:r>
    </w:p>
    <w:p w:rsidR="00000000" w:rsidDel="00000000" w:rsidP="00000000" w:rsidRDefault="00000000" w:rsidRPr="00000000" w14:paraId="000002FB">
      <w:pPr>
        <w:ind w:left="360" w:hanging="3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FC">
      <w:pPr>
        <w:ind w:left="360" w:hanging="3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FD">
      <w:pPr>
        <w:ind w:left="360" w:hanging="3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FE">
      <w:pPr>
        <w:ind w:left="360" w:hanging="3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FF">
      <w:pPr>
        <w:ind w:left="360" w:hanging="3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00">
      <w:pPr>
        <w:ind w:left="360" w:hanging="3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01">
      <w:pPr>
        <w:ind w:left="360" w:hanging="3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02">
      <w:pPr>
        <w:ind w:left="360" w:hanging="3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03">
      <w:pPr>
        <w:ind w:left="360" w:hanging="3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04">
      <w:pPr>
        <w:pStyle w:val="Heading1"/>
        <w:rPr>
          <w:sz w:val="28"/>
          <w:szCs w:val="28"/>
        </w:rPr>
      </w:pPr>
      <w:r w:rsidDel="00000000" w:rsidR="00000000" w:rsidRPr="00000000">
        <w:rPr>
          <w:rFonts w:ascii="Times New Roman" w:cs="Times New Roman" w:eastAsia="Times New Roman" w:hAnsi="Times New Roman"/>
          <w:sz w:val="28"/>
          <w:szCs w:val="28"/>
          <w:rtl w:val="0"/>
        </w:rPr>
        <w:t xml:space="preserve">Appendix A Reproducibility Record</w:t>
      </w:r>
      <w:r w:rsidDel="00000000" w:rsidR="00000000" w:rsidRPr="00000000">
        <w:rPr>
          <w:rtl w:val="0"/>
        </w:rPr>
      </w:r>
    </w:p>
    <w:tbl>
      <w:tblPr>
        <w:tblStyle w:val="Table18"/>
        <w:tblW w:w="9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65"/>
        <w:gridCol w:w="2385"/>
        <w:gridCol w:w="4650"/>
        <w:tblGridChange w:id="0">
          <w:tblGrid>
            <w:gridCol w:w="2865"/>
            <w:gridCol w:w="2385"/>
            <w:gridCol w:w="4650"/>
          </w:tblGrid>
        </w:tblGridChange>
      </w:tblGrid>
      <w:tr>
        <w:trPr>
          <w:cantSplit w:val="0"/>
          <w:trHeight w:val="495" w:hRule="atLeast"/>
          <w:tblHeader w:val="1"/>
        </w:trPr>
        <w:tc>
          <w:tcPr>
            <w:vAlign w:val="center"/>
          </w:tcPr>
          <w:p w:rsidR="00000000" w:rsidDel="00000000" w:rsidP="00000000" w:rsidRDefault="00000000" w:rsidRPr="00000000" w14:paraId="00000305">
            <w:pPr>
              <w:rPr/>
            </w:pPr>
            <w:r w:rsidDel="00000000" w:rsidR="00000000" w:rsidRPr="00000000">
              <w:rPr>
                <w:rFonts w:ascii="Times New Roman" w:cs="Times New Roman" w:eastAsia="Times New Roman" w:hAnsi="Times New Roman"/>
                <w:b w:val="1"/>
                <w:bCs w:val="1"/>
                <w:sz w:val="22"/>
                <w:szCs w:val="22"/>
                <w:rtl w:val="0"/>
              </w:rPr>
              <w:t xml:space="preserve">Stage</w:t>
            </w:r>
            <w:r w:rsidDel="00000000" w:rsidR="00000000" w:rsidRPr="00000000">
              <w:rPr>
                <w:rtl w:val="0"/>
              </w:rPr>
            </w:r>
          </w:p>
        </w:tc>
        <w:tc>
          <w:tcPr>
            <w:vAlign w:val="center"/>
          </w:tcPr>
          <w:p w:rsidR="00000000" w:rsidDel="00000000" w:rsidP="00000000" w:rsidRDefault="00000000" w:rsidRPr="00000000" w14:paraId="00000306">
            <w:pPr>
              <w:rPr/>
            </w:pPr>
            <w:r w:rsidDel="00000000" w:rsidR="00000000" w:rsidRPr="00000000">
              <w:rPr>
                <w:rFonts w:ascii="Times New Roman" w:cs="Times New Roman" w:eastAsia="Times New Roman" w:hAnsi="Times New Roman"/>
                <w:b w:val="1"/>
                <w:bCs w:val="1"/>
                <w:sz w:val="22"/>
                <w:szCs w:val="22"/>
                <w:rtl w:val="0"/>
              </w:rPr>
              <w:t xml:space="preserve">Notebook</w:t>
            </w:r>
            <w:r w:rsidDel="00000000" w:rsidR="00000000" w:rsidRPr="00000000">
              <w:rPr>
                <w:rtl w:val="0"/>
              </w:rPr>
            </w:r>
          </w:p>
        </w:tc>
        <w:tc>
          <w:tcPr>
            <w:vAlign w:val="center"/>
          </w:tcPr>
          <w:p w:rsidR="00000000" w:rsidDel="00000000" w:rsidP="00000000" w:rsidRDefault="00000000" w:rsidRPr="00000000" w14:paraId="00000307">
            <w:pPr>
              <w:rPr/>
            </w:pPr>
            <w:r w:rsidDel="00000000" w:rsidR="00000000" w:rsidRPr="00000000">
              <w:rPr>
                <w:rFonts w:ascii="Times New Roman" w:cs="Times New Roman" w:eastAsia="Times New Roman" w:hAnsi="Times New Roman"/>
                <w:b w:val="1"/>
                <w:bCs w:val="1"/>
                <w:sz w:val="22"/>
                <w:szCs w:val="22"/>
                <w:rtl w:val="0"/>
              </w:rPr>
              <w:t xml:space="preserve">Main outputs</w:t>
            </w:r>
            <w:r w:rsidDel="00000000" w:rsidR="00000000" w:rsidRPr="00000000">
              <w:rPr>
                <w:rtl w:val="0"/>
              </w:rPr>
            </w:r>
          </w:p>
        </w:tc>
      </w:tr>
      <w:tr>
        <w:trPr>
          <w:cantSplit w:val="1"/>
          <w:trHeight w:val="765" w:hRule="atLeast"/>
          <w:tblHeader w:val="0"/>
        </w:trPr>
        <w:tc>
          <w:tcPr>
            <w:vAlign w:val="center"/>
          </w:tcPr>
          <w:p w:rsidR="00000000" w:rsidDel="00000000" w:rsidP="00000000" w:rsidRDefault="00000000" w:rsidRPr="00000000" w14:paraId="00000308">
            <w:pPr>
              <w:spacing w:after="40" w:lineRule="auto"/>
              <w:rPr/>
            </w:pPr>
            <w:r w:rsidDel="00000000" w:rsidR="00000000" w:rsidRPr="00000000">
              <w:rPr>
                <w:rFonts w:ascii="Times New Roman" w:cs="Times New Roman" w:eastAsia="Times New Roman" w:hAnsi="Times New Roman"/>
                <w:sz w:val="22"/>
                <w:szCs w:val="22"/>
                <w:rtl w:val="0"/>
              </w:rPr>
              <w:t xml:space="preserve">Audit and descriptive analysis</w:t>
            </w:r>
            <w:r w:rsidDel="00000000" w:rsidR="00000000" w:rsidRPr="00000000">
              <w:rPr>
                <w:rtl w:val="0"/>
              </w:rPr>
            </w:r>
          </w:p>
        </w:tc>
        <w:tc>
          <w:tcPr>
            <w:vAlign w:val="center"/>
          </w:tcPr>
          <w:p w:rsidR="00000000" w:rsidDel="00000000" w:rsidP="00000000" w:rsidRDefault="00000000" w:rsidRPr="00000000" w14:paraId="00000309">
            <w:pPr>
              <w:spacing w:after="40" w:lineRule="auto"/>
              <w:rPr/>
            </w:pPr>
            <w:r w:rsidDel="00000000" w:rsidR="00000000" w:rsidRPr="00000000">
              <w:rPr>
                <w:rFonts w:ascii="Times New Roman" w:cs="Times New Roman" w:eastAsia="Times New Roman" w:hAnsi="Times New Roman"/>
                <w:sz w:val="22"/>
                <w:szCs w:val="22"/>
                <w:rtl w:val="0"/>
              </w:rPr>
              <w:t xml:space="preserve">main.ipynb</w:t>
            </w:r>
            <w:r w:rsidDel="00000000" w:rsidR="00000000" w:rsidRPr="00000000">
              <w:rPr>
                <w:rtl w:val="0"/>
              </w:rPr>
            </w:r>
          </w:p>
        </w:tc>
        <w:tc>
          <w:tcPr>
            <w:vAlign w:val="center"/>
          </w:tcPr>
          <w:p w:rsidR="00000000" w:rsidDel="00000000" w:rsidP="00000000" w:rsidRDefault="00000000" w:rsidRPr="00000000" w14:paraId="0000030A">
            <w:pPr>
              <w:spacing w:after="40" w:lineRule="auto"/>
              <w:rPr/>
            </w:pPr>
            <w:r w:rsidDel="00000000" w:rsidR="00000000" w:rsidRPr="00000000">
              <w:rPr>
                <w:rFonts w:ascii="Times New Roman" w:cs="Times New Roman" w:eastAsia="Times New Roman" w:hAnsi="Times New Roman"/>
                <w:sz w:val="22"/>
                <w:szCs w:val="22"/>
                <w:rtl w:val="0"/>
              </w:rPr>
              <w:t xml:space="preserve">cleaning_log.csv, descriptive_statistics.csv, sparrow_model_data.csv</w:t>
            </w:r>
            <w:r w:rsidDel="00000000" w:rsidR="00000000" w:rsidRPr="00000000">
              <w:rPr>
                <w:rtl w:val="0"/>
              </w:rPr>
            </w:r>
          </w:p>
        </w:tc>
      </w:tr>
      <w:tr>
        <w:trPr>
          <w:cantSplit w:val="1"/>
          <w:trHeight w:val="607.9780000000001" w:hRule="atLeast"/>
          <w:tblHeader w:val="0"/>
        </w:trPr>
        <w:tc>
          <w:tcPr>
            <w:vAlign w:val="center"/>
          </w:tcPr>
          <w:p w:rsidR="00000000" w:rsidDel="00000000" w:rsidP="00000000" w:rsidRDefault="00000000" w:rsidRPr="00000000" w14:paraId="0000030B">
            <w:pPr>
              <w:spacing w:after="40" w:lineRule="auto"/>
              <w:rPr/>
            </w:pPr>
            <w:r w:rsidDel="00000000" w:rsidR="00000000" w:rsidRPr="00000000">
              <w:rPr>
                <w:rFonts w:ascii="Times New Roman" w:cs="Times New Roman" w:eastAsia="Times New Roman" w:hAnsi="Times New Roman"/>
                <w:sz w:val="22"/>
                <w:szCs w:val="22"/>
                <w:rtl w:val="0"/>
              </w:rPr>
              <w:t xml:space="preserve">Association mining</w:t>
            </w:r>
            <w:r w:rsidDel="00000000" w:rsidR="00000000" w:rsidRPr="00000000">
              <w:rPr>
                <w:rtl w:val="0"/>
              </w:rPr>
            </w:r>
          </w:p>
        </w:tc>
        <w:tc>
          <w:tcPr>
            <w:vAlign w:val="center"/>
          </w:tcPr>
          <w:p w:rsidR="00000000" w:rsidDel="00000000" w:rsidP="00000000" w:rsidRDefault="00000000" w:rsidRPr="00000000" w14:paraId="0000030C">
            <w:pPr>
              <w:spacing w:after="40" w:lineRule="auto"/>
              <w:rPr/>
            </w:pPr>
            <w:r w:rsidDel="00000000" w:rsidR="00000000" w:rsidRPr="00000000">
              <w:rPr>
                <w:rFonts w:ascii="Times New Roman" w:cs="Times New Roman" w:eastAsia="Times New Roman" w:hAnsi="Times New Roman"/>
                <w:sz w:val="22"/>
                <w:szCs w:val="22"/>
                <w:rtl w:val="0"/>
              </w:rPr>
              <w:t xml:space="preserve">association.ipynb</w:t>
            </w:r>
            <w:r w:rsidDel="00000000" w:rsidR="00000000" w:rsidRPr="00000000">
              <w:rPr>
                <w:rtl w:val="0"/>
              </w:rPr>
            </w:r>
          </w:p>
        </w:tc>
        <w:tc>
          <w:tcPr>
            <w:vAlign w:val="center"/>
          </w:tcPr>
          <w:p w:rsidR="00000000" w:rsidDel="00000000" w:rsidP="00000000" w:rsidRDefault="00000000" w:rsidRPr="00000000" w14:paraId="0000030D">
            <w:pPr>
              <w:spacing w:after="40" w:lineRule="auto"/>
              <w:rPr/>
            </w:pPr>
            <w:r w:rsidDel="00000000" w:rsidR="00000000" w:rsidRPr="00000000">
              <w:rPr>
                <w:rFonts w:ascii="Times New Roman" w:cs="Times New Roman" w:eastAsia="Times New Roman" w:hAnsi="Times New Roman"/>
                <w:sz w:val="22"/>
                <w:szCs w:val="22"/>
                <w:rtl w:val="0"/>
              </w:rPr>
              <w:t xml:space="preserve">positive_nest_rules.csv, algorithm comparison</w:t>
            </w:r>
            <w:r w:rsidDel="00000000" w:rsidR="00000000" w:rsidRPr="00000000">
              <w:rPr>
                <w:rtl w:val="0"/>
              </w:rPr>
            </w:r>
          </w:p>
        </w:tc>
      </w:tr>
      <w:tr>
        <w:trPr>
          <w:cantSplit w:val="1"/>
          <w:trHeight w:val="502.978" w:hRule="atLeast"/>
          <w:tblHeader w:val="0"/>
        </w:trPr>
        <w:tc>
          <w:tcPr>
            <w:vAlign w:val="center"/>
          </w:tcPr>
          <w:p w:rsidR="00000000" w:rsidDel="00000000" w:rsidP="00000000" w:rsidRDefault="00000000" w:rsidRPr="00000000" w14:paraId="0000030E">
            <w:pPr>
              <w:spacing w:after="40" w:lineRule="auto"/>
              <w:rPr/>
            </w:pPr>
            <w:r w:rsidDel="00000000" w:rsidR="00000000" w:rsidRPr="00000000">
              <w:rPr>
                <w:rFonts w:ascii="Times New Roman" w:cs="Times New Roman" w:eastAsia="Times New Roman" w:hAnsi="Times New Roman"/>
                <w:sz w:val="22"/>
                <w:szCs w:val="22"/>
                <w:rtl w:val="0"/>
              </w:rPr>
              <w:t xml:space="preserve">Clustering</w:t>
            </w:r>
            <w:r w:rsidDel="00000000" w:rsidR="00000000" w:rsidRPr="00000000">
              <w:rPr>
                <w:rtl w:val="0"/>
              </w:rPr>
            </w:r>
          </w:p>
        </w:tc>
        <w:tc>
          <w:tcPr>
            <w:vAlign w:val="center"/>
          </w:tcPr>
          <w:p w:rsidR="00000000" w:rsidDel="00000000" w:rsidP="00000000" w:rsidRDefault="00000000" w:rsidRPr="00000000" w14:paraId="0000030F">
            <w:pPr>
              <w:spacing w:after="40" w:lineRule="auto"/>
              <w:rPr/>
            </w:pPr>
            <w:r w:rsidDel="00000000" w:rsidR="00000000" w:rsidRPr="00000000">
              <w:rPr>
                <w:rFonts w:ascii="Times New Roman" w:cs="Times New Roman" w:eastAsia="Times New Roman" w:hAnsi="Times New Roman"/>
                <w:sz w:val="22"/>
                <w:szCs w:val="22"/>
                <w:rtl w:val="0"/>
              </w:rPr>
              <w:t xml:space="preserve">clustering.ipynb</w:t>
            </w:r>
            <w:r w:rsidDel="00000000" w:rsidR="00000000" w:rsidRPr="00000000">
              <w:rPr>
                <w:rtl w:val="0"/>
              </w:rPr>
            </w:r>
          </w:p>
        </w:tc>
        <w:tc>
          <w:tcPr>
            <w:vAlign w:val="center"/>
          </w:tcPr>
          <w:p w:rsidR="00000000" w:rsidDel="00000000" w:rsidP="00000000" w:rsidRDefault="00000000" w:rsidRPr="00000000" w14:paraId="00000310">
            <w:pPr>
              <w:spacing w:after="40" w:lineRule="auto"/>
              <w:rPr/>
            </w:pPr>
            <w:r w:rsidDel="00000000" w:rsidR="00000000" w:rsidRPr="00000000">
              <w:rPr>
                <w:rFonts w:ascii="Times New Roman" w:cs="Times New Roman" w:eastAsia="Times New Roman" w:hAnsi="Times New Roman"/>
                <w:sz w:val="22"/>
                <w:szCs w:val="22"/>
                <w:rtl w:val="0"/>
              </w:rPr>
              <w:t xml:space="preserve">cluster profiles, assignments, evaluation</w:t>
            </w:r>
            <w:r w:rsidDel="00000000" w:rsidR="00000000" w:rsidRPr="00000000">
              <w:rPr>
                <w:rtl w:val="0"/>
              </w:rPr>
            </w:r>
          </w:p>
        </w:tc>
      </w:tr>
      <w:tr>
        <w:trPr>
          <w:cantSplit w:val="1"/>
          <w:trHeight w:val="442.978" w:hRule="atLeast"/>
          <w:tblHeader w:val="0"/>
        </w:trPr>
        <w:tc>
          <w:tcPr>
            <w:vAlign w:val="center"/>
          </w:tcPr>
          <w:p w:rsidR="00000000" w:rsidDel="00000000" w:rsidP="00000000" w:rsidRDefault="00000000" w:rsidRPr="00000000" w14:paraId="00000311">
            <w:pPr>
              <w:spacing w:after="40" w:lineRule="auto"/>
              <w:rPr/>
            </w:pPr>
            <w:r w:rsidDel="00000000" w:rsidR="00000000" w:rsidRPr="00000000">
              <w:rPr>
                <w:rFonts w:ascii="Times New Roman" w:cs="Times New Roman" w:eastAsia="Times New Roman" w:hAnsi="Times New Roman"/>
                <w:sz w:val="22"/>
                <w:szCs w:val="22"/>
                <w:rtl w:val="0"/>
              </w:rPr>
              <w:t xml:space="preserve">Classification</w:t>
            </w:r>
            <w:r w:rsidDel="00000000" w:rsidR="00000000" w:rsidRPr="00000000">
              <w:rPr>
                <w:rtl w:val="0"/>
              </w:rPr>
            </w:r>
          </w:p>
        </w:tc>
        <w:tc>
          <w:tcPr>
            <w:vAlign w:val="center"/>
          </w:tcPr>
          <w:p w:rsidR="00000000" w:rsidDel="00000000" w:rsidP="00000000" w:rsidRDefault="00000000" w:rsidRPr="00000000" w14:paraId="00000312">
            <w:pPr>
              <w:spacing w:after="40" w:lineRule="auto"/>
              <w:rPr/>
            </w:pPr>
            <w:r w:rsidDel="00000000" w:rsidR="00000000" w:rsidRPr="00000000">
              <w:rPr>
                <w:rFonts w:ascii="Times New Roman" w:cs="Times New Roman" w:eastAsia="Times New Roman" w:hAnsi="Times New Roman"/>
                <w:sz w:val="22"/>
                <w:szCs w:val="22"/>
                <w:rtl w:val="0"/>
              </w:rPr>
              <w:t xml:space="preserve">classification.ipynb</w:t>
            </w:r>
            <w:r w:rsidDel="00000000" w:rsidR="00000000" w:rsidRPr="00000000">
              <w:rPr>
                <w:rtl w:val="0"/>
              </w:rPr>
            </w:r>
          </w:p>
        </w:tc>
        <w:tc>
          <w:tcPr>
            <w:vAlign w:val="center"/>
          </w:tcPr>
          <w:p w:rsidR="00000000" w:rsidDel="00000000" w:rsidP="00000000" w:rsidRDefault="00000000" w:rsidRPr="00000000" w14:paraId="00000313">
            <w:pPr>
              <w:spacing w:after="40" w:lineRule="auto"/>
              <w:rPr/>
            </w:pPr>
            <w:r w:rsidDel="00000000" w:rsidR="00000000" w:rsidRPr="00000000">
              <w:rPr>
                <w:rFonts w:ascii="Times New Roman" w:cs="Times New Roman" w:eastAsia="Times New Roman" w:hAnsi="Times New Roman"/>
                <w:sz w:val="22"/>
                <w:szCs w:val="22"/>
                <w:rtl w:val="0"/>
              </w:rPr>
              <w:t xml:space="preserve">cross-validation results, tree rules, figures</w:t>
            </w:r>
            <w:r w:rsidDel="00000000" w:rsidR="00000000" w:rsidRPr="00000000">
              <w:rPr>
                <w:rtl w:val="0"/>
              </w:rPr>
            </w:r>
          </w:p>
        </w:tc>
      </w:tr>
      <w:tr>
        <w:trPr>
          <w:cantSplit w:val="1"/>
          <w:trHeight w:val="412.978" w:hRule="atLeast"/>
          <w:tblHeader w:val="0"/>
        </w:trPr>
        <w:tc>
          <w:tcPr>
            <w:vAlign w:val="center"/>
          </w:tcPr>
          <w:p w:rsidR="00000000" w:rsidDel="00000000" w:rsidP="00000000" w:rsidRDefault="00000000" w:rsidRPr="00000000" w14:paraId="00000314">
            <w:pPr>
              <w:spacing w:after="40" w:lineRule="auto"/>
              <w:rPr/>
            </w:pPr>
            <w:r w:rsidDel="00000000" w:rsidR="00000000" w:rsidRPr="00000000">
              <w:rPr>
                <w:rFonts w:ascii="Times New Roman" w:cs="Times New Roman" w:eastAsia="Times New Roman" w:hAnsi="Times New Roman"/>
                <w:sz w:val="22"/>
                <w:szCs w:val="22"/>
                <w:rtl w:val="0"/>
              </w:rPr>
              <w:t xml:space="preserve">Regression</w:t>
            </w:r>
            <w:r w:rsidDel="00000000" w:rsidR="00000000" w:rsidRPr="00000000">
              <w:rPr>
                <w:rtl w:val="0"/>
              </w:rPr>
            </w:r>
          </w:p>
        </w:tc>
        <w:tc>
          <w:tcPr>
            <w:vAlign w:val="center"/>
          </w:tcPr>
          <w:p w:rsidR="00000000" w:rsidDel="00000000" w:rsidP="00000000" w:rsidRDefault="00000000" w:rsidRPr="00000000" w14:paraId="00000315">
            <w:pPr>
              <w:spacing w:after="40" w:lineRule="auto"/>
              <w:rPr/>
            </w:pPr>
            <w:r w:rsidDel="00000000" w:rsidR="00000000" w:rsidRPr="00000000">
              <w:rPr>
                <w:rFonts w:ascii="Times New Roman" w:cs="Times New Roman" w:eastAsia="Times New Roman" w:hAnsi="Times New Roman"/>
                <w:sz w:val="22"/>
                <w:szCs w:val="22"/>
                <w:rtl w:val="0"/>
              </w:rPr>
              <w:t xml:space="preserve">regression.ipynb</w:t>
            </w:r>
            <w:r w:rsidDel="00000000" w:rsidR="00000000" w:rsidRPr="00000000">
              <w:rPr>
                <w:rtl w:val="0"/>
              </w:rPr>
            </w:r>
          </w:p>
        </w:tc>
        <w:tc>
          <w:tcPr>
            <w:vAlign w:val="center"/>
          </w:tcPr>
          <w:p w:rsidR="00000000" w:rsidDel="00000000" w:rsidP="00000000" w:rsidRDefault="00000000" w:rsidRPr="00000000" w14:paraId="00000316">
            <w:pPr>
              <w:spacing w:after="40" w:lineRule="auto"/>
              <w:rPr/>
            </w:pPr>
            <w:r w:rsidDel="00000000" w:rsidR="00000000" w:rsidRPr="00000000">
              <w:rPr>
                <w:rFonts w:ascii="Times New Roman" w:cs="Times New Roman" w:eastAsia="Times New Roman" w:hAnsi="Times New Roman"/>
                <w:sz w:val="22"/>
                <w:szCs w:val="22"/>
                <w:rtl w:val="0"/>
              </w:rPr>
              <w:t xml:space="preserve">cross-validation results and OOF predictions</w:t>
            </w:r>
            <w:r w:rsidDel="00000000" w:rsidR="00000000" w:rsidRPr="00000000">
              <w:rPr>
                <w:rtl w:val="0"/>
              </w:rPr>
            </w:r>
          </w:p>
        </w:tc>
      </w:tr>
      <w:tr>
        <w:trPr>
          <w:cantSplit w:val="1"/>
          <w:trHeight w:val="525" w:hRule="atLeast"/>
          <w:tblHeader w:val="0"/>
        </w:trPr>
        <w:tc>
          <w:tcPr>
            <w:vAlign w:val="center"/>
          </w:tcPr>
          <w:p w:rsidR="00000000" w:rsidDel="00000000" w:rsidP="00000000" w:rsidRDefault="00000000" w:rsidRPr="00000000" w14:paraId="00000317">
            <w:pPr>
              <w:spacing w:after="40" w:lineRule="auto"/>
              <w:rPr/>
            </w:pPr>
            <w:r w:rsidDel="00000000" w:rsidR="00000000" w:rsidRPr="00000000">
              <w:rPr>
                <w:rFonts w:ascii="Times New Roman" w:cs="Times New Roman" w:eastAsia="Times New Roman" w:hAnsi="Times New Roman"/>
                <w:sz w:val="22"/>
                <w:szCs w:val="22"/>
                <w:rtl w:val="0"/>
              </w:rPr>
              <w:t xml:space="preserve">Final evaluation</w:t>
            </w:r>
            <w:r w:rsidDel="00000000" w:rsidR="00000000" w:rsidRPr="00000000">
              <w:rPr>
                <w:rtl w:val="0"/>
              </w:rPr>
            </w:r>
          </w:p>
        </w:tc>
        <w:tc>
          <w:tcPr>
            <w:vAlign w:val="center"/>
          </w:tcPr>
          <w:p w:rsidR="00000000" w:rsidDel="00000000" w:rsidP="00000000" w:rsidRDefault="00000000" w:rsidRPr="00000000" w14:paraId="00000318">
            <w:pPr>
              <w:spacing w:after="40" w:lineRule="auto"/>
              <w:rPr/>
            </w:pPr>
            <w:r w:rsidDel="00000000" w:rsidR="00000000" w:rsidRPr="00000000">
              <w:rPr>
                <w:rFonts w:ascii="Times New Roman" w:cs="Times New Roman" w:eastAsia="Times New Roman" w:hAnsi="Times New Roman"/>
                <w:sz w:val="22"/>
                <w:szCs w:val="22"/>
                <w:rtl w:val="0"/>
              </w:rPr>
              <w:t xml:space="preserve">final_eval.ipynb</w:t>
            </w:r>
            <w:r w:rsidDel="00000000" w:rsidR="00000000" w:rsidRPr="00000000">
              <w:rPr>
                <w:rtl w:val="0"/>
              </w:rPr>
            </w:r>
          </w:p>
        </w:tc>
        <w:tc>
          <w:tcPr>
            <w:vAlign w:val="center"/>
          </w:tcPr>
          <w:p w:rsidR="00000000" w:rsidDel="00000000" w:rsidP="00000000" w:rsidRDefault="00000000" w:rsidRPr="00000000" w14:paraId="00000319">
            <w:pPr>
              <w:spacing w:after="40" w:lineRule="auto"/>
              <w:rPr/>
            </w:pPr>
            <w:r w:rsidDel="00000000" w:rsidR="00000000" w:rsidRPr="00000000">
              <w:rPr>
                <w:rFonts w:ascii="Times New Roman" w:cs="Times New Roman" w:eastAsia="Times New Roman" w:hAnsi="Times New Roman"/>
                <w:sz w:val="22"/>
                <w:szCs w:val="22"/>
                <w:rtl w:val="0"/>
              </w:rPr>
              <w:t xml:space="preserve">holdout results, predictions, saved models</w:t>
            </w:r>
            <w:r w:rsidDel="00000000" w:rsidR="00000000" w:rsidRPr="00000000">
              <w:rPr>
                <w:rtl w:val="0"/>
              </w:rPr>
            </w:r>
          </w:p>
        </w:tc>
      </w:tr>
    </w:tbl>
    <w:p w:rsidR="00000000" w:rsidDel="00000000" w:rsidP="00000000" w:rsidRDefault="00000000" w:rsidRPr="00000000" w14:paraId="0000031A">
      <w:pPr>
        <w:spacing w:after="2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reproducibility, random_state=42 was used for splitting and stochastic models, K-means used 20 initializations, and the validation kept spatial groups separate with explicit model settings. The final holdout results were kept even when they were unfavorable, so the analysis can be reviewed and reproduced as reported.</w:t>
      </w:r>
    </w:p>
    <w:p w:rsidR="00000000" w:rsidDel="00000000" w:rsidP="00000000" w:rsidRDefault="00000000" w:rsidRPr="00000000" w14:paraId="0000031C">
      <w:pPr>
        <w:pStyle w:val="Heading1"/>
        <w:rPr>
          <w:sz w:val="28"/>
          <w:szCs w:val="28"/>
        </w:rPr>
      </w:pPr>
      <w:r w:rsidDel="00000000" w:rsidR="00000000" w:rsidRPr="00000000">
        <w:rPr>
          <w:rFonts w:ascii="Times New Roman" w:cs="Times New Roman" w:eastAsia="Times New Roman" w:hAnsi="Times New Roman"/>
          <w:sz w:val="28"/>
          <w:szCs w:val="28"/>
          <w:rtl w:val="0"/>
        </w:rPr>
        <w:t xml:space="preserve">Appendix B Key Formulas</w:t>
      </w:r>
      <w:r w:rsidDel="00000000" w:rsidR="00000000" w:rsidRPr="00000000">
        <w:rPr>
          <w:rtl w:val="0"/>
        </w:rPr>
      </w:r>
    </w:p>
    <w:tbl>
      <w:tblPr>
        <w:tblStyle w:val="Table19"/>
        <w:tblW w:w="98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40"/>
        <w:gridCol w:w="8130"/>
        <w:tblGridChange w:id="0">
          <w:tblGrid>
            <w:gridCol w:w="1740"/>
            <w:gridCol w:w="8130"/>
          </w:tblGrid>
        </w:tblGridChange>
      </w:tblGrid>
      <w:tr>
        <w:trPr>
          <w:cantSplit w:val="0"/>
          <w:trHeight w:val="417.978" w:hRule="atLeast"/>
          <w:tblHeader w:val="1"/>
        </w:trPr>
        <w:tc>
          <w:tcPr>
            <w:vAlign w:val="center"/>
          </w:tcPr>
          <w:p w:rsidR="00000000" w:rsidDel="00000000" w:rsidP="00000000" w:rsidRDefault="00000000" w:rsidRPr="00000000" w14:paraId="0000031D">
            <w:pPr>
              <w:rPr/>
            </w:pPr>
            <w:r w:rsidDel="00000000" w:rsidR="00000000" w:rsidRPr="00000000">
              <w:rPr>
                <w:rFonts w:ascii="Times New Roman" w:cs="Times New Roman" w:eastAsia="Times New Roman" w:hAnsi="Times New Roman"/>
                <w:b w:val="1"/>
                <w:bCs w:val="1"/>
                <w:sz w:val="22"/>
                <w:szCs w:val="22"/>
                <w:rtl w:val="0"/>
              </w:rPr>
              <w:t xml:space="preserve">Measure</w:t>
            </w:r>
            <w:r w:rsidDel="00000000" w:rsidR="00000000" w:rsidRPr="00000000">
              <w:rPr>
                <w:rtl w:val="0"/>
              </w:rPr>
            </w:r>
          </w:p>
        </w:tc>
        <w:tc>
          <w:tcPr>
            <w:vAlign w:val="center"/>
          </w:tcPr>
          <w:p w:rsidR="00000000" w:rsidDel="00000000" w:rsidP="00000000" w:rsidRDefault="00000000" w:rsidRPr="00000000" w14:paraId="0000031E">
            <w:pPr>
              <w:rPr/>
            </w:pPr>
            <w:r w:rsidDel="00000000" w:rsidR="00000000" w:rsidRPr="00000000">
              <w:rPr>
                <w:rFonts w:ascii="Times New Roman" w:cs="Times New Roman" w:eastAsia="Times New Roman" w:hAnsi="Times New Roman"/>
                <w:b w:val="1"/>
                <w:bCs w:val="1"/>
                <w:sz w:val="22"/>
                <w:szCs w:val="22"/>
                <w:rtl w:val="0"/>
              </w:rPr>
              <w:t xml:space="preserve">Formula and reading</w:t>
            </w:r>
            <w:r w:rsidDel="00000000" w:rsidR="00000000" w:rsidRPr="00000000">
              <w:rPr>
                <w:rtl w:val="0"/>
              </w:rPr>
            </w:r>
          </w:p>
        </w:tc>
      </w:tr>
      <w:tr>
        <w:trPr>
          <w:cantSplit w:val="1"/>
          <w:trHeight w:val="517.9780000000001" w:hRule="atLeast"/>
          <w:tblHeader w:val="0"/>
        </w:trPr>
        <w:tc>
          <w:tcPr>
            <w:vAlign w:val="center"/>
          </w:tcPr>
          <w:p w:rsidR="00000000" w:rsidDel="00000000" w:rsidP="00000000" w:rsidRDefault="00000000" w:rsidRPr="00000000" w14:paraId="0000031F">
            <w:pPr>
              <w:spacing w:after="40" w:lineRule="auto"/>
              <w:rPr/>
            </w:pPr>
            <w:r w:rsidDel="00000000" w:rsidR="00000000" w:rsidRPr="00000000">
              <w:rPr>
                <w:rFonts w:ascii="Times New Roman" w:cs="Times New Roman" w:eastAsia="Times New Roman" w:hAnsi="Times New Roman"/>
                <w:sz w:val="22"/>
                <w:szCs w:val="22"/>
                <w:rtl w:val="0"/>
              </w:rPr>
              <w:t xml:space="preserve">Support</w:t>
            </w:r>
            <w:r w:rsidDel="00000000" w:rsidR="00000000" w:rsidRPr="00000000">
              <w:rPr>
                <w:rtl w:val="0"/>
              </w:rPr>
            </w:r>
          </w:p>
        </w:tc>
        <w:tc>
          <w:tcPr>
            <w:vAlign w:val="center"/>
          </w:tcPr>
          <w:p w:rsidR="00000000" w:rsidDel="00000000" w:rsidP="00000000" w:rsidRDefault="00000000" w:rsidRPr="00000000" w14:paraId="00000320">
            <w:pPr>
              <w:spacing w:after="40" w:lineRule="auto"/>
              <w:rPr/>
            </w:pPr>
            <w:r w:rsidDel="00000000" w:rsidR="00000000" w:rsidRPr="00000000">
              <w:rPr>
                <w:rFonts w:ascii="Times New Roman" w:cs="Times New Roman" w:eastAsia="Times New Roman" w:hAnsi="Times New Roman"/>
                <w:sz w:val="22"/>
                <w:szCs w:val="22"/>
                <w:rtl w:val="0"/>
              </w:rPr>
              <w:t xml:space="preserve">count(A and B) / N; prevalence of the complete rule</w:t>
            </w:r>
            <w:r w:rsidDel="00000000" w:rsidR="00000000" w:rsidRPr="00000000">
              <w:rPr>
                <w:rtl w:val="0"/>
              </w:rPr>
            </w:r>
          </w:p>
        </w:tc>
      </w:tr>
      <w:tr>
        <w:trPr>
          <w:cantSplit w:val="1"/>
          <w:trHeight w:val="427.978" w:hRule="atLeast"/>
          <w:tblHeader w:val="0"/>
        </w:trPr>
        <w:tc>
          <w:tcPr>
            <w:vAlign w:val="center"/>
          </w:tcPr>
          <w:p w:rsidR="00000000" w:rsidDel="00000000" w:rsidP="00000000" w:rsidRDefault="00000000" w:rsidRPr="00000000" w14:paraId="00000321">
            <w:pPr>
              <w:spacing w:after="40" w:lineRule="auto"/>
              <w:rPr/>
            </w:pPr>
            <w:r w:rsidDel="00000000" w:rsidR="00000000" w:rsidRPr="00000000">
              <w:rPr>
                <w:rFonts w:ascii="Times New Roman" w:cs="Times New Roman" w:eastAsia="Times New Roman" w:hAnsi="Times New Roman"/>
                <w:sz w:val="22"/>
                <w:szCs w:val="22"/>
                <w:rtl w:val="0"/>
              </w:rPr>
              <w:t xml:space="preserve">Confidence</w:t>
            </w:r>
            <w:r w:rsidDel="00000000" w:rsidR="00000000" w:rsidRPr="00000000">
              <w:rPr>
                <w:rtl w:val="0"/>
              </w:rPr>
            </w:r>
          </w:p>
        </w:tc>
        <w:tc>
          <w:tcPr>
            <w:vAlign w:val="center"/>
          </w:tcPr>
          <w:p w:rsidR="00000000" w:rsidDel="00000000" w:rsidP="00000000" w:rsidRDefault="00000000" w:rsidRPr="00000000" w14:paraId="00000322">
            <w:pPr>
              <w:spacing w:after="40" w:lineRule="auto"/>
              <w:rPr/>
            </w:pPr>
            <w:r w:rsidDel="00000000" w:rsidR="00000000" w:rsidRPr="00000000">
              <w:rPr>
                <w:rFonts w:ascii="Times New Roman" w:cs="Times New Roman" w:eastAsia="Times New Roman" w:hAnsi="Times New Roman"/>
                <w:sz w:val="22"/>
                <w:szCs w:val="22"/>
                <w:rtl w:val="0"/>
              </w:rPr>
              <w:t xml:space="preserve">count(A and B) / count(A); P(B given A)</w:t>
            </w:r>
            <w:r w:rsidDel="00000000" w:rsidR="00000000" w:rsidRPr="00000000">
              <w:rPr>
                <w:rtl w:val="0"/>
              </w:rPr>
            </w:r>
          </w:p>
        </w:tc>
      </w:tr>
      <w:tr>
        <w:trPr>
          <w:cantSplit w:val="1"/>
          <w:trHeight w:val="442.978" w:hRule="atLeast"/>
          <w:tblHeader w:val="0"/>
        </w:trPr>
        <w:tc>
          <w:tcPr>
            <w:vAlign w:val="center"/>
          </w:tcPr>
          <w:p w:rsidR="00000000" w:rsidDel="00000000" w:rsidP="00000000" w:rsidRDefault="00000000" w:rsidRPr="00000000" w14:paraId="00000323">
            <w:pPr>
              <w:spacing w:after="40" w:lineRule="auto"/>
              <w:rPr/>
            </w:pPr>
            <w:r w:rsidDel="00000000" w:rsidR="00000000" w:rsidRPr="00000000">
              <w:rPr>
                <w:rFonts w:ascii="Times New Roman" w:cs="Times New Roman" w:eastAsia="Times New Roman" w:hAnsi="Times New Roman"/>
                <w:sz w:val="22"/>
                <w:szCs w:val="22"/>
                <w:rtl w:val="0"/>
              </w:rPr>
              <w:t xml:space="preserve">Lift</w:t>
            </w:r>
            <w:r w:rsidDel="00000000" w:rsidR="00000000" w:rsidRPr="00000000">
              <w:rPr>
                <w:rtl w:val="0"/>
              </w:rPr>
            </w:r>
          </w:p>
        </w:tc>
        <w:tc>
          <w:tcPr>
            <w:vAlign w:val="center"/>
          </w:tcPr>
          <w:p w:rsidR="00000000" w:rsidDel="00000000" w:rsidP="00000000" w:rsidRDefault="00000000" w:rsidRPr="00000000" w14:paraId="00000324">
            <w:pPr>
              <w:spacing w:after="40" w:lineRule="auto"/>
              <w:rPr/>
            </w:pPr>
            <w:r w:rsidDel="00000000" w:rsidR="00000000" w:rsidRPr="00000000">
              <w:rPr>
                <w:rFonts w:ascii="Times New Roman" w:cs="Times New Roman" w:eastAsia="Times New Roman" w:hAnsi="Times New Roman"/>
                <w:sz w:val="22"/>
                <w:szCs w:val="22"/>
                <w:rtl w:val="0"/>
              </w:rPr>
              <w:t xml:space="preserve">confidence / support(B); above 1 indicates positive association</w:t>
            </w:r>
            <w:r w:rsidDel="00000000" w:rsidR="00000000" w:rsidRPr="00000000">
              <w:rPr>
                <w:rtl w:val="0"/>
              </w:rPr>
            </w:r>
          </w:p>
        </w:tc>
      </w:tr>
      <w:tr>
        <w:trPr>
          <w:cantSplit w:val="1"/>
          <w:trHeight w:val="382.978" w:hRule="atLeast"/>
          <w:tblHeader w:val="0"/>
        </w:trPr>
        <w:tc>
          <w:tcPr>
            <w:vAlign w:val="center"/>
          </w:tcPr>
          <w:p w:rsidR="00000000" w:rsidDel="00000000" w:rsidP="00000000" w:rsidRDefault="00000000" w:rsidRPr="00000000" w14:paraId="00000325">
            <w:pPr>
              <w:spacing w:after="40" w:lineRule="auto"/>
              <w:rPr/>
            </w:pPr>
            <w:r w:rsidDel="00000000" w:rsidR="00000000" w:rsidRPr="00000000">
              <w:rPr>
                <w:rFonts w:ascii="Times New Roman" w:cs="Times New Roman" w:eastAsia="Times New Roman" w:hAnsi="Times New Roman"/>
                <w:sz w:val="22"/>
                <w:szCs w:val="22"/>
                <w:rtl w:val="0"/>
              </w:rPr>
              <w:t xml:space="preserve">MAE</w:t>
            </w:r>
            <w:r w:rsidDel="00000000" w:rsidR="00000000" w:rsidRPr="00000000">
              <w:rPr>
                <w:rtl w:val="0"/>
              </w:rPr>
            </w:r>
          </w:p>
        </w:tc>
        <w:tc>
          <w:tcPr>
            <w:vAlign w:val="center"/>
          </w:tcPr>
          <w:p w:rsidR="00000000" w:rsidDel="00000000" w:rsidP="00000000" w:rsidRDefault="00000000" w:rsidRPr="00000000" w14:paraId="00000326">
            <w:pPr>
              <w:spacing w:after="40" w:lineRule="auto"/>
              <w:rPr/>
            </w:pPr>
            <w:r w:rsidDel="00000000" w:rsidR="00000000" w:rsidRPr="00000000">
              <w:rPr>
                <w:rFonts w:ascii="Times New Roman" w:cs="Times New Roman" w:eastAsia="Times New Roman" w:hAnsi="Times New Roman"/>
                <w:sz w:val="22"/>
                <w:szCs w:val="22"/>
                <w:rtl w:val="0"/>
              </w:rPr>
              <w:t xml:space="preserve">mean of absolute(actual - predicted); lower is better</w:t>
            </w:r>
            <w:r w:rsidDel="00000000" w:rsidR="00000000" w:rsidRPr="00000000">
              <w:rPr>
                <w:rtl w:val="0"/>
              </w:rPr>
            </w:r>
          </w:p>
        </w:tc>
      </w:tr>
      <w:tr>
        <w:trPr>
          <w:cantSplit w:val="1"/>
          <w:trHeight w:val="502.978" w:hRule="atLeast"/>
          <w:tblHeader w:val="0"/>
        </w:trPr>
        <w:tc>
          <w:tcPr>
            <w:vAlign w:val="center"/>
          </w:tcPr>
          <w:p w:rsidR="00000000" w:rsidDel="00000000" w:rsidP="00000000" w:rsidRDefault="00000000" w:rsidRPr="00000000" w14:paraId="00000327">
            <w:pPr>
              <w:spacing w:after="40" w:lineRule="auto"/>
              <w:rPr/>
            </w:pPr>
            <w:r w:rsidDel="00000000" w:rsidR="00000000" w:rsidRPr="00000000">
              <w:rPr>
                <w:rFonts w:ascii="Times New Roman" w:cs="Times New Roman" w:eastAsia="Times New Roman" w:hAnsi="Times New Roman"/>
                <w:sz w:val="22"/>
                <w:szCs w:val="22"/>
                <w:rtl w:val="0"/>
              </w:rPr>
              <w:t xml:space="preserve">RMSE</w:t>
            </w:r>
            <w:r w:rsidDel="00000000" w:rsidR="00000000" w:rsidRPr="00000000">
              <w:rPr>
                <w:rtl w:val="0"/>
              </w:rPr>
            </w:r>
          </w:p>
        </w:tc>
        <w:tc>
          <w:tcPr>
            <w:vAlign w:val="center"/>
          </w:tcPr>
          <w:p w:rsidR="00000000" w:rsidDel="00000000" w:rsidP="00000000" w:rsidRDefault="00000000" w:rsidRPr="00000000" w14:paraId="00000328">
            <w:pPr>
              <w:spacing w:after="40" w:lineRule="auto"/>
              <w:rPr/>
            </w:pPr>
            <w:r w:rsidDel="00000000" w:rsidR="00000000" w:rsidRPr="00000000">
              <w:rPr>
                <w:rFonts w:ascii="Times New Roman" w:cs="Times New Roman" w:eastAsia="Times New Roman" w:hAnsi="Times New Roman"/>
                <w:sz w:val="22"/>
                <w:szCs w:val="22"/>
                <w:rtl w:val="0"/>
              </w:rPr>
              <w:t xml:space="preserve">square root of mean squared error; penalizes large errors</w:t>
            </w:r>
            <w:r w:rsidDel="00000000" w:rsidR="00000000" w:rsidRPr="00000000">
              <w:rPr>
                <w:rtl w:val="0"/>
              </w:rPr>
            </w:r>
          </w:p>
        </w:tc>
      </w:tr>
      <w:tr>
        <w:trPr>
          <w:cantSplit w:val="1"/>
          <w:trHeight w:val="412.978" w:hRule="atLeast"/>
          <w:tblHeader w:val="0"/>
        </w:trPr>
        <w:tc>
          <w:tcPr>
            <w:vAlign w:val="center"/>
          </w:tcPr>
          <w:p w:rsidR="00000000" w:rsidDel="00000000" w:rsidP="00000000" w:rsidRDefault="00000000" w:rsidRPr="00000000" w14:paraId="00000329">
            <w:pPr>
              <w:spacing w:after="40" w:lineRule="auto"/>
              <w:rPr/>
            </w:pPr>
            <w:r w:rsidDel="00000000" w:rsidR="00000000" w:rsidRPr="00000000">
              <w:rPr>
                <w:rFonts w:ascii="Times New Roman" w:cs="Times New Roman" w:eastAsia="Times New Roman" w:hAnsi="Times New Roman"/>
                <w:sz w:val="22"/>
                <w:szCs w:val="22"/>
                <w:rtl w:val="0"/>
              </w:rPr>
              <w:t xml:space="preserve">R2</w:t>
            </w:r>
            <w:r w:rsidDel="00000000" w:rsidR="00000000" w:rsidRPr="00000000">
              <w:rPr>
                <w:rtl w:val="0"/>
              </w:rPr>
            </w:r>
          </w:p>
        </w:tc>
        <w:tc>
          <w:tcPr>
            <w:vAlign w:val="center"/>
          </w:tcPr>
          <w:p w:rsidR="00000000" w:rsidDel="00000000" w:rsidP="00000000" w:rsidRDefault="00000000" w:rsidRPr="00000000" w14:paraId="0000032A">
            <w:pPr>
              <w:spacing w:after="40" w:lineRule="auto"/>
              <w:rPr/>
            </w:pPr>
            <w:r w:rsidDel="00000000" w:rsidR="00000000" w:rsidRPr="00000000">
              <w:rPr>
                <w:rFonts w:ascii="Times New Roman" w:cs="Times New Roman" w:eastAsia="Times New Roman" w:hAnsi="Times New Roman"/>
                <w:sz w:val="22"/>
                <w:szCs w:val="22"/>
                <w:rtl w:val="0"/>
              </w:rPr>
              <w:t xml:space="preserve">1 - SSE/SST; can be negative and is not accuracy</w:t>
            </w:r>
            <w:r w:rsidDel="00000000" w:rsidR="00000000" w:rsidRPr="00000000">
              <w:rPr>
                <w:rtl w:val="0"/>
              </w:rPr>
            </w:r>
          </w:p>
        </w:tc>
      </w:tr>
      <w:tr>
        <w:trPr>
          <w:cantSplit w:val="1"/>
          <w:trHeight w:val="397.978" w:hRule="atLeast"/>
          <w:tblHeader w:val="0"/>
        </w:trPr>
        <w:tc>
          <w:tcPr>
            <w:vAlign w:val="center"/>
          </w:tcPr>
          <w:p w:rsidR="00000000" w:rsidDel="00000000" w:rsidP="00000000" w:rsidRDefault="00000000" w:rsidRPr="00000000" w14:paraId="0000032B">
            <w:pPr>
              <w:spacing w:after="40" w:lineRule="auto"/>
              <w:rPr/>
            </w:pPr>
            <w:r w:rsidDel="00000000" w:rsidR="00000000" w:rsidRPr="00000000">
              <w:rPr>
                <w:rFonts w:ascii="Times New Roman" w:cs="Times New Roman" w:eastAsia="Times New Roman" w:hAnsi="Times New Roman"/>
                <w:sz w:val="22"/>
                <w:szCs w:val="22"/>
                <w:rtl w:val="0"/>
              </w:rPr>
              <w:t xml:space="preserve">Precision</w:t>
            </w:r>
            <w:r w:rsidDel="00000000" w:rsidR="00000000" w:rsidRPr="00000000">
              <w:rPr>
                <w:rtl w:val="0"/>
              </w:rPr>
            </w:r>
          </w:p>
        </w:tc>
        <w:tc>
          <w:tcPr>
            <w:vAlign w:val="center"/>
          </w:tcPr>
          <w:p w:rsidR="00000000" w:rsidDel="00000000" w:rsidP="00000000" w:rsidRDefault="00000000" w:rsidRPr="00000000" w14:paraId="0000032C">
            <w:pPr>
              <w:spacing w:after="40" w:lineRule="auto"/>
              <w:rPr/>
            </w:pPr>
            <w:r w:rsidDel="00000000" w:rsidR="00000000" w:rsidRPr="00000000">
              <w:rPr>
                <w:rFonts w:ascii="Times New Roman" w:cs="Times New Roman" w:eastAsia="Times New Roman" w:hAnsi="Times New Roman"/>
                <w:sz w:val="22"/>
                <w:szCs w:val="22"/>
                <w:rtl w:val="0"/>
              </w:rPr>
              <w:t xml:space="preserve">TP / (TP + FP)</w:t>
            </w:r>
            <w:r w:rsidDel="00000000" w:rsidR="00000000" w:rsidRPr="00000000">
              <w:rPr>
                <w:rtl w:val="0"/>
              </w:rPr>
            </w:r>
          </w:p>
        </w:tc>
      </w:tr>
      <w:tr>
        <w:trPr>
          <w:cantSplit w:val="1"/>
          <w:trHeight w:val="442.978" w:hRule="atLeast"/>
          <w:tblHeader w:val="0"/>
        </w:trPr>
        <w:tc>
          <w:tcPr>
            <w:vAlign w:val="center"/>
          </w:tcPr>
          <w:p w:rsidR="00000000" w:rsidDel="00000000" w:rsidP="00000000" w:rsidRDefault="00000000" w:rsidRPr="00000000" w14:paraId="0000032D">
            <w:pPr>
              <w:spacing w:after="40" w:lineRule="auto"/>
              <w:rPr/>
            </w:pPr>
            <w:r w:rsidDel="00000000" w:rsidR="00000000" w:rsidRPr="00000000">
              <w:rPr>
                <w:rFonts w:ascii="Times New Roman" w:cs="Times New Roman" w:eastAsia="Times New Roman" w:hAnsi="Times New Roman"/>
                <w:sz w:val="22"/>
                <w:szCs w:val="22"/>
                <w:rtl w:val="0"/>
              </w:rPr>
              <w:t xml:space="preserve">Recall</w:t>
            </w:r>
            <w:r w:rsidDel="00000000" w:rsidR="00000000" w:rsidRPr="00000000">
              <w:rPr>
                <w:rtl w:val="0"/>
              </w:rPr>
            </w:r>
          </w:p>
        </w:tc>
        <w:tc>
          <w:tcPr>
            <w:vAlign w:val="center"/>
          </w:tcPr>
          <w:p w:rsidR="00000000" w:rsidDel="00000000" w:rsidP="00000000" w:rsidRDefault="00000000" w:rsidRPr="00000000" w14:paraId="0000032E">
            <w:pPr>
              <w:spacing w:after="40" w:lineRule="auto"/>
              <w:rPr/>
            </w:pPr>
            <w:r w:rsidDel="00000000" w:rsidR="00000000" w:rsidRPr="00000000">
              <w:rPr>
                <w:rFonts w:ascii="Times New Roman" w:cs="Times New Roman" w:eastAsia="Times New Roman" w:hAnsi="Times New Roman"/>
                <w:sz w:val="22"/>
                <w:szCs w:val="22"/>
                <w:rtl w:val="0"/>
              </w:rPr>
              <w:t xml:space="preserve">TP / (TP + FN)</w:t>
            </w:r>
            <w:r w:rsidDel="00000000" w:rsidR="00000000" w:rsidRPr="00000000">
              <w:rPr>
                <w:rtl w:val="0"/>
              </w:rPr>
            </w:r>
          </w:p>
        </w:tc>
      </w:tr>
      <w:tr>
        <w:trPr>
          <w:cantSplit w:val="1"/>
          <w:trHeight w:val="502.978" w:hRule="atLeast"/>
          <w:tblHeader w:val="0"/>
        </w:trPr>
        <w:tc>
          <w:tcPr>
            <w:vAlign w:val="center"/>
          </w:tcPr>
          <w:p w:rsidR="00000000" w:rsidDel="00000000" w:rsidP="00000000" w:rsidRDefault="00000000" w:rsidRPr="00000000" w14:paraId="0000032F">
            <w:pPr>
              <w:spacing w:after="40" w:lineRule="auto"/>
              <w:rPr/>
            </w:pPr>
            <w:r w:rsidDel="00000000" w:rsidR="00000000" w:rsidRPr="00000000">
              <w:rPr>
                <w:rFonts w:ascii="Times New Roman" w:cs="Times New Roman" w:eastAsia="Times New Roman" w:hAnsi="Times New Roman"/>
                <w:sz w:val="22"/>
                <w:szCs w:val="22"/>
                <w:rtl w:val="0"/>
              </w:rPr>
              <w:t xml:space="preserve">F1</w:t>
            </w:r>
            <w:r w:rsidDel="00000000" w:rsidR="00000000" w:rsidRPr="00000000">
              <w:rPr>
                <w:rtl w:val="0"/>
              </w:rPr>
            </w:r>
          </w:p>
        </w:tc>
        <w:tc>
          <w:tcPr>
            <w:vAlign w:val="center"/>
          </w:tcPr>
          <w:p w:rsidR="00000000" w:rsidDel="00000000" w:rsidP="00000000" w:rsidRDefault="00000000" w:rsidRPr="00000000" w14:paraId="00000330">
            <w:pPr>
              <w:spacing w:after="40" w:lineRule="auto"/>
              <w:rPr/>
            </w:pPr>
            <w:r w:rsidDel="00000000" w:rsidR="00000000" w:rsidRPr="00000000">
              <w:rPr>
                <w:rFonts w:ascii="Times New Roman" w:cs="Times New Roman" w:eastAsia="Times New Roman" w:hAnsi="Times New Roman"/>
                <w:sz w:val="22"/>
                <w:szCs w:val="22"/>
                <w:rtl w:val="0"/>
              </w:rPr>
              <w:t xml:space="preserve">2 x precision x recall / (precision + recall)</w:t>
            </w:r>
            <w:r w:rsidDel="00000000" w:rsidR="00000000" w:rsidRPr="00000000">
              <w:rPr>
                <w:rtl w:val="0"/>
              </w:rPr>
            </w:r>
          </w:p>
        </w:tc>
      </w:tr>
    </w:tbl>
    <w:p w:rsidR="00000000" w:rsidDel="00000000" w:rsidP="00000000" w:rsidRDefault="00000000" w:rsidRPr="00000000" w14:paraId="00000331">
      <w:pPr>
        <w:spacing w:after="20" w:lineRule="auto"/>
        <w:rPr>
          <w:rFonts w:ascii="Times New Roman" w:cs="Times New Roman" w:eastAsia="Times New Roman" w:hAnsi="Times New Roman"/>
        </w:rPr>
      </w:pPr>
      <w:r w:rsidDel="00000000" w:rsidR="00000000" w:rsidRPr="00000000">
        <w:rPr>
          <w:rtl w:val="0"/>
        </w:rPr>
      </w:r>
    </w:p>
    <w:sectPr>
      <w:headerReference r:id="rId22" w:type="default"/>
      <w:footerReference r:id="rId23" w:type="default"/>
      <w:pgSz w:h="15840" w:w="12240" w:orient="portrait"/>
      <w:pgMar w:bottom="979" w:top="1037" w:left="1181" w:right="118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5a5a5a"/>
        <w:sz w:val="16"/>
        <w:szCs w:val="16"/>
        <w:u w:val="none"/>
        <w:shd w:fill="auto" w:val="clear"/>
        <w:vertAlign w:val="baseline"/>
        <w:rtl w:val="0"/>
      </w:rPr>
      <w:t xml:space="preserve">Semester IX | IS-212   |   Eurasian Tree Sparrow Nest Data Mining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Play" w:cs="Play" w:eastAsia="Play" w:hAnsi="Play"/>
      <w:b w:val="1"/>
      <w:bCs w:val="1"/>
      <w:color w:val="000000"/>
      <w:sz w:val="32"/>
      <w:szCs w:val="32"/>
    </w:rPr>
  </w:style>
  <w:style w:type="paragraph" w:styleId="Heading2">
    <w:name w:val="heading 2"/>
    <w:basedOn w:val="Normal"/>
    <w:next w:val="Normal"/>
    <w:pPr>
      <w:keepNext w:val="1"/>
      <w:keepLines w:val="1"/>
      <w:spacing w:after="120" w:before="240" w:lineRule="auto"/>
    </w:pPr>
    <w:rPr>
      <w:rFonts w:ascii="Play" w:cs="Play" w:eastAsia="Play" w:hAnsi="Play"/>
      <w:b w:val="1"/>
      <w:bCs w:val="1"/>
      <w:color w:val="000000"/>
      <w:sz w:val="26"/>
      <w:szCs w:val="26"/>
    </w:rPr>
  </w:style>
  <w:style w:type="paragraph" w:styleId="Heading3">
    <w:name w:val="heading 3"/>
    <w:basedOn w:val="Normal"/>
    <w:next w:val="Normal"/>
    <w:pPr>
      <w:keepNext w:val="1"/>
      <w:keepLines w:val="1"/>
      <w:spacing w:after="120" w:before="240" w:lineRule="auto"/>
    </w:pPr>
    <w:rPr>
      <w:rFonts w:ascii="Play" w:cs="Play" w:eastAsia="Play" w:hAnsi="Play"/>
      <w:b w:val="1"/>
      <w:bCs w:val="1"/>
      <w:color w:val="000000"/>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20" w:before="0" w:line="240" w:lineRule="auto"/>
    </w:pPr>
    <w:rPr>
      <w:rFonts w:ascii="Play" w:cs="Play" w:eastAsia="Play" w:hAnsi="Play"/>
      <w:b w:val="0"/>
      <w:bCs w:val="0"/>
      <w:color w:val="000000"/>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2.png"/><Relationship Id="rId22" Type="http://schemas.openxmlformats.org/officeDocument/2006/relationships/header" Target="header1.xml"/><Relationship Id="rId10" Type="http://schemas.openxmlformats.org/officeDocument/2006/relationships/image" Target="media/image10.png"/><Relationship Id="rId21" Type="http://schemas.openxmlformats.org/officeDocument/2006/relationships/hyperlink" Target="https://doi.org/10.5281/zenodo.3509134" TargetMode="External"/><Relationship Id="rId13" Type="http://schemas.openxmlformats.org/officeDocument/2006/relationships/image" Target="media/image2.png"/><Relationship Id="rId12" Type="http://schemas.openxmlformats.org/officeDocument/2006/relationships/image" Target="media/image9.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4.png"/><Relationship Id="rId14" Type="http://schemas.openxmlformats.org/officeDocument/2006/relationships/image" Target="media/image5.png"/><Relationship Id="rId17" Type="http://schemas.openxmlformats.org/officeDocument/2006/relationships/image" Target="media/image15.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png"/><Relationship Id="rId18"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