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14F" w:rsidRDefault="0033414F" w:rsidP="00A312B5">
      <w:pPr>
        <w:pStyle w:val="NormalWeb"/>
        <w:spacing w:line="360" w:lineRule="auto"/>
        <w:ind w:left="-426" w:right="-142"/>
        <w:jc w:val="both"/>
        <w:rPr>
          <w:rFonts w:asciiTheme="majorBidi" w:hAnsiTheme="majorBidi" w:cstheme="majorBidi"/>
          <w:sz w:val="28"/>
          <w:szCs w:val="28"/>
        </w:rPr>
      </w:pPr>
      <w:r w:rsidRPr="005269B6">
        <w:rPr>
          <w:rStyle w:val="Strong"/>
          <w:rFonts w:asciiTheme="majorBidi" w:hAnsiTheme="majorBidi" w:cstheme="majorBidi"/>
          <w:sz w:val="28"/>
          <w:szCs w:val="28"/>
        </w:rPr>
        <w:t xml:space="preserve">Pauli </w:t>
      </w:r>
      <w:proofErr w:type="gramStart"/>
      <w:r w:rsidRPr="005269B6">
        <w:rPr>
          <w:rStyle w:val="Strong"/>
          <w:rFonts w:asciiTheme="majorBidi" w:hAnsiTheme="majorBidi" w:cstheme="majorBidi"/>
          <w:sz w:val="28"/>
          <w:szCs w:val="28"/>
        </w:rPr>
        <w:t>exclusion principle</w:t>
      </w:r>
      <w:proofErr w:type="gramEnd"/>
    </w:p>
    <w:p w:rsidR="007A5A28" w:rsidRDefault="007A5A28" w:rsidP="007A5A28">
      <w:pPr>
        <w:pStyle w:val="NormalWeb"/>
        <w:spacing w:line="360" w:lineRule="auto"/>
        <w:ind w:left="-426" w:right="-142" w:firstLine="1146"/>
        <w:jc w:val="both"/>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59264" behindDoc="0" locked="0" layoutInCell="1" allowOverlap="1">
            <wp:simplePos x="0" y="0"/>
            <wp:positionH relativeFrom="column">
              <wp:posOffset>4052570</wp:posOffset>
            </wp:positionH>
            <wp:positionV relativeFrom="paragraph">
              <wp:posOffset>1296035</wp:posOffset>
            </wp:positionV>
            <wp:extent cx="2125980" cy="981075"/>
            <wp:effectExtent l="19050" t="0" r="7620" b="0"/>
            <wp:wrapSquare wrapText="bothSides"/>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lum bright="-20000" contrast="40000"/>
                    </a:blip>
                    <a:srcRect/>
                    <a:stretch>
                      <a:fillRect/>
                    </a:stretch>
                  </pic:blipFill>
                  <pic:spPr bwMode="auto">
                    <a:xfrm>
                      <a:off x="0" y="0"/>
                      <a:ext cx="2125980" cy="981075"/>
                    </a:xfrm>
                    <a:prstGeom prst="rect">
                      <a:avLst/>
                    </a:prstGeom>
                    <a:noFill/>
                    <a:ln w="9525">
                      <a:noFill/>
                      <a:miter lim="800000"/>
                      <a:headEnd/>
                      <a:tailEnd/>
                    </a:ln>
                  </pic:spPr>
                </pic:pic>
              </a:graphicData>
            </a:graphic>
          </wp:anchor>
        </w:drawing>
      </w:r>
      <w:r w:rsidR="0033414F" w:rsidRPr="005269B6">
        <w:rPr>
          <w:rFonts w:asciiTheme="majorBidi" w:hAnsiTheme="majorBidi" w:cstheme="majorBidi"/>
          <w:sz w:val="28"/>
          <w:szCs w:val="28"/>
        </w:rPr>
        <w:t xml:space="preserve">Electrons are an example of a type of particle called a </w:t>
      </w:r>
      <w:proofErr w:type="spellStart"/>
      <w:r w:rsidR="0033414F" w:rsidRPr="005269B6">
        <w:rPr>
          <w:rStyle w:val="Strong"/>
          <w:rFonts w:asciiTheme="majorBidi" w:hAnsiTheme="majorBidi" w:cstheme="majorBidi"/>
          <w:sz w:val="28"/>
          <w:szCs w:val="28"/>
        </w:rPr>
        <w:t>fermion</w:t>
      </w:r>
      <w:proofErr w:type="spellEnd"/>
      <w:r w:rsidR="0033414F" w:rsidRPr="005269B6">
        <w:rPr>
          <w:rFonts w:asciiTheme="majorBidi" w:hAnsiTheme="majorBidi" w:cstheme="majorBidi"/>
          <w:sz w:val="28"/>
          <w:szCs w:val="28"/>
        </w:rPr>
        <w:t xml:space="preserve">. Other fermions include protons and neutrons. In addition to their charge and mass, electrons have another fundamental property called </w:t>
      </w:r>
      <w:r w:rsidR="0033414F" w:rsidRPr="005269B6">
        <w:rPr>
          <w:rStyle w:val="Strong"/>
          <w:rFonts w:asciiTheme="majorBidi" w:hAnsiTheme="majorBidi" w:cstheme="majorBidi"/>
          <w:sz w:val="28"/>
          <w:szCs w:val="28"/>
        </w:rPr>
        <w:t>spin</w:t>
      </w:r>
      <w:r w:rsidR="0033414F" w:rsidRPr="005269B6">
        <w:rPr>
          <w:rFonts w:asciiTheme="majorBidi" w:hAnsiTheme="majorBidi" w:cstheme="majorBidi"/>
          <w:sz w:val="28"/>
          <w:szCs w:val="28"/>
        </w:rPr>
        <w:t xml:space="preserve">. A particle with spin behaves as though it has some intrinsic angular momentum. This causes each electron to have a small magnetic dipole. Electrons have spin ½, which can be aligned in two possible ways, usually referred to as 'spin up' or 'spin down'. A consequence of the half-integer spin of fermions is that this imposes a constraint on the </w:t>
      </w:r>
      <w:r w:rsidR="0007433D" w:rsidRPr="005269B6">
        <w:rPr>
          <w:rFonts w:asciiTheme="majorBidi" w:hAnsiTheme="majorBidi" w:cstheme="majorBidi"/>
          <w:sz w:val="28"/>
          <w:szCs w:val="28"/>
        </w:rPr>
        <w:t>behavior</w:t>
      </w:r>
      <w:r w:rsidR="0033414F" w:rsidRPr="005269B6">
        <w:rPr>
          <w:rFonts w:asciiTheme="majorBidi" w:hAnsiTheme="majorBidi" w:cstheme="majorBidi"/>
          <w:sz w:val="28"/>
          <w:szCs w:val="28"/>
        </w:rPr>
        <w:t xml:space="preserve"> of a system containing more th</w:t>
      </w:r>
      <w:r w:rsidR="00FC0AF4">
        <w:rPr>
          <w:rFonts w:asciiTheme="majorBidi" w:hAnsiTheme="majorBidi" w:cstheme="majorBidi"/>
          <w:sz w:val="28"/>
          <w:szCs w:val="28"/>
        </w:rPr>
        <w:t>a</w:t>
      </w:r>
      <w:r w:rsidR="0033414F" w:rsidRPr="005269B6">
        <w:rPr>
          <w:rFonts w:asciiTheme="majorBidi" w:hAnsiTheme="majorBidi" w:cstheme="majorBidi"/>
          <w:sz w:val="28"/>
          <w:szCs w:val="28"/>
        </w:rPr>
        <w:t xml:space="preserve">n one </w:t>
      </w:r>
      <w:proofErr w:type="spellStart"/>
      <w:r w:rsidR="0033414F" w:rsidRPr="005269B6">
        <w:rPr>
          <w:rFonts w:asciiTheme="majorBidi" w:hAnsiTheme="majorBidi" w:cstheme="majorBidi"/>
          <w:sz w:val="28"/>
          <w:szCs w:val="28"/>
        </w:rPr>
        <w:t>fermion</w:t>
      </w:r>
      <w:proofErr w:type="spellEnd"/>
      <w:r w:rsidR="0033414F" w:rsidRPr="005269B6">
        <w:rPr>
          <w:rFonts w:asciiTheme="majorBidi" w:hAnsiTheme="majorBidi" w:cstheme="majorBidi"/>
          <w:sz w:val="28"/>
          <w:szCs w:val="28"/>
        </w:rPr>
        <w:t>.</w:t>
      </w:r>
      <w:r>
        <w:rPr>
          <w:rFonts w:asciiTheme="majorBidi" w:hAnsiTheme="majorBidi" w:cstheme="majorBidi"/>
          <w:sz w:val="28"/>
          <w:szCs w:val="28"/>
        </w:rPr>
        <w:t xml:space="preserve"> </w:t>
      </w:r>
    </w:p>
    <w:p w:rsidR="00CC1A88" w:rsidRDefault="0033414F" w:rsidP="007A5A28">
      <w:pPr>
        <w:pStyle w:val="NormalWeb"/>
        <w:spacing w:line="360" w:lineRule="auto"/>
        <w:ind w:left="-426" w:right="-142" w:firstLine="1146"/>
        <w:jc w:val="both"/>
        <w:rPr>
          <w:rFonts w:asciiTheme="majorBidi" w:hAnsiTheme="majorBidi" w:cstheme="majorBidi"/>
          <w:sz w:val="28"/>
          <w:szCs w:val="28"/>
        </w:rPr>
      </w:pPr>
      <w:r w:rsidRPr="005269B6">
        <w:rPr>
          <w:rFonts w:asciiTheme="majorBidi" w:hAnsiTheme="majorBidi" w:cstheme="majorBidi"/>
          <w:sz w:val="28"/>
          <w:szCs w:val="28"/>
        </w:rPr>
        <w:t xml:space="preserve">This constraint is the </w:t>
      </w:r>
      <w:r w:rsidRPr="005269B6">
        <w:rPr>
          <w:rStyle w:val="Strong"/>
          <w:rFonts w:asciiTheme="majorBidi" w:hAnsiTheme="majorBidi" w:cstheme="majorBidi"/>
          <w:sz w:val="28"/>
          <w:szCs w:val="28"/>
        </w:rPr>
        <w:t xml:space="preserve">Pauli </w:t>
      </w:r>
      <w:proofErr w:type="gramStart"/>
      <w:r w:rsidRPr="005269B6">
        <w:rPr>
          <w:rStyle w:val="Strong"/>
          <w:rFonts w:asciiTheme="majorBidi" w:hAnsiTheme="majorBidi" w:cstheme="majorBidi"/>
          <w:sz w:val="28"/>
          <w:szCs w:val="28"/>
        </w:rPr>
        <w:t>exclusion principle</w:t>
      </w:r>
      <w:proofErr w:type="gramEnd"/>
      <w:r w:rsidRPr="005269B6">
        <w:rPr>
          <w:rFonts w:asciiTheme="majorBidi" w:hAnsiTheme="majorBidi" w:cstheme="majorBidi"/>
          <w:sz w:val="28"/>
          <w:szCs w:val="28"/>
        </w:rPr>
        <w:t xml:space="preserve">, </w:t>
      </w:r>
      <w:r w:rsidRPr="00B322A7">
        <w:rPr>
          <w:rFonts w:asciiTheme="majorBidi" w:hAnsiTheme="majorBidi" w:cstheme="majorBidi"/>
          <w:sz w:val="28"/>
          <w:szCs w:val="28"/>
          <w:u w:val="single"/>
        </w:rPr>
        <w:t>which states that no two fermions can have the exact same set of quantum numbers</w:t>
      </w:r>
      <w:r w:rsidRPr="005269B6">
        <w:rPr>
          <w:rFonts w:asciiTheme="majorBidi" w:hAnsiTheme="majorBidi" w:cstheme="majorBidi"/>
          <w:sz w:val="28"/>
          <w:szCs w:val="28"/>
        </w:rPr>
        <w:t>. It is for this reason that only two electrons can occupy each electron energy level – one electron can have spin up and the other can have spin down, so that they have different spin quantum numbers, even though the electrons have the same energy.</w:t>
      </w:r>
      <w:r w:rsidR="00444B22">
        <w:rPr>
          <w:rFonts w:asciiTheme="majorBidi" w:hAnsiTheme="majorBidi" w:cstheme="majorBidi"/>
          <w:sz w:val="28"/>
          <w:szCs w:val="28"/>
        </w:rPr>
        <w:t xml:space="preserve"> </w:t>
      </w:r>
      <w:r w:rsidR="003B53AE" w:rsidRPr="005269B6">
        <w:rPr>
          <w:rFonts w:asciiTheme="majorBidi" w:hAnsiTheme="majorBidi" w:cstheme="majorBidi"/>
          <w:sz w:val="28"/>
          <w:szCs w:val="28"/>
        </w:rPr>
        <w:t>Therefore, as Fermions are added to an energy band, they will fill the available states in an energy band just like water fills a bucket. The states with the lowest energy are filled first, followed by the next higher ones.</w:t>
      </w:r>
    </w:p>
    <w:p w:rsidR="0007506F" w:rsidRDefault="003B53AE" w:rsidP="00CC1A88">
      <w:pPr>
        <w:pStyle w:val="NormalWeb"/>
        <w:spacing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At absolute zero temperature (</w:t>
      </w:r>
      <w:r w:rsidRPr="005269B6">
        <w:rPr>
          <w:rFonts w:asciiTheme="majorBidi" w:hAnsiTheme="majorBidi" w:cstheme="majorBidi"/>
          <w:i/>
          <w:iCs/>
          <w:sz w:val="28"/>
          <w:szCs w:val="28"/>
        </w:rPr>
        <w:t>T</w:t>
      </w:r>
      <w:r w:rsidRPr="005269B6">
        <w:rPr>
          <w:rFonts w:asciiTheme="majorBidi" w:hAnsiTheme="majorBidi" w:cstheme="majorBidi"/>
          <w:sz w:val="28"/>
          <w:szCs w:val="28"/>
        </w:rPr>
        <w:t xml:space="preserve"> = 0 K), the energy levels are all filled up to a maximum energy, which we call the </w:t>
      </w:r>
      <w:r w:rsidRPr="00CC1A88">
        <w:rPr>
          <w:rFonts w:asciiTheme="majorBidi" w:hAnsiTheme="majorBidi" w:cstheme="majorBidi"/>
          <w:b/>
          <w:bCs/>
          <w:sz w:val="28"/>
          <w:szCs w:val="28"/>
        </w:rPr>
        <w:t>Fermi level</w:t>
      </w:r>
      <w:r w:rsidRPr="005269B6">
        <w:rPr>
          <w:rFonts w:asciiTheme="majorBidi" w:hAnsiTheme="majorBidi" w:cstheme="majorBidi"/>
          <w:sz w:val="28"/>
          <w:szCs w:val="28"/>
        </w:rPr>
        <w:t>. No states above the Fermi level are filled. At higher temperature, the transition between completely filled states and completely empty states is gradual rather than abrupt.</w:t>
      </w:r>
      <w:r w:rsidR="0007506F">
        <w:rPr>
          <w:rFonts w:asciiTheme="majorBidi" w:hAnsiTheme="majorBidi" w:cstheme="majorBidi"/>
          <w:sz w:val="28"/>
          <w:szCs w:val="28"/>
        </w:rPr>
        <w:t xml:space="preserve"> </w:t>
      </w:r>
    </w:p>
    <w:p w:rsidR="0033414F" w:rsidRDefault="0033414F" w:rsidP="0007506F">
      <w:pPr>
        <w:pStyle w:val="NormalWeb"/>
        <w:spacing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 xml:space="preserve">These constraints on the behavior of a system of many fermions can be treated statistically. The result is that electrons will be distributed into the available energy levels according </w:t>
      </w:r>
      <w:r w:rsidR="0007433D">
        <w:rPr>
          <w:rFonts w:asciiTheme="majorBidi" w:hAnsiTheme="majorBidi" w:cstheme="majorBidi"/>
          <w:sz w:val="28"/>
          <w:szCs w:val="28"/>
        </w:rPr>
        <w:t xml:space="preserve">to the </w:t>
      </w:r>
      <w:r w:rsidR="0007433D" w:rsidRPr="00CC1A88">
        <w:rPr>
          <w:rFonts w:asciiTheme="majorBidi" w:hAnsiTheme="majorBidi" w:cstheme="majorBidi"/>
          <w:b/>
          <w:bCs/>
          <w:sz w:val="28"/>
          <w:szCs w:val="28"/>
        </w:rPr>
        <w:t>Fermi Dirac Distribution</w:t>
      </w:r>
      <w:r w:rsidR="0007433D">
        <w:rPr>
          <w:rFonts w:asciiTheme="majorBidi" w:hAnsiTheme="majorBidi" w:cstheme="majorBidi"/>
          <w:sz w:val="28"/>
          <w:szCs w:val="28"/>
        </w:rPr>
        <w:t>.</w:t>
      </w:r>
    </w:p>
    <w:p w:rsidR="007A5A28" w:rsidRDefault="007A5A28" w:rsidP="0007506F">
      <w:pPr>
        <w:autoSpaceDE w:val="0"/>
        <w:autoSpaceDN w:val="0"/>
        <w:bidi w:val="0"/>
        <w:adjustRightInd w:val="0"/>
        <w:spacing w:after="0" w:line="360" w:lineRule="auto"/>
        <w:ind w:left="-426" w:right="-142"/>
        <w:jc w:val="both"/>
        <w:rPr>
          <w:rFonts w:asciiTheme="majorBidi" w:hAnsiTheme="majorBidi" w:cstheme="majorBidi"/>
          <w:b/>
          <w:bCs/>
          <w:sz w:val="28"/>
          <w:szCs w:val="28"/>
        </w:rPr>
      </w:pPr>
    </w:p>
    <w:p w:rsidR="007A5A28" w:rsidRDefault="007A5A28" w:rsidP="007A5A28">
      <w:pPr>
        <w:autoSpaceDE w:val="0"/>
        <w:autoSpaceDN w:val="0"/>
        <w:bidi w:val="0"/>
        <w:adjustRightInd w:val="0"/>
        <w:spacing w:after="0" w:line="360" w:lineRule="auto"/>
        <w:ind w:left="-426" w:right="-142"/>
        <w:jc w:val="both"/>
        <w:rPr>
          <w:rFonts w:asciiTheme="majorBidi" w:hAnsiTheme="majorBidi" w:cstheme="majorBidi"/>
          <w:b/>
          <w:bCs/>
          <w:sz w:val="28"/>
          <w:szCs w:val="28"/>
        </w:rPr>
      </w:pPr>
    </w:p>
    <w:p w:rsidR="00444B22" w:rsidRPr="005269B6" w:rsidRDefault="00444B22" w:rsidP="007A5A28">
      <w:pPr>
        <w:autoSpaceDE w:val="0"/>
        <w:autoSpaceDN w:val="0"/>
        <w:bidi w:val="0"/>
        <w:adjustRightInd w:val="0"/>
        <w:spacing w:after="0" w:line="360" w:lineRule="auto"/>
        <w:ind w:left="-426" w:right="-142"/>
        <w:jc w:val="both"/>
        <w:rPr>
          <w:rFonts w:asciiTheme="majorBidi" w:hAnsiTheme="majorBidi" w:cstheme="majorBidi"/>
          <w:b/>
          <w:bCs/>
          <w:sz w:val="28"/>
          <w:szCs w:val="28"/>
        </w:rPr>
      </w:pPr>
      <w:r w:rsidRPr="005269B6">
        <w:rPr>
          <w:rFonts w:asciiTheme="majorBidi" w:hAnsiTheme="majorBidi" w:cstheme="majorBidi"/>
          <w:b/>
          <w:bCs/>
          <w:sz w:val="28"/>
          <w:szCs w:val="28"/>
        </w:rPr>
        <w:lastRenderedPageBreak/>
        <w:t>The Fermi-Dirac Distribution Function and Fermi Level</w:t>
      </w:r>
    </w:p>
    <w:p w:rsidR="00621769" w:rsidRPr="00621769" w:rsidRDefault="00CD25FB" w:rsidP="00CC1A88">
      <w:pPr>
        <w:pStyle w:val="NormalWeb"/>
        <w:spacing w:line="360" w:lineRule="auto"/>
        <w:ind w:left="-426" w:right="-142" w:firstLine="1146"/>
        <w:jc w:val="both"/>
        <w:rPr>
          <w:rFonts w:asciiTheme="majorBidi" w:hAnsiTheme="majorBidi" w:cstheme="majorBidi"/>
          <w:b/>
          <w:bCs/>
          <w:sz w:val="28"/>
          <w:szCs w:val="28"/>
        </w:rPr>
      </w:pPr>
      <w:r w:rsidRPr="00CC1A88">
        <w:rPr>
          <w:rFonts w:asciiTheme="majorBidi" w:hAnsiTheme="majorBidi" w:cstheme="majorBidi"/>
          <w:sz w:val="28"/>
          <w:szCs w:val="28"/>
          <w:u w:val="single"/>
        </w:rPr>
        <w:t>Th</w:t>
      </w:r>
      <w:r w:rsidR="00CC1A88" w:rsidRPr="00CC1A88">
        <w:rPr>
          <w:rFonts w:asciiTheme="majorBidi" w:hAnsiTheme="majorBidi" w:cstheme="majorBidi"/>
          <w:sz w:val="28"/>
          <w:szCs w:val="28"/>
          <w:u w:val="single"/>
        </w:rPr>
        <w:t>is</w:t>
      </w:r>
      <w:r w:rsidRPr="00CC1A88">
        <w:rPr>
          <w:rFonts w:asciiTheme="majorBidi" w:hAnsiTheme="majorBidi" w:cstheme="majorBidi"/>
          <w:sz w:val="28"/>
          <w:szCs w:val="28"/>
          <w:u w:val="single"/>
        </w:rPr>
        <w:t xml:space="preserve"> distribution describes the occupation probability for a state of energy </w:t>
      </w:r>
      <w:r w:rsidRPr="00CC1A88">
        <w:rPr>
          <w:rStyle w:val="Emphasis"/>
          <w:rFonts w:asciiTheme="majorBidi" w:hAnsiTheme="majorBidi" w:cstheme="majorBidi"/>
          <w:sz w:val="28"/>
          <w:szCs w:val="28"/>
          <w:u w:val="single"/>
        </w:rPr>
        <w:t>E</w:t>
      </w:r>
      <w:r w:rsidRPr="00CC1A88">
        <w:rPr>
          <w:rFonts w:asciiTheme="majorBidi" w:hAnsiTheme="majorBidi" w:cstheme="majorBidi"/>
          <w:sz w:val="28"/>
          <w:szCs w:val="28"/>
          <w:u w:val="single"/>
        </w:rPr>
        <w:t xml:space="preserve"> at a temperature </w:t>
      </w:r>
      <w:r w:rsidRPr="00CC1A88">
        <w:rPr>
          <w:rStyle w:val="Emphasis"/>
          <w:rFonts w:asciiTheme="majorBidi" w:hAnsiTheme="majorBidi" w:cstheme="majorBidi"/>
          <w:sz w:val="28"/>
          <w:szCs w:val="28"/>
          <w:u w:val="single"/>
        </w:rPr>
        <w:t>T</w:t>
      </w:r>
      <w:r w:rsidRPr="006B7855">
        <w:rPr>
          <w:rFonts w:asciiTheme="majorBidi" w:hAnsiTheme="majorBidi" w:cstheme="majorBidi"/>
          <w:sz w:val="28"/>
          <w:szCs w:val="28"/>
        </w:rPr>
        <w:t xml:space="preserve">. </w:t>
      </w:r>
      <w:r w:rsidR="00621769" w:rsidRPr="00621769">
        <w:rPr>
          <w:rFonts w:asciiTheme="majorBidi" w:hAnsiTheme="majorBidi" w:cstheme="majorBidi"/>
          <w:sz w:val="28"/>
          <w:szCs w:val="28"/>
        </w:rPr>
        <w:t xml:space="preserve">This is the ground state of the </w:t>
      </w:r>
      <w:r w:rsidR="00621769" w:rsidRPr="00621769">
        <w:rPr>
          <w:rFonts w:asciiTheme="majorBidi" w:hAnsiTheme="majorBidi" w:cstheme="majorBidi"/>
          <w:i/>
          <w:iCs/>
          <w:sz w:val="28"/>
          <w:szCs w:val="28"/>
        </w:rPr>
        <w:t xml:space="preserve">N </w:t>
      </w:r>
      <w:r w:rsidR="00621769" w:rsidRPr="00621769">
        <w:rPr>
          <w:rFonts w:asciiTheme="majorBidi" w:hAnsiTheme="majorBidi" w:cstheme="majorBidi"/>
          <w:sz w:val="28"/>
          <w:szCs w:val="28"/>
        </w:rPr>
        <w:t xml:space="preserve">electron system at absolute zero. </w:t>
      </w:r>
      <w:r>
        <w:rPr>
          <w:rFonts w:asciiTheme="majorBidi" w:hAnsiTheme="majorBidi" w:cstheme="majorBidi"/>
          <w:sz w:val="28"/>
          <w:szCs w:val="28"/>
        </w:rPr>
        <w:t xml:space="preserve">When </w:t>
      </w:r>
      <w:r w:rsidR="00621769" w:rsidRPr="00621769">
        <w:rPr>
          <w:rFonts w:asciiTheme="majorBidi" w:hAnsiTheme="majorBidi" w:cstheme="majorBidi"/>
          <w:sz w:val="28"/>
          <w:szCs w:val="28"/>
        </w:rPr>
        <w:t>the temperature</w:t>
      </w:r>
      <w:r w:rsidR="00621769">
        <w:rPr>
          <w:rFonts w:asciiTheme="majorBidi" w:hAnsiTheme="majorBidi" w:cstheme="majorBidi"/>
          <w:sz w:val="28"/>
          <w:szCs w:val="28"/>
        </w:rPr>
        <w:t xml:space="preserve"> </w:t>
      </w:r>
      <w:r w:rsidR="00621769" w:rsidRPr="00621769">
        <w:rPr>
          <w:rFonts w:asciiTheme="majorBidi" w:hAnsiTheme="majorBidi" w:cstheme="majorBidi"/>
          <w:sz w:val="28"/>
          <w:szCs w:val="28"/>
        </w:rPr>
        <w:t>is increased</w:t>
      </w:r>
      <w:r>
        <w:rPr>
          <w:rFonts w:asciiTheme="majorBidi" w:hAnsiTheme="majorBidi" w:cstheme="majorBidi"/>
          <w:sz w:val="28"/>
          <w:szCs w:val="28"/>
        </w:rPr>
        <w:t>,</w:t>
      </w:r>
      <w:r w:rsidR="00621769" w:rsidRPr="00621769">
        <w:rPr>
          <w:rFonts w:asciiTheme="majorBidi" w:hAnsiTheme="majorBidi" w:cstheme="majorBidi"/>
          <w:sz w:val="28"/>
          <w:szCs w:val="28"/>
        </w:rPr>
        <w:t xml:space="preserve"> </w:t>
      </w:r>
      <w:proofErr w:type="gramStart"/>
      <w:r w:rsidR="00621769" w:rsidRPr="00621769">
        <w:rPr>
          <w:rFonts w:asciiTheme="majorBidi" w:hAnsiTheme="majorBidi" w:cstheme="majorBidi"/>
          <w:sz w:val="28"/>
          <w:szCs w:val="28"/>
        </w:rPr>
        <w:t>The</w:t>
      </w:r>
      <w:proofErr w:type="gramEnd"/>
      <w:r w:rsidR="00621769" w:rsidRPr="00621769">
        <w:rPr>
          <w:rFonts w:asciiTheme="majorBidi" w:hAnsiTheme="majorBidi" w:cstheme="majorBidi"/>
          <w:sz w:val="28"/>
          <w:szCs w:val="28"/>
        </w:rPr>
        <w:t xml:space="preserve"> kinetic energy of the electron gas increases with temperature. Therefore, some</w:t>
      </w:r>
      <w:r w:rsidR="00621769">
        <w:rPr>
          <w:rFonts w:asciiTheme="majorBidi" w:hAnsiTheme="majorBidi" w:cstheme="majorBidi"/>
          <w:sz w:val="28"/>
          <w:szCs w:val="28"/>
        </w:rPr>
        <w:t xml:space="preserve"> </w:t>
      </w:r>
      <w:r w:rsidR="00621769" w:rsidRPr="00621769">
        <w:rPr>
          <w:rFonts w:asciiTheme="majorBidi" w:hAnsiTheme="majorBidi" w:cstheme="majorBidi"/>
          <w:sz w:val="28"/>
          <w:szCs w:val="28"/>
        </w:rPr>
        <w:t>energy levels become occupied which were vacant at zero temperature, and some levels become</w:t>
      </w:r>
      <w:r w:rsidR="00621769">
        <w:rPr>
          <w:rFonts w:asciiTheme="majorBidi" w:hAnsiTheme="majorBidi" w:cstheme="majorBidi"/>
          <w:sz w:val="28"/>
          <w:szCs w:val="28"/>
        </w:rPr>
        <w:t xml:space="preserve"> </w:t>
      </w:r>
      <w:r w:rsidR="00621769" w:rsidRPr="00621769">
        <w:rPr>
          <w:rFonts w:asciiTheme="majorBidi" w:hAnsiTheme="majorBidi" w:cstheme="majorBidi"/>
          <w:sz w:val="28"/>
          <w:szCs w:val="28"/>
        </w:rPr>
        <w:t>vacant which were occupied at absolute zero. The distribution of electrons among the levels is</w:t>
      </w:r>
      <w:r w:rsidR="00621769" w:rsidRPr="00621769">
        <w:rPr>
          <w:rFonts w:asciiTheme="majorBidi" w:hAnsiTheme="majorBidi" w:cstheme="majorBidi"/>
          <w:b/>
          <w:bCs/>
          <w:sz w:val="28"/>
          <w:szCs w:val="28"/>
        </w:rPr>
        <w:t xml:space="preserve"> </w:t>
      </w:r>
      <w:r w:rsidR="00621769" w:rsidRPr="00621769">
        <w:rPr>
          <w:rFonts w:asciiTheme="majorBidi" w:hAnsiTheme="majorBidi" w:cstheme="majorBidi"/>
          <w:sz w:val="28"/>
          <w:szCs w:val="28"/>
        </w:rPr>
        <w:t xml:space="preserve">usually described by the </w:t>
      </w:r>
      <w:r w:rsidR="00621769" w:rsidRPr="00CC1A88">
        <w:rPr>
          <w:rFonts w:asciiTheme="majorBidi" w:hAnsiTheme="majorBidi" w:cstheme="majorBidi"/>
          <w:b/>
          <w:bCs/>
          <w:sz w:val="28"/>
          <w:szCs w:val="28"/>
        </w:rPr>
        <w:t xml:space="preserve">distribution function, </w:t>
      </w:r>
      <w:proofErr w:type="gramStart"/>
      <w:r w:rsidR="00621769" w:rsidRPr="00CC1A88">
        <w:rPr>
          <w:rFonts w:asciiTheme="majorBidi" w:hAnsiTheme="majorBidi" w:cstheme="majorBidi"/>
          <w:b/>
          <w:bCs/>
          <w:sz w:val="28"/>
          <w:szCs w:val="28"/>
        </w:rPr>
        <w:t>f(</w:t>
      </w:r>
      <w:proofErr w:type="gramEnd"/>
      <w:r w:rsidR="00621769" w:rsidRPr="00CC1A88">
        <w:rPr>
          <w:rFonts w:asciiTheme="majorBidi" w:hAnsiTheme="majorBidi" w:cstheme="majorBidi"/>
          <w:b/>
          <w:bCs/>
          <w:sz w:val="28"/>
          <w:szCs w:val="28"/>
        </w:rPr>
        <w:t>E)</w:t>
      </w:r>
      <w:r w:rsidR="00CC1A88">
        <w:rPr>
          <w:rFonts w:asciiTheme="majorBidi" w:hAnsiTheme="majorBidi" w:cstheme="majorBidi"/>
          <w:b/>
          <w:bCs/>
          <w:sz w:val="28"/>
          <w:szCs w:val="28"/>
        </w:rPr>
        <w:t xml:space="preserve"> ,</w:t>
      </w:r>
      <w:r w:rsidR="00621769" w:rsidRPr="00CC1A88">
        <w:rPr>
          <w:rFonts w:asciiTheme="majorBidi" w:hAnsiTheme="majorBidi" w:cstheme="majorBidi"/>
          <w:sz w:val="28"/>
          <w:szCs w:val="28"/>
        </w:rPr>
        <w:t xml:space="preserve"> </w:t>
      </w:r>
      <w:r w:rsidR="00621769" w:rsidRPr="00CC1A88">
        <w:rPr>
          <w:rFonts w:asciiTheme="majorBidi" w:hAnsiTheme="majorBidi" w:cstheme="majorBidi"/>
          <w:sz w:val="28"/>
          <w:szCs w:val="28"/>
          <w:u w:val="single"/>
        </w:rPr>
        <w:t xml:space="preserve">which is defined as the probability that the level </w:t>
      </w:r>
      <w:r w:rsidR="00621769" w:rsidRPr="00CC1A88">
        <w:rPr>
          <w:rFonts w:asciiTheme="majorBidi" w:hAnsiTheme="majorBidi" w:cstheme="majorBidi"/>
          <w:i/>
          <w:iCs/>
          <w:sz w:val="28"/>
          <w:szCs w:val="28"/>
          <w:u w:val="single"/>
        </w:rPr>
        <w:t xml:space="preserve">E </w:t>
      </w:r>
      <w:r w:rsidR="00621769" w:rsidRPr="00CC1A88">
        <w:rPr>
          <w:rFonts w:asciiTheme="majorBidi" w:hAnsiTheme="majorBidi" w:cstheme="majorBidi"/>
          <w:sz w:val="28"/>
          <w:szCs w:val="28"/>
          <w:u w:val="single"/>
        </w:rPr>
        <w:t>is occupied by an electron</w:t>
      </w:r>
      <w:r w:rsidR="00621769" w:rsidRPr="00621769">
        <w:rPr>
          <w:rFonts w:asciiTheme="majorBidi" w:hAnsiTheme="majorBidi" w:cstheme="majorBidi"/>
          <w:sz w:val="28"/>
          <w:szCs w:val="28"/>
        </w:rPr>
        <w:t>. Thus if the level is certainly empty, then</w:t>
      </w:r>
      <w:r w:rsidR="00621769" w:rsidRPr="00621769">
        <w:rPr>
          <w:rFonts w:asciiTheme="majorBidi" w:hAnsiTheme="majorBidi" w:cstheme="majorBidi"/>
          <w:i/>
          <w:iCs/>
          <w:sz w:val="28"/>
          <w:szCs w:val="28"/>
        </w:rPr>
        <w:t>, f</w:t>
      </w:r>
      <w:r w:rsidR="00621769" w:rsidRPr="00621769">
        <w:rPr>
          <w:rFonts w:asciiTheme="majorBidi" w:hAnsiTheme="majorBidi" w:cstheme="majorBidi"/>
          <w:sz w:val="28"/>
          <w:szCs w:val="28"/>
        </w:rPr>
        <w:t>(</w:t>
      </w:r>
      <w:r w:rsidR="00621769" w:rsidRPr="00621769">
        <w:rPr>
          <w:rFonts w:asciiTheme="majorBidi" w:hAnsiTheme="majorBidi" w:cstheme="majorBidi"/>
          <w:i/>
          <w:iCs/>
          <w:sz w:val="28"/>
          <w:szCs w:val="28"/>
        </w:rPr>
        <w:t>E</w:t>
      </w:r>
      <w:r w:rsidR="00621769" w:rsidRPr="00621769">
        <w:rPr>
          <w:rFonts w:asciiTheme="majorBidi" w:hAnsiTheme="majorBidi" w:cstheme="majorBidi"/>
          <w:sz w:val="28"/>
          <w:szCs w:val="28"/>
        </w:rPr>
        <w:t>) = 0, while if it is</w:t>
      </w:r>
      <w:r w:rsidR="00621769">
        <w:rPr>
          <w:rFonts w:asciiTheme="majorBidi" w:hAnsiTheme="majorBidi" w:cstheme="majorBidi"/>
          <w:sz w:val="28"/>
          <w:szCs w:val="28"/>
        </w:rPr>
        <w:t xml:space="preserve"> </w:t>
      </w:r>
      <w:r w:rsidR="00621769" w:rsidRPr="00621769">
        <w:rPr>
          <w:rFonts w:asciiTheme="majorBidi" w:hAnsiTheme="majorBidi" w:cstheme="majorBidi"/>
          <w:sz w:val="28"/>
          <w:szCs w:val="28"/>
        </w:rPr>
        <w:t xml:space="preserve">certainly full, then </w:t>
      </w:r>
      <w:r w:rsidR="00621769" w:rsidRPr="00621769">
        <w:rPr>
          <w:rFonts w:asciiTheme="majorBidi" w:hAnsiTheme="majorBidi" w:cstheme="majorBidi"/>
          <w:i/>
          <w:iCs/>
          <w:sz w:val="28"/>
          <w:szCs w:val="28"/>
        </w:rPr>
        <w:t>f</w:t>
      </w:r>
      <w:r w:rsidR="00621769" w:rsidRPr="00621769">
        <w:rPr>
          <w:rFonts w:asciiTheme="majorBidi" w:hAnsiTheme="majorBidi" w:cstheme="majorBidi"/>
          <w:sz w:val="28"/>
          <w:szCs w:val="28"/>
        </w:rPr>
        <w:t>(</w:t>
      </w:r>
      <w:r w:rsidR="00621769" w:rsidRPr="00621769">
        <w:rPr>
          <w:rFonts w:asciiTheme="majorBidi" w:hAnsiTheme="majorBidi" w:cstheme="majorBidi"/>
          <w:i/>
          <w:iCs/>
          <w:sz w:val="28"/>
          <w:szCs w:val="28"/>
        </w:rPr>
        <w:t>E</w:t>
      </w:r>
      <w:r w:rsidR="00621769" w:rsidRPr="00621769">
        <w:rPr>
          <w:rFonts w:asciiTheme="majorBidi" w:hAnsiTheme="majorBidi" w:cstheme="majorBidi"/>
          <w:sz w:val="28"/>
          <w:szCs w:val="28"/>
        </w:rPr>
        <w:t xml:space="preserve">) = 1. In general, </w:t>
      </w:r>
      <w:r w:rsidR="00621769" w:rsidRPr="00621769">
        <w:rPr>
          <w:rFonts w:asciiTheme="majorBidi" w:hAnsiTheme="majorBidi" w:cstheme="majorBidi"/>
          <w:i/>
          <w:iCs/>
          <w:sz w:val="28"/>
          <w:szCs w:val="28"/>
        </w:rPr>
        <w:t>f</w:t>
      </w:r>
      <w:r w:rsidR="00621769" w:rsidRPr="00621769">
        <w:rPr>
          <w:rFonts w:asciiTheme="majorBidi" w:hAnsiTheme="majorBidi" w:cstheme="majorBidi"/>
          <w:sz w:val="28"/>
          <w:szCs w:val="28"/>
        </w:rPr>
        <w:t>(</w:t>
      </w:r>
      <w:r w:rsidR="00621769" w:rsidRPr="00621769">
        <w:rPr>
          <w:rFonts w:asciiTheme="majorBidi" w:hAnsiTheme="majorBidi" w:cstheme="majorBidi"/>
          <w:i/>
          <w:iCs/>
          <w:sz w:val="28"/>
          <w:szCs w:val="28"/>
        </w:rPr>
        <w:t>E</w:t>
      </w:r>
      <w:r w:rsidR="00621769" w:rsidRPr="00621769">
        <w:rPr>
          <w:rFonts w:asciiTheme="majorBidi" w:hAnsiTheme="majorBidi" w:cstheme="majorBidi"/>
          <w:sz w:val="28"/>
          <w:szCs w:val="28"/>
        </w:rPr>
        <w:t>) has a value between zero and unity.</w:t>
      </w:r>
    </w:p>
    <w:p w:rsidR="00621769" w:rsidRPr="00621769" w:rsidRDefault="00CC1A88" w:rsidP="00A312B5">
      <w:pPr>
        <w:autoSpaceDE w:val="0"/>
        <w:autoSpaceDN w:val="0"/>
        <w:bidi w:val="0"/>
        <w:adjustRightInd w:val="0"/>
        <w:spacing w:after="0" w:line="360" w:lineRule="auto"/>
        <w:ind w:left="-426" w:right="-142"/>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953000" cy="2095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20000" contrast="40000"/>
                    </a:blip>
                    <a:srcRect/>
                    <a:stretch>
                      <a:fillRect/>
                    </a:stretch>
                  </pic:blipFill>
                  <pic:spPr bwMode="auto">
                    <a:xfrm>
                      <a:off x="0" y="0"/>
                      <a:ext cx="4953000" cy="2095500"/>
                    </a:xfrm>
                    <a:prstGeom prst="rect">
                      <a:avLst/>
                    </a:prstGeom>
                    <a:noFill/>
                    <a:ln w="9525">
                      <a:noFill/>
                      <a:miter lim="800000"/>
                      <a:headEnd/>
                      <a:tailEnd/>
                    </a:ln>
                  </pic:spPr>
                </pic:pic>
              </a:graphicData>
            </a:graphic>
          </wp:inline>
        </w:drawing>
      </w:r>
    </w:p>
    <w:p w:rsidR="007C1F46" w:rsidRPr="0007506F" w:rsidRDefault="00621769" w:rsidP="00A312B5">
      <w:pPr>
        <w:autoSpaceDE w:val="0"/>
        <w:autoSpaceDN w:val="0"/>
        <w:bidi w:val="0"/>
        <w:adjustRightInd w:val="0"/>
        <w:spacing w:after="0" w:line="360" w:lineRule="auto"/>
        <w:ind w:left="-426" w:right="-142"/>
        <w:jc w:val="center"/>
        <w:rPr>
          <w:rFonts w:asciiTheme="majorBidi" w:hAnsiTheme="majorBidi" w:cstheme="majorBidi"/>
          <w:sz w:val="20"/>
          <w:szCs w:val="20"/>
        </w:rPr>
      </w:pPr>
      <w:r w:rsidRPr="0007506F">
        <w:rPr>
          <w:rFonts w:asciiTheme="majorBidi" w:hAnsiTheme="majorBidi" w:cstheme="majorBidi"/>
          <w:b/>
          <w:bCs/>
          <w:sz w:val="20"/>
          <w:szCs w:val="20"/>
        </w:rPr>
        <w:t xml:space="preserve">Fig. </w:t>
      </w:r>
      <w:r w:rsidR="007C1F46" w:rsidRPr="0007506F">
        <w:rPr>
          <w:rFonts w:asciiTheme="majorBidi" w:hAnsiTheme="majorBidi" w:cstheme="majorBidi"/>
          <w:b/>
          <w:bCs/>
          <w:sz w:val="20"/>
          <w:szCs w:val="20"/>
        </w:rPr>
        <w:t>1</w:t>
      </w:r>
      <w:r w:rsidRPr="0007506F">
        <w:rPr>
          <w:rFonts w:asciiTheme="majorBidi" w:hAnsiTheme="majorBidi" w:cstheme="majorBidi"/>
          <w:b/>
          <w:bCs/>
          <w:sz w:val="20"/>
          <w:szCs w:val="20"/>
        </w:rPr>
        <w:t xml:space="preserve"> </w:t>
      </w:r>
      <w:r w:rsidRPr="0007506F">
        <w:rPr>
          <w:rFonts w:asciiTheme="majorBidi" w:hAnsiTheme="majorBidi" w:cstheme="majorBidi"/>
          <w:sz w:val="20"/>
          <w:szCs w:val="20"/>
        </w:rPr>
        <w:t>(a) Occupation of energy levels according to the Pauli exclusion</w:t>
      </w:r>
      <w:r w:rsidR="007C1F46" w:rsidRPr="0007506F">
        <w:rPr>
          <w:rFonts w:asciiTheme="majorBidi" w:hAnsiTheme="majorBidi" w:cstheme="majorBidi"/>
          <w:sz w:val="20"/>
          <w:szCs w:val="20"/>
        </w:rPr>
        <w:t xml:space="preserve"> </w:t>
      </w:r>
      <w:r w:rsidRPr="0007506F">
        <w:rPr>
          <w:rFonts w:asciiTheme="majorBidi" w:hAnsiTheme="majorBidi" w:cstheme="majorBidi"/>
          <w:sz w:val="20"/>
          <w:szCs w:val="20"/>
        </w:rPr>
        <w:t>principle,</w:t>
      </w:r>
    </w:p>
    <w:p w:rsidR="00621769" w:rsidRPr="0007506F" w:rsidRDefault="00621769" w:rsidP="00A312B5">
      <w:pPr>
        <w:autoSpaceDE w:val="0"/>
        <w:autoSpaceDN w:val="0"/>
        <w:bidi w:val="0"/>
        <w:adjustRightInd w:val="0"/>
        <w:spacing w:after="0" w:line="360" w:lineRule="auto"/>
        <w:ind w:left="-426" w:right="-142"/>
        <w:jc w:val="center"/>
        <w:rPr>
          <w:rFonts w:asciiTheme="majorBidi" w:hAnsiTheme="majorBidi" w:cstheme="majorBidi"/>
          <w:sz w:val="20"/>
          <w:szCs w:val="20"/>
        </w:rPr>
      </w:pPr>
      <w:r w:rsidRPr="0007506F">
        <w:rPr>
          <w:rFonts w:asciiTheme="majorBidi" w:hAnsiTheme="majorBidi" w:cstheme="majorBidi"/>
          <w:sz w:val="20"/>
          <w:szCs w:val="20"/>
        </w:rPr>
        <w:t xml:space="preserve">(b) The distribution function </w:t>
      </w:r>
      <w:r w:rsidRPr="0007506F">
        <w:rPr>
          <w:rFonts w:asciiTheme="majorBidi" w:hAnsiTheme="majorBidi" w:cstheme="majorBidi"/>
          <w:i/>
          <w:iCs/>
          <w:sz w:val="20"/>
          <w:szCs w:val="20"/>
        </w:rPr>
        <w:t>f</w:t>
      </w:r>
      <w:r w:rsidRPr="0007506F">
        <w:rPr>
          <w:rFonts w:asciiTheme="majorBidi" w:hAnsiTheme="majorBidi" w:cstheme="majorBidi"/>
          <w:sz w:val="20"/>
          <w:szCs w:val="20"/>
        </w:rPr>
        <w:t>(</w:t>
      </w:r>
      <w:r w:rsidRPr="0007506F">
        <w:rPr>
          <w:rFonts w:asciiTheme="majorBidi" w:hAnsiTheme="majorBidi" w:cstheme="majorBidi"/>
          <w:i/>
          <w:iCs/>
          <w:sz w:val="20"/>
          <w:szCs w:val="20"/>
        </w:rPr>
        <w:t>E</w:t>
      </w:r>
      <w:r w:rsidRPr="0007506F">
        <w:rPr>
          <w:rFonts w:asciiTheme="majorBidi" w:hAnsiTheme="majorBidi" w:cstheme="majorBidi"/>
          <w:sz w:val="20"/>
          <w:szCs w:val="20"/>
        </w:rPr>
        <w:t>)</w:t>
      </w:r>
      <w:r w:rsidRPr="0007506F">
        <w:rPr>
          <w:rFonts w:asciiTheme="majorBidi" w:hAnsiTheme="majorBidi" w:cstheme="majorBidi"/>
          <w:i/>
          <w:iCs/>
          <w:sz w:val="20"/>
          <w:szCs w:val="20"/>
        </w:rPr>
        <w:t xml:space="preserve">, </w:t>
      </w:r>
      <w:r w:rsidRPr="0007506F">
        <w:rPr>
          <w:rFonts w:asciiTheme="majorBidi" w:hAnsiTheme="majorBidi" w:cstheme="majorBidi"/>
          <w:sz w:val="20"/>
          <w:szCs w:val="20"/>
        </w:rPr>
        <w:t xml:space="preserve">at </w:t>
      </w:r>
      <w:r w:rsidRPr="0007506F">
        <w:rPr>
          <w:rFonts w:asciiTheme="majorBidi" w:hAnsiTheme="majorBidi" w:cstheme="majorBidi"/>
          <w:i/>
          <w:iCs/>
          <w:sz w:val="20"/>
          <w:szCs w:val="20"/>
        </w:rPr>
        <w:t xml:space="preserve">T </w:t>
      </w:r>
      <w:r w:rsidRPr="0007506F">
        <w:rPr>
          <w:rFonts w:asciiTheme="majorBidi" w:hAnsiTheme="majorBidi" w:cstheme="majorBidi"/>
          <w:sz w:val="20"/>
          <w:szCs w:val="20"/>
        </w:rPr>
        <w:t xml:space="preserve">= 0°K and </w:t>
      </w:r>
      <w:r w:rsidRPr="0007506F">
        <w:rPr>
          <w:rFonts w:asciiTheme="majorBidi" w:hAnsiTheme="majorBidi" w:cstheme="majorBidi"/>
          <w:i/>
          <w:iCs/>
          <w:sz w:val="20"/>
          <w:szCs w:val="20"/>
        </w:rPr>
        <w:t xml:space="preserve">T&gt; </w:t>
      </w:r>
      <w:r w:rsidRPr="0007506F">
        <w:rPr>
          <w:rFonts w:asciiTheme="majorBidi" w:hAnsiTheme="majorBidi" w:cstheme="majorBidi"/>
          <w:sz w:val="20"/>
          <w:szCs w:val="20"/>
        </w:rPr>
        <w:t>0°K.</w:t>
      </w:r>
    </w:p>
    <w:p w:rsidR="00621769" w:rsidRPr="00621769" w:rsidRDefault="00621769" w:rsidP="00A312B5">
      <w:pPr>
        <w:autoSpaceDE w:val="0"/>
        <w:autoSpaceDN w:val="0"/>
        <w:bidi w:val="0"/>
        <w:adjustRightInd w:val="0"/>
        <w:spacing w:after="0" w:line="360" w:lineRule="auto"/>
        <w:ind w:left="-426" w:right="-142"/>
        <w:jc w:val="both"/>
        <w:rPr>
          <w:rFonts w:asciiTheme="majorBidi" w:hAnsiTheme="majorBidi" w:cstheme="majorBidi"/>
          <w:sz w:val="28"/>
          <w:szCs w:val="28"/>
        </w:rPr>
      </w:pPr>
    </w:p>
    <w:p w:rsidR="00621769" w:rsidRPr="00621769" w:rsidRDefault="00621769" w:rsidP="00A312B5">
      <w:pPr>
        <w:autoSpaceDE w:val="0"/>
        <w:autoSpaceDN w:val="0"/>
        <w:bidi w:val="0"/>
        <w:adjustRightInd w:val="0"/>
        <w:spacing w:after="0" w:line="360" w:lineRule="auto"/>
        <w:ind w:left="-426" w:right="-142"/>
        <w:jc w:val="both"/>
        <w:rPr>
          <w:rFonts w:asciiTheme="majorBidi" w:hAnsiTheme="majorBidi" w:cstheme="majorBidi"/>
          <w:sz w:val="28"/>
          <w:szCs w:val="28"/>
        </w:rPr>
      </w:pPr>
      <w:r w:rsidRPr="00621769">
        <w:rPr>
          <w:rFonts w:asciiTheme="majorBidi" w:hAnsiTheme="majorBidi" w:cstheme="majorBidi"/>
          <w:sz w:val="28"/>
          <w:szCs w:val="28"/>
        </w:rPr>
        <w:t xml:space="preserve">It follows from the preceding discussion that the </w:t>
      </w:r>
      <w:r w:rsidR="00CD25FB">
        <w:rPr>
          <w:rFonts w:asciiTheme="majorBidi" w:hAnsiTheme="majorBidi" w:cstheme="majorBidi"/>
          <w:sz w:val="28"/>
          <w:szCs w:val="28"/>
        </w:rPr>
        <w:t>distribution function</w:t>
      </w:r>
      <w:r w:rsidRPr="00621769">
        <w:rPr>
          <w:rFonts w:asciiTheme="majorBidi" w:hAnsiTheme="majorBidi" w:cstheme="majorBidi"/>
          <w:sz w:val="28"/>
          <w:szCs w:val="28"/>
        </w:rPr>
        <w:t xml:space="preserve"> for electrons at </w:t>
      </w:r>
      <w:r w:rsidR="00A312B5">
        <w:rPr>
          <w:rFonts w:asciiTheme="majorBidi" w:hAnsiTheme="majorBidi" w:cstheme="majorBidi"/>
          <w:i/>
          <w:iCs/>
          <w:sz w:val="28"/>
          <w:szCs w:val="28"/>
        </w:rPr>
        <w:t xml:space="preserve">      </w:t>
      </w:r>
      <w:r w:rsidRPr="00621769">
        <w:rPr>
          <w:rFonts w:asciiTheme="majorBidi" w:hAnsiTheme="majorBidi" w:cstheme="majorBidi"/>
          <w:i/>
          <w:iCs/>
          <w:sz w:val="28"/>
          <w:szCs w:val="28"/>
        </w:rPr>
        <w:t xml:space="preserve">T = </w:t>
      </w:r>
      <w:r w:rsidRPr="00621769">
        <w:rPr>
          <w:rFonts w:asciiTheme="majorBidi" w:hAnsiTheme="majorBidi" w:cstheme="majorBidi"/>
          <w:sz w:val="28"/>
          <w:szCs w:val="28"/>
        </w:rPr>
        <w:t>0°K has</w:t>
      </w:r>
      <w:r>
        <w:rPr>
          <w:rFonts w:asciiTheme="majorBidi" w:hAnsiTheme="majorBidi" w:cstheme="majorBidi"/>
          <w:sz w:val="28"/>
          <w:szCs w:val="28"/>
        </w:rPr>
        <w:t xml:space="preserve"> </w:t>
      </w:r>
      <w:r w:rsidRPr="00621769">
        <w:rPr>
          <w:rFonts w:asciiTheme="majorBidi" w:hAnsiTheme="majorBidi" w:cstheme="majorBidi"/>
          <w:sz w:val="28"/>
          <w:szCs w:val="28"/>
        </w:rPr>
        <w:t>the form</w:t>
      </w:r>
    </w:p>
    <w:p w:rsidR="00621769" w:rsidRPr="00621769" w:rsidRDefault="00CC1A88" w:rsidP="00A312B5">
      <w:pPr>
        <w:autoSpaceDE w:val="0"/>
        <w:autoSpaceDN w:val="0"/>
        <w:bidi w:val="0"/>
        <w:adjustRightInd w:val="0"/>
        <w:spacing w:after="0" w:line="360" w:lineRule="auto"/>
        <w:ind w:left="-426" w:right="-142"/>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1657350" cy="6096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20000" contrast="40000"/>
                    </a:blip>
                    <a:srcRect/>
                    <a:stretch>
                      <a:fillRect/>
                    </a:stretch>
                  </pic:blipFill>
                  <pic:spPr bwMode="auto">
                    <a:xfrm>
                      <a:off x="0" y="0"/>
                      <a:ext cx="1657350" cy="609600"/>
                    </a:xfrm>
                    <a:prstGeom prst="rect">
                      <a:avLst/>
                    </a:prstGeom>
                    <a:noFill/>
                    <a:ln w="9525">
                      <a:noFill/>
                      <a:miter lim="800000"/>
                      <a:headEnd/>
                      <a:tailEnd/>
                    </a:ln>
                  </pic:spPr>
                </pic:pic>
              </a:graphicData>
            </a:graphic>
          </wp:inline>
        </w:drawing>
      </w:r>
    </w:p>
    <w:p w:rsidR="00621769" w:rsidRPr="00621769" w:rsidRDefault="00621769" w:rsidP="00A312B5">
      <w:pPr>
        <w:autoSpaceDE w:val="0"/>
        <w:autoSpaceDN w:val="0"/>
        <w:bidi w:val="0"/>
        <w:adjustRightInd w:val="0"/>
        <w:spacing w:after="0" w:line="360" w:lineRule="auto"/>
        <w:ind w:left="-426" w:right="-142"/>
        <w:jc w:val="both"/>
        <w:rPr>
          <w:rFonts w:asciiTheme="majorBidi" w:hAnsiTheme="majorBidi" w:cstheme="majorBidi"/>
          <w:sz w:val="28"/>
          <w:szCs w:val="28"/>
        </w:rPr>
      </w:pPr>
      <w:r w:rsidRPr="00621769">
        <w:rPr>
          <w:rFonts w:asciiTheme="majorBidi" w:hAnsiTheme="majorBidi" w:cstheme="majorBidi"/>
          <w:sz w:val="28"/>
          <w:szCs w:val="28"/>
        </w:rPr>
        <w:t xml:space="preserve">That is, all levels below </w:t>
      </w:r>
      <w:r w:rsidRPr="00621769">
        <w:rPr>
          <w:rFonts w:asciiTheme="majorBidi" w:hAnsiTheme="majorBidi" w:cstheme="majorBidi"/>
          <w:i/>
          <w:iCs/>
          <w:sz w:val="28"/>
          <w:szCs w:val="28"/>
        </w:rPr>
        <w:t>E</w:t>
      </w:r>
      <w:r w:rsidRPr="007C1F46">
        <w:rPr>
          <w:rFonts w:asciiTheme="majorBidi" w:hAnsiTheme="majorBidi" w:cstheme="majorBidi"/>
          <w:i/>
          <w:iCs/>
          <w:sz w:val="28"/>
          <w:szCs w:val="28"/>
          <w:vertAlign w:val="subscript"/>
        </w:rPr>
        <w:t>F</w:t>
      </w:r>
      <w:r w:rsidRPr="00621769">
        <w:rPr>
          <w:rFonts w:asciiTheme="majorBidi" w:hAnsiTheme="majorBidi" w:cstheme="majorBidi"/>
          <w:i/>
          <w:iCs/>
          <w:sz w:val="28"/>
          <w:szCs w:val="28"/>
        </w:rPr>
        <w:t xml:space="preserve"> </w:t>
      </w:r>
      <w:r w:rsidRPr="00621769">
        <w:rPr>
          <w:rFonts w:asciiTheme="majorBidi" w:hAnsiTheme="majorBidi" w:cstheme="majorBidi"/>
          <w:sz w:val="28"/>
          <w:szCs w:val="28"/>
        </w:rPr>
        <w:t xml:space="preserve">are completely filled, and all those above </w:t>
      </w:r>
      <w:r w:rsidRPr="00621769">
        <w:rPr>
          <w:rFonts w:asciiTheme="majorBidi" w:hAnsiTheme="majorBidi" w:cstheme="majorBidi"/>
          <w:i/>
          <w:iCs/>
          <w:sz w:val="28"/>
          <w:szCs w:val="28"/>
        </w:rPr>
        <w:t>E</w:t>
      </w:r>
      <w:r w:rsidRPr="007C1F46">
        <w:rPr>
          <w:rFonts w:asciiTheme="majorBidi" w:hAnsiTheme="majorBidi" w:cstheme="majorBidi"/>
          <w:i/>
          <w:iCs/>
          <w:sz w:val="28"/>
          <w:szCs w:val="28"/>
          <w:vertAlign w:val="subscript"/>
        </w:rPr>
        <w:t>F</w:t>
      </w:r>
      <w:r w:rsidRPr="00621769">
        <w:rPr>
          <w:rFonts w:asciiTheme="majorBidi" w:hAnsiTheme="majorBidi" w:cstheme="majorBidi"/>
          <w:i/>
          <w:iCs/>
          <w:sz w:val="28"/>
          <w:szCs w:val="28"/>
        </w:rPr>
        <w:t xml:space="preserve"> </w:t>
      </w:r>
      <w:r w:rsidRPr="00621769">
        <w:rPr>
          <w:rFonts w:asciiTheme="majorBidi" w:hAnsiTheme="majorBidi" w:cstheme="majorBidi"/>
          <w:sz w:val="28"/>
          <w:szCs w:val="28"/>
        </w:rPr>
        <w:t xml:space="preserve">are completely empty. This function is plotted in Fig. </w:t>
      </w:r>
      <w:r w:rsidR="007C1F46">
        <w:rPr>
          <w:rFonts w:asciiTheme="majorBidi" w:hAnsiTheme="majorBidi" w:cstheme="majorBidi"/>
          <w:sz w:val="28"/>
          <w:szCs w:val="28"/>
        </w:rPr>
        <w:t>1</w:t>
      </w:r>
      <w:r w:rsidRPr="00621769">
        <w:rPr>
          <w:rFonts w:asciiTheme="majorBidi" w:hAnsiTheme="majorBidi" w:cstheme="majorBidi"/>
          <w:sz w:val="28"/>
          <w:szCs w:val="28"/>
        </w:rPr>
        <w:t>(b), which shows the discontinuity at the Fermi energy.</w:t>
      </w:r>
    </w:p>
    <w:p w:rsidR="00621769" w:rsidRPr="00621769" w:rsidRDefault="00621769" w:rsidP="00A312B5">
      <w:pPr>
        <w:autoSpaceDE w:val="0"/>
        <w:autoSpaceDN w:val="0"/>
        <w:bidi w:val="0"/>
        <w:adjustRightInd w:val="0"/>
        <w:spacing w:after="0" w:line="360" w:lineRule="auto"/>
        <w:ind w:left="-426" w:right="-142"/>
        <w:jc w:val="both"/>
        <w:rPr>
          <w:rFonts w:asciiTheme="majorBidi" w:hAnsiTheme="majorBidi" w:cstheme="majorBidi"/>
          <w:sz w:val="28"/>
          <w:szCs w:val="28"/>
        </w:rPr>
      </w:pPr>
      <w:r w:rsidRPr="00621769">
        <w:rPr>
          <w:rFonts w:asciiTheme="majorBidi" w:hAnsiTheme="majorBidi" w:cstheme="majorBidi"/>
          <w:sz w:val="28"/>
          <w:szCs w:val="28"/>
        </w:rPr>
        <w:t>When the system is heated (</w:t>
      </w:r>
      <w:r w:rsidRPr="00621769">
        <w:rPr>
          <w:rFonts w:asciiTheme="majorBidi" w:hAnsiTheme="majorBidi" w:cstheme="majorBidi"/>
          <w:i/>
          <w:iCs/>
          <w:sz w:val="28"/>
          <w:szCs w:val="28"/>
        </w:rPr>
        <w:t>T&gt;</w:t>
      </w:r>
      <w:r w:rsidRPr="00621769">
        <w:rPr>
          <w:rFonts w:asciiTheme="majorBidi" w:hAnsiTheme="majorBidi" w:cstheme="majorBidi"/>
          <w:sz w:val="28"/>
          <w:szCs w:val="28"/>
        </w:rPr>
        <w:t xml:space="preserve">0°K), thermal energy excites the electrons. However, all the electrons do not share this energy equally, as would be the case in the classical </w:t>
      </w:r>
      <w:r w:rsidRPr="00621769">
        <w:rPr>
          <w:rFonts w:asciiTheme="majorBidi" w:hAnsiTheme="majorBidi" w:cstheme="majorBidi"/>
          <w:sz w:val="28"/>
          <w:szCs w:val="28"/>
        </w:rPr>
        <w:lastRenderedPageBreak/>
        <w:t xml:space="preserve">treatment, because the electrons lying well below the Fermi level </w:t>
      </w:r>
      <w:r w:rsidRPr="00621769">
        <w:rPr>
          <w:rFonts w:asciiTheme="majorBidi" w:hAnsiTheme="majorBidi" w:cstheme="majorBidi"/>
          <w:i/>
          <w:iCs/>
          <w:sz w:val="28"/>
          <w:szCs w:val="28"/>
        </w:rPr>
        <w:t>E</w:t>
      </w:r>
      <w:r w:rsidRPr="007C1F46">
        <w:rPr>
          <w:rFonts w:asciiTheme="majorBidi" w:hAnsiTheme="majorBidi" w:cstheme="majorBidi"/>
          <w:i/>
          <w:iCs/>
          <w:sz w:val="28"/>
          <w:szCs w:val="28"/>
          <w:vertAlign w:val="subscript"/>
        </w:rPr>
        <w:t>F</w:t>
      </w:r>
      <w:r w:rsidRPr="00621769">
        <w:rPr>
          <w:rFonts w:asciiTheme="majorBidi" w:hAnsiTheme="majorBidi" w:cstheme="majorBidi"/>
          <w:i/>
          <w:iCs/>
          <w:sz w:val="28"/>
          <w:szCs w:val="28"/>
        </w:rPr>
        <w:t xml:space="preserve"> </w:t>
      </w:r>
      <w:r w:rsidRPr="00621769">
        <w:rPr>
          <w:rFonts w:asciiTheme="majorBidi" w:hAnsiTheme="majorBidi" w:cstheme="majorBidi"/>
          <w:sz w:val="28"/>
          <w:szCs w:val="28"/>
        </w:rPr>
        <w:t>cannot absorb energy. If they did so, they would move to a higher level, which would be already occupied, and hence the exclusion principle would be violated..</w:t>
      </w:r>
    </w:p>
    <w:p w:rsidR="00621769" w:rsidRPr="00621769" w:rsidRDefault="00621769" w:rsidP="00A312B5">
      <w:pPr>
        <w:autoSpaceDE w:val="0"/>
        <w:autoSpaceDN w:val="0"/>
        <w:bidi w:val="0"/>
        <w:adjustRightInd w:val="0"/>
        <w:spacing w:after="0" w:line="360" w:lineRule="auto"/>
        <w:ind w:left="-426" w:right="-142"/>
        <w:jc w:val="both"/>
        <w:rPr>
          <w:rFonts w:asciiTheme="majorBidi" w:hAnsiTheme="majorBidi" w:cstheme="majorBidi"/>
          <w:sz w:val="28"/>
          <w:szCs w:val="28"/>
        </w:rPr>
      </w:pPr>
      <w:r w:rsidRPr="00CC1A88">
        <w:rPr>
          <w:rFonts w:asciiTheme="majorBidi" w:hAnsiTheme="majorBidi" w:cstheme="majorBidi"/>
          <w:sz w:val="28"/>
          <w:szCs w:val="28"/>
          <w:u w:val="single"/>
        </w:rPr>
        <w:t xml:space="preserve">Therefore only those electrons close to the Fermi level can be excited, because the levels above </w:t>
      </w:r>
      <w:r w:rsidRPr="00CC1A88">
        <w:rPr>
          <w:rFonts w:asciiTheme="majorBidi" w:hAnsiTheme="majorBidi" w:cstheme="majorBidi"/>
          <w:i/>
          <w:iCs/>
          <w:sz w:val="28"/>
          <w:szCs w:val="28"/>
          <w:u w:val="single"/>
        </w:rPr>
        <w:t>E</w:t>
      </w:r>
      <w:r w:rsidRPr="00CC1A88">
        <w:rPr>
          <w:rFonts w:asciiTheme="majorBidi" w:hAnsiTheme="majorBidi" w:cstheme="majorBidi"/>
          <w:i/>
          <w:iCs/>
          <w:sz w:val="28"/>
          <w:szCs w:val="28"/>
          <w:u w:val="single"/>
          <w:vertAlign w:val="subscript"/>
        </w:rPr>
        <w:t>F</w:t>
      </w:r>
      <w:r w:rsidRPr="00CC1A88">
        <w:rPr>
          <w:rFonts w:asciiTheme="majorBidi" w:hAnsiTheme="majorBidi" w:cstheme="majorBidi"/>
          <w:i/>
          <w:iCs/>
          <w:sz w:val="28"/>
          <w:szCs w:val="28"/>
          <w:u w:val="single"/>
        </w:rPr>
        <w:t xml:space="preserve"> </w:t>
      </w:r>
      <w:r w:rsidRPr="00CC1A88">
        <w:rPr>
          <w:rFonts w:asciiTheme="majorBidi" w:hAnsiTheme="majorBidi" w:cstheme="majorBidi"/>
          <w:sz w:val="28"/>
          <w:szCs w:val="28"/>
          <w:u w:val="single"/>
        </w:rPr>
        <w:t>are empty, and hence when those electrons move to a higher level there is no violation of the exclusion principle</w:t>
      </w:r>
      <w:r w:rsidRPr="00621769">
        <w:rPr>
          <w:rFonts w:asciiTheme="majorBidi" w:hAnsiTheme="majorBidi" w:cstheme="majorBidi"/>
          <w:sz w:val="28"/>
          <w:szCs w:val="28"/>
        </w:rPr>
        <w:t>. Thus only these electrons - which are a small fraction of the total number - are capable of being thermally excited.</w:t>
      </w:r>
    </w:p>
    <w:p w:rsidR="000D15DB" w:rsidRDefault="00621769" w:rsidP="00A312B5">
      <w:pPr>
        <w:autoSpaceDE w:val="0"/>
        <w:autoSpaceDN w:val="0"/>
        <w:bidi w:val="0"/>
        <w:adjustRightInd w:val="0"/>
        <w:spacing w:after="0" w:line="360" w:lineRule="auto"/>
        <w:ind w:left="-426" w:right="-142"/>
        <w:jc w:val="both"/>
        <w:rPr>
          <w:rFonts w:asciiTheme="majorBidi" w:hAnsiTheme="majorBidi" w:cstheme="majorBidi"/>
          <w:sz w:val="28"/>
          <w:szCs w:val="28"/>
        </w:rPr>
      </w:pPr>
      <w:r w:rsidRPr="00621769">
        <w:rPr>
          <w:rFonts w:asciiTheme="majorBidi" w:hAnsiTheme="majorBidi" w:cstheme="majorBidi"/>
          <w:sz w:val="28"/>
          <w:szCs w:val="28"/>
        </w:rPr>
        <w:t xml:space="preserve">The distribution function at non-zero temperature is given by the </w:t>
      </w:r>
      <w:r w:rsidRPr="00621769">
        <w:rPr>
          <w:rFonts w:asciiTheme="majorBidi" w:hAnsiTheme="majorBidi" w:cstheme="majorBidi"/>
          <w:i/>
          <w:iCs/>
          <w:sz w:val="28"/>
          <w:szCs w:val="28"/>
        </w:rPr>
        <w:t>Fermi distribution function</w:t>
      </w:r>
      <w:r w:rsidRPr="00621769">
        <w:rPr>
          <w:rFonts w:asciiTheme="majorBidi" w:hAnsiTheme="majorBidi" w:cstheme="majorBidi"/>
          <w:sz w:val="28"/>
          <w:szCs w:val="28"/>
        </w:rPr>
        <w:t>.</w:t>
      </w:r>
    </w:p>
    <w:p w:rsidR="000D15DB" w:rsidRPr="005269B6" w:rsidRDefault="000D15DB" w:rsidP="00A312B5">
      <w:pPr>
        <w:autoSpaceDE w:val="0"/>
        <w:autoSpaceDN w:val="0"/>
        <w:bidi w:val="0"/>
        <w:adjustRightInd w:val="0"/>
        <w:spacing w:after="0" w:line="360" w:lineRule="auto"/>
        <w:ind w:left="-426" w:right="-142" w:firstLine="720"/>
        <w:jc w:val="both"/>
        <w:rPr>
          <w:rFonts w:asciiTheme="majorBidi" w:hAnsiTheme="majorBidi" w:cstheme="majorBidi"/>
          <w:sz w:val="28"/>
          <w:szCs w:val="28"/>
        </w:rPr>
      </w:pPr>
      <w:r w:rsidRPr="005269B6">
        <w:rPr>
          <w:rFonts w:asciiTheme="majorBidi" w:hAnsiTheme="majorBidi" w:cstheme="majorBidi"/>
          <w:sz w:val="28"/>
          <w:szCs w:val="28"/>
        </w:rPr>
        <w:t>The conduction band in a piece of semiconductor consists of many available, allowed, empty energy levels. When calculating how many electrons will fill these levels and thus be counted in n, contributing to conductivity, we consider two factors:</w:t>
      </w:r>
    </w:p>
    <w:p w:rsidR="000D15DB" w:rsidRPr="005269B6" w:rsidRDefault="000D15DB" w:rsidP="00A312B5">
      <w:pPr>
        <w:autoSpaceDE w:val="0"/>
        <w:autoSpaceDN w:val="0"/>
        <w:bidi w:val="0"/>
        <w:adjustRightInd w:val="0"/>
        <w:spacing w:after="0"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 How many energy levels are there within a given range of energy, in our case the conduction band, and</w:t>
      </w:r>
    </w:p>
    <w:p w:rsidR="000D15DB" w:rsidRDefault="000D15DB" w:rsidP="00A312B5">
      <w:pPr>
        <w:autoSpaceDE w:val="0"/>
        <w:autoSpaceDN w:val="0"/>
        <w:bidi w:val="0"/>
        <w:adjustRightInd w:val="0"/>
        <w:spacing w:after="0"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 How likely is it that each level will be populated by an electron.</w:t>
      </w:r>
    </w:p>
    <w:p w:rsidR="00CC1A88" w:rsidRPr="005269B6" w:rsidRDefault="00CC1A88" w:rsidP="00CC1A88">
      <w:pPr>
        <w:autoSpaceDE w:val="0"/>
        <w:autoSpaceDN w:val="0"/>
        <w:bidi w:val="0"/>
        <w:adjustRightInd w:val="0"/>
        <w:spacing w:after="0" w:line="360" w:lineRule="auto"/>
        <w:ind w:left="-426" w:right="-142"/>
        <w:jc w:val="both"/>
        <w:rPr>
          <w:rFonts w:asciiTheme="majorBidi" w:hAnsiTheme="majorBidi" w:cstheme="majorBidi"/>
          <w:sz w:val="28"/>
          <w:szCs w:val="28"/>
        </w:rPr>
      </w:pPr>
    </w:p>
    <w:p w:rsidR="000D15DB" w:rsidRPr="005269B6" w:rsidRDefault="000D15DB" w:rsidP="00E2090C">
      <w:pPr>
        <w:autoSpaceDE w:val="0"/>
        <w:autoSpaceDN w:val="0"/>
        <w:bidi w:val="0"/>
        <w:adjustRightInd w:val="0"/>
        <w:spacing w:after="0" w:line="360" w:lineRule="auto"/>
        <w:ind w:left="-426" w:right="-142" w:firstLine="1146"/>
        <w:jc w:val="both"/>
        <w:rPr>
          <w:rFonts w:asciiTheme="majorBidi" w:hAnsiTheme="majorBidi" w:cstheme="majorBidi"/>
          <w:sz w:val="28"/>
          <w:szCs w:val="28"/>
        </w:rPr>
      </w:pPr>
      <w:r w:rsidRPr="005269B6">
        <w:rPr>
          <w:rFonts w:asciiTheme="majorBidi" w:hAnsiTheme="majorBidi" w:cstheme="majorBidi"/>
          <w:sz w:val="28"/>
          <w:szCs w:val="28"/>
        </w:rPr>
        <w:t xml:space="preserve">The likelihood in the second item is given by a probability function called the Fermi-Dirac distribution function. </w:t>
      </w:r>
      <w:r w:rsidRPr="00D86AAB">
        <w:rPr>
          <w:rFonts w:asciiTheme="majorBidi" w:hAnsiTheme="majorBidi" w:cstheme="majorBidi"/>
          <w:i/>
          <w:iCs/>
          <w:sz w:val="28"/>
          <w:szCs w:val="28"/>
        </w:rPr>
        <w:t>f(E)</w:t>
      </w:r>
      <w:r w:rsidRPr="005269B6">
        <w:rPr>
          <w:rFonts w:asciiTheme="majorBidi" w:hAnsiTheme="majorBidi" w:cstheme="majorBidi"/>
          <w:sz w:val="28"/>
          <w:szCs w:val="28"/>
        </w:rPr>
        <w:t xml:space="preserve"> is the probability that a level</w:t>
      </w:r>
      <w:r>
        <w:rPr>
          <w:rFonts w:asciiTheme="majorBidi" w:hAnsiTheme="majorBidi" w:cstheme="majorBidi"/>
          <w:sz w:val="28"/>
          <w:szCs w:val="28"/>
        </w:rPr>
        <w:t xml:space="preserve"> (</w:t>
      </w:r>
      <w:r w:rsidRPr="00621769">
        <w:rPr>
          <w:rFonts w:asciiTheme="majorBidi" w:hAnsiTheme="majorBidi" w:cstheme="majorBidi"/>
          <w:sz w:val="28"/>
          <w:szCs w:val="28"/>
        </w:rPr>
        <w:t>orbital</w:t>
      </w:r>
      <w:r>
        <w:rPr>
          <w:rFonts w:asciiTheme="majorBidi" w:hAnsiTheme="majorBidi" w:cstheme="majorBidi"/>
          <w:sz w:val="28"/>
          <w:szCs w:val="28"/>
        </w:rPr>
        <w:t>)</w:t>
      </w:r>
      <w:r w:rsidRPr="005269B6">
        <w:rPr>
          <w:rFonts w:asciiTheme="majorBidi" w:hAnsiTheme="majorBidi" w:cstheme="majorBidi"/>
          <w:sz w:val="28"/>
          <w:szCs w:val="28"/>
        </w:rPr>
        <w:t xml:space="preserve"> with energy E will be filled by an electron</w:t>
      </w:r>
      <w:r w:rsidRPr="000D15DB">
        <w:rPr>
          <w:rFonts w:asciiTheme="majorBidi" w:hAnsiTheme="majorBidi" w:cstheme="majorBidi"/>
          <w:sz w:val="28"/>
          <w:szCs w:val="28"/>
        </w:rPr>
        <w:t xml:space="preserve"> </w:t>
      </w:r>
      <w:r w:rsidRPr="00621769">
        <w:rPr>
          <w:rFonts w:asciiTheme="majorBidi" w:hAnsiTheme="majorBidi" w:cstheme="majorBidi"/>
          <w:sz w:val="28"/>
          <w:szCs w:val="28"/>
        </w:rPr>
        <w:t>at thermal equilibrium</w:t>
      </w:r>
      <w:r w:rsidRPr="005269B6">
        <w:rPr>
          <w:rFonts w:asciiTheme="majorBidi" w:hAnsiTheme="majorBidi" w:cstheme="majorBidi"/>
          <w:sz w:val="28"/>
          <w:szCs w:val="28"/>
        </w:rPr>
        <w:t>, and the expression is:</w:t>
      </w:r>
    </w:p>
    <w:p w:rsidR="000D15DB" w:rsidRPr="005269B6" w:rsidRDefault="00A74EE7" w:rsidP="00A312B5">
      <w:pPr>
        <w:tabs>
          <w:tab w:val="left" w:pos="4830"/>
        </w:tabs>
        <w:autoSpaceDE w:val="0"/>
        <w:autoSpaceDN w:val="0"/>
        <w:bidi w:val="0"/>
        <w:adjustRightInd w:val="0"/>
        <w:spacing w:after="0" w:line="360" w:lineRule="auto"/>
        <w:ind w:left="-426" w:right="-142"/>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2609850" cy="5429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bright="-20000" contrast="40000"/>
                    </a:blip>
                    <a:srcRect/>
                    <a:stretch>
                      <a:fillRect/>
                    </a:stretch>
                  </pic:blipFill>
                  <pic:spPr bwMode="auto">
                    <a:xfrm>
                      <a:off x="0" y="0"/>
                      <a:ext cx="2609850" cy="542925"/>
                    </a:xfrm>
                    <a:prstGeom prst="rect">
                      <a:avLst/>
                    </a:prstGeom>
                    <a:noFill/>
                    <a:ln w="9525">
                      <a:noFill/>
                      <a:miter lim="800000"/>
                      <a:headEnd/>
                      <a:tailEnd/>
                    </a:ln>
                  </pic:spPr>
                </pic:pic>
              </a:graphicData>
            </a:graphic>
          </wp:inline>
        </w:drawing>
      </w:r>
      <w:r w:rsidR="00A312B5">
        <w:rPr>
          <w:rFonts w:asciiTheme="majorBidi" w:hAnsiTheme="majorBidi" w:cstheme="majorBidi"/>
          <w:sz w:val="28"/>
          <w:szCs w:val="28"/>
        </w:rPr>
        <w:t xml:space="preserve">     </w:t>
      </w:r>
      <w:r w:rsidR="000D15DB">
        <w:rPr>
          <w:rFonts w:asciiTheme="majorBidi" w:hAnsiTheme="majorBidi" w:cstheme="majorBidi"/>
          <w:sz w:val="28"/>
          <w:szCs w:val="28"/>
        </w:rPr>
        <w:t>or</w:t>
      </w:r>
      <w:r>
        <w:rPr>
          <w:rFonts w:asciiTheme="majorBidi" w:hAnsiTheme="majorBidi" w:cstheme="majorBidi"/>
          <w:sz w:val="28"/>
          <w:szCs w:val="28"/>
        </w:rPr>
        <w:t xml:space="preserve">     </w:t>
      </w:r>
      <w:r>
        <w:rPr>
          <w:rFonts w:asciiTheme="majorBidi" w:hAnsiTheme="majorBidi" w:cstheme="majorBidi"/>
          <w:noProof/>
          <w:sz w:val="28"/>
          <w:szCs w:val="28"/>
        </w:rPr>
        <w:drawing>
          <wp:inline distT="0" distB="0" distL="0" distR="0">
            <wp:extent cx="1590675" cy="485775"/>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lum bright="-20000" contrast="40000"/>
                    </a:blip>
                    <a:srcRect/>
                    <a:stretch>
                      <a:fillRect/>
                    </a:stretch>
                  </pic:blipFill>
                  <pic:spPr bwMode="auto">
                    <a:xfrm>
                      <a:off x="0" y="0"/>
                      <a:ext cx="1590675" cy="485775"/>
                    </a:xfrm>
                    <a:prstGeom prst="rect">
                      <a:avLst/>
                    </a:prstGeom>
                    <a:noFill/>
                    <a:ln w="9525">
                      <a:noFill/>
                      <a:miter lim="800000"/>
                      <a:headEnd/>
                      <a:tailEnd/>
                    </a:ln>
                  </pic:spPr>
                </pic:pic>
              </a:graphicData>
            </a:graphic>
          </wp:inline>
        </w:drawing>
      </w:r>
    </w:p>
    <w:p w:rsidR="000D15DB" w:rsidRPr="0007506F" w:rsidRDefault="000D15DB" w:rsidP="00A312B5">
      <w:pPr>
        <w:autoSpaceDE w:val="0"/>
        <w:autoSpaceDN w:val="0"/>
        <w:bidi w:val="0"/>
        <w:adjustRightInd w:val="0"/>
        <w:spacing w:after="0" w:line="360" w:lineRule="auto"/>
        <w:ind w:left="-426" w:right="-142"/>
        <w:jc w:val="both"/>
        <w:rPr>
          <w:rFonts w:asciiTheme="majorBidi" w:hAnsiTheme="majorBidi" w:cstheme="majorBidi"/>
          <w:sz w:val="24"/>
          <w:szCs w:val="24"/>
        </w:rPr>
      </w:pPr>
      <w:r w:rsidRPr="0007506F">
        <w:rPr>
          <w:rFonts w:asciiTheme="majorBidi" w:hAnsiTheme="majorBidi" w:cstheme="majorBidi"/>
          <w:sz w:val="24"/>
          <w:szCs w:val="24"/>
        </w:rPr>
        <w:t xml:space="preserve">Where:  </w:t>
      </w:r>
      <w:proofErr w:type="spellStart"/>
      <w:r w:rsidRPr="00A74EE7">
        <w:rPr>
          <w:rFonts w:asciiTheme="majorBidi" w:hAnsiTheme="majorBidi" w:cstheme="majorBidi"/>
          <w:b/>
          <w:bCs/>
          <w:sz w:val="24"/>
          <w:szCs w:val="24"/>
        </w:rPr>
        <w:t>k</w:t>
      </w:r>
      <w:r w:rsidRPr="00A74EE7">
        <w:rPr>
          <w:rFonts w:asciiTheme="majorBidi" w:hAnsiTheme="majorBidi" w:cstheme="majorBidi"/>
          <w:b/>
          <w:bCs/>
          <w:sz w:val="24"/>
          <w:szCs w:val="24"/>
          <w:vertAlign w:val="subscript"/>
        </w:rPr>
        <w:t>B</w:t>
      </w:r>
      <w:proofErr w:type="spellEnd"/>
      <w:r w:rsidRPr="0007506F">
        <w:rPr>
          <w:rFonts w:asciiTheme="majorBidi" w:hAnsiTheme="majorBidi" w:cstheme="majorBidi"/>
          <w:sz w:val="24"/>
          <w:szCs w:val="24"/>
        </w:rPr>
        <w:t xml:space="preserve"> is Boltzmann’s constant, 8.62×10</w:t>
      </w:r>
      <w:r w:rsidRPr="00A74EE7">
        <w:rPr>
          <w:rFonts w:asciiTheme="majorBidi" w:hAnsiTheme="majorBidi" w:cstheme="majorBidi"/>
          <w:sz w:val="24"/>
          <w:szCs w:val="24"/>
          <w:vertAlign w:val="superscript"/>
        </w:rPr>
        <w:t>−5</w:t>
      </w:r>
      <w:r w:rsidRPr="0007506F">
        <w:rPr>
          <w:rFonts w:asciiTheme="majorBidi" w:hAnsiTheme="majorBidi" w:cstheme="majorBidi"/>
          <w:sz w:val="24"/>
          <w:szCs w:val="24"/>
        </w:rPr>
        <w:t xml:space="preserve"> [</w:t>
      </w:r>
      <w:proofErr w:type="spellStart"/>
      <w:r w:rsidRPr="0007506F">
        <w:rPr>
          <w:rFonts w:asciiTheme="majorBidi" w:hAnsiTheme="majorBidi" w:cstheme="majorBidi"/>
          <w:sz w:val="24"/>
          <w:szCs w:val="24"/>
        </w:rPr>
        <w:t>eV</w:t>
      </w:r>
      <w:proofErr w:type="spellEnd"/>
      <w:r w:rsidRPr="0007506F">
        <w:rPr>
          <w:rFonts w:asciiTheme="majorBidi" w:hAnsiTheme="majorBidi" w:cstheme="majorBidi"/>
          <w:sz w:val="24"/>
          <w:szCs w:val="24"/>
        </w:rPr>
        <w:t>/K],</w:t>
      </w:r>
    </w:p>
    <w:p w:rsidR="000D15DB" w:rsidRPr="0007506F" w:rsidRDefault="000D15DB" w:rsidP="00A312B5">
      <w:pPr>
        <w:autoSpaceDE w:val="0"/>
        <w:autoSpaceDN w:val="0"/>
        <w:bidi w:val="0"/>
        <w:adjustRightInd w:val="0"/>
        <w:spacing w:after="0" w:line="360" w:lineRule="auto"/>
        <w:ind w:left="-426" w:right="-142"/>
        <w:jc w:val="both"/>
        <w:rPr>
          <w:rFonts w:asciiTheme="majorBidi" w:hAnsiTheme="majorBidi" w:cstheme="majorBidi"/>
          <w:sz w:val="24"/>
          <w:szCs w:val="24"/>
        </w:rPr>
      </w:pPr>
      <w:r w:rsidRPr="0007506F">
        <w:rPr>
          <w:rFonts w:asciiTheme="majorBidi" w:hAnsiTheme="majorBidi" w:cstheme="majorBidi"/>
          <w:sz w:val="24"/>
          <w:szCs w:val="24"/>
        </w:rPr>
        <w:t xml:space="preserve">             </w:t>
      </w:r>
      <w:r w:rsidRPr="00A74EE7">
        <w:rPr>
          <w:rFonts w:asciiTheme="majorBidi" w:hAnsiTheme="majorBidi" w:cstheme="majorBidi"/>
          <w:b/>
          <w:bCs/>
          <w:sz w:val="24"/>
          <w:szCs w:val="24"/>
        </w:rPr>
        <w:t>T</w:t>
      </w:r>
      <w:r w:rsidRPr="0007506F">
        <w:rPr>
          <w:rFonts w:asciiTheme="majorBidi" w:hAnsiTheme="majorBidi" w:cstheme="majorBidi"/>
          <w:sz w:val="24"/>
          <w:szCs w:val="24"/>
        </w:rPr>
        <w:t xml:space="preserve"> is the temperature in degrees Kelvin.</w:t>
      </w:r>
    </w:p>
    <w:p w:rsidR="000D15DB" w:rsidRPr="0007506F" w:rsidRDefault="000D15DB" w:rsidP="00A312B5">
      <w:pPr>
        <w:autoSpaceDE w:val="0"/>
        <w:autoSpaceDN w:val="0"/>
        <w:bidi w:val="0"/>
        <w:adjustRightInd w:val="0"/>
        <w:spacing w:after="0" w:line="360" w:lineRule="auto"/>
        <w:ind w:left="-426" w:right="-142"/>
        <w:jc w:val="both"/>
        <w:rPr>
          <w:rFonts w:asciiTheme="majorBidi" w:hAnsiTheme="majorBidi" w:cstheme="majorBidi"/>
          <w:sz w:val="24"/>
          <w:szCs w:val="24"/>
        </w:rPr>
      </w:pPr>
      <w:r w:rsidRPr="0007506F">
        <w:rPr>
          <w:rFonts w:asciiTheme="majorBidi" w:hAnsiTheme="majorBidi" w:cstheme="majorBidi"/>
          <w:sz w:val="24"/>
          <w:szCs w:val="24"/>
        </w:rPr>
        <w:t xml:space="preserve">             </w:t>
      </w:r>
      <w:r w:rsidRPr="00A74EE7">
        <w:rPr>
          <w:rFonts w:asciiTheme="majorBidi" w:hAnsiTheme="majorBidi" w:cstheme="majorBidi"/>
          <w:b/>
          <w:bCs/>
          <w:sz w:val="24"/>
          <w:szCs w:val="24"/>
        </w:rPr>
        <w:t>E</w:t>
      </w:r>
      <w:r w:rsidRPr="00A74EE7">
        <w:rPr>
          <w:rFonts w:asciiTheme="majorBidi" w:hAnsiTheme="majorBidi" w:cstheme="majorBidi"/>
          <w:b/>
          <w:bCs/>
          <w:sz w:val="24"/>
          <w:szCs w:val="24"/>
          <w:vertAlign w:val="subscript"/>
        </w:rPr>
        <w:t>F</w:t>
      </w:r>
      <w:r w:rsidRPr="0007506F">
        <w:rPr>
          <w:rFonts w:asciiTheme="majorBidi" w:hAnsiTheme="majorBidi" w:cstheme="majorBidi"/>
          <w:sz w:val="24"/>
          <w:szCs w:val="24"/>
        </w:rPr>
        <w:t xml:space="preserve"> is called the Fermi energy or Fermi level. </w:t>
      </w:r>
    </w:p>
    <w:p w:rsidR="000D15DB" w:rsidRDefault="0007506F" w:rsidP="00A312B5">
      <w:pPr>
        <w:tabs>
          <w:tab w:val="left" w:pos="1035"/>
        </w:tabs>
        <w:autoSpaceDE w:val="0"/>
        <w:autoSpaceDN w:val="0"/>
        <w:bidi w:val="0"/>
        <w:adjustRightInd w:val="0"/>
        <w:spacing w:after="0" w:line="360" w:lineRule="auto"/>
        <w:ind w:left="-426" w:right="-142"/>
        <w:jc w:val="both"/>
        <w:rPr>
          <w:rFonts w:asciiTheme="majorBidi" w:hAnsiTheme="majorBidi" w:cstheme="majorBidi"/>
          <w:sz w:val="24"/>
          <w:szCs w:val="24"/>
        </w:rPr>
      </w:pPr>
      <w:r>
        <w:rPr>
          <w:rFonts w:asciiTheme="majorBidi" w:hAnsiTheme="majorBidi" w:cstheme="majorBidi"/>
          <w:sz w:val="24"/>
          <w:szCs w:val="24"/>
        </w:rPr>
        <w:t xml:space="preserve">             </w:t>
      </w:r>
      <w:r w:rsidR="000D15DB" w:rsidRPr="00A74EE7">
        <w:rPr>
          <w:rStyle w:val="greeksymbol"/>
          <w:rFonts w:asciiTheme="majorBidi" w:hAnsiTheme="majorBidi" w:cstheme="majorBidi"/>
          <w:b/>
          <w:bCs/>
          <w:sz w:val="24"/>
          <w:szCs w:val="24"/>
        </w:rPr>
        <w:t>μ</w:t>
      </w:r>
      <w:r w:rsidR="000D15DB" w:rsidRPr="0007506F">
        <w:rPr>
          <w:rFonts w:asciiTheme="majorBidi" w:hAnsiTheme="majorBidi" w:cstheme="majorBidi"/>
          <w:sz w:val="24"/>
          <w:szCs w:val="24"/>
        </w:rPr>
        <w:t xml:space="preserve"> (the Greek letter mu) is the chemical potential</w:t>
      </w:r>
      <w:r w:rsidR="00A312B5" w:rsidRPr="0007506F">
        <w:rPr>
          <w:rFonts w:asciiTheme="majorBidi" w:hAnsiTheme="majorBidi" w:cstheme="majorBidi"/>
          <w:sz w:val="24"/>
          <w:szCs w:val="24"/>
        </w:rPr>
        <w:t>.</w:t>
      </w:r>
    </w:p>
    <w:p w:rsidR="00A74EE7" w:rsidRPr="0007506F" w:rsidRDefault="00A74EE7" w:rsidP="00A74EE7">
      <w:pPr>
        <w:tabs>
          <w:tab w:val="left" w:pos="1035"/>
        </w:tabs>
        <w:autoSpaceDE w:val="0"/>
        <w:autoSpaceDN w:val="0"/>
        <w:bidi w:val="0"/>
        <w:adjustRightInd w:val="0"/>
        <w:spacing w:after="0" w:line="360" w:lineRule="auto"/>
        <w:ind w:left="-426" w:right="-142"/>
        <w:jc w:val="both"/>
        <w:rPr>
          <w:rFonts w:asciiTheme="majorBidi" w:hAnsiTheme="majorBidi" w:cstheme="majorBidi"/>
          <w:sz w:val="24"/>
          <w:szCs w:val="24"/>
        </w:rPr>
      </w:pPr>
    </w:p>
    <w:p w:rsidR="00621769" w:rsidRPr="00621769" w:rsidRDefault="00621769" w:rsidP="00A74EE7">
      <w:pPr>
        <w:autoSpaceDE w:val="0"/>
        <w:autoSpaceDN w:val="0"/>
        <w:bidi w:val="0"/>
        <w:adjustRightInd w:val="0"/>
        <w:spacing w:after="0" w:line="360" w:lineRule="auto"/>
        <w:ind w:left="-426" w:right="-142" w:firstLine="1146"/>
        <w:jc w:val="both"/>
        <w:rPr>
          <w:rFonts w:asciiTheme="majorBidi" w:hAnsiTheme="majorBidi" w:cstheme="majorBidi"/>
          <w:sz w:val="28"/>
          <w:szCs w:val="28"/>
        </w:rPr>
      </w:pPr>
      <w:r w:rsidRPr="00621769">
        <w:rPr>
          <w:rFonts w:asciiTheme="majorBidi" w:hAnsiTheme="majorBidi" w:cstheme="majorBidi"/>
          <w:sz w:val="28"/>
          <w:szCs w:val="28"/>
        </w:rPr>
        <w:t xml:space="preserve">This function is also plotted in Fig. </w:t>
      </w:r>
      <w:r w:rsidR="007C1F46">
        <w:rPr>
          <w:rFonts w:asciiTheme="majorBidi" w:hAnsiTheme="majorBidi" w:cstheme="majorBidi"/>
          <w:sz w:val="28"/>
          <w:szCs w:val="28"/>
        </w:rPr>
        <w:t>1</w:t>
      </w:r>
      <w:r w:rsidRPr="00621769">
        <w:rPr>
          <w:rFonts w:asciiTheme="majorBidi" w:hAnsiTheme="majorBidi" w:cstheme="majorBidi"/>
          <w:sz w:val="28"/>
          <w:szCs w:val="28"/>
        </w:rPr>
        <w:t>(b), which shows that it is substantially the same as the</w:t>
      </w:r>
      <w:r>
        <w:rPr>
          <w:rFonts w:asciiTheme="majorBidi" w:hAnsiTheme="majorBidi" w:cstheme="majorBidi"/>
          <w:sz w:val="28"/>
          <w:szCs w:val="28"/>
        </w:rPr>
        <w:t xml:space="preserve"> </w:t>
      </w:r>
      <w:r w:rsidRPr="00621769">
        <w:rPr>
          <w:rFonts w:asciiTheme="majorBidi" w:hAnsiTheme="majorBidi" w:cstheme="majorBidi"/>
          <w:sz w:val="28"/>
          <w:szCs w:val="28"/>
        </w:rPr>
        <w:t xml:space="preserve">distribution at </w:t>
      </w:r>
      <w:r w:rsidRPr="00621769">
        <w:rPr>
          <w:rFonts w:asciiTheme="majorBidi" w:hAnsiTheme="majorBidi" w:cstheme="majorBidi"/>
          <w:i/>
          <w:iCs/>
          <w:sz w:val="28"/>
          <w:szCs w:val="28"/>
        </w:rPr>
        <w:t xml:space="preserve">T </w:t>
      </w:r>
      <w:r w:rsidRPr="00621769">
        <w:rPr>
          <w:rFonts w:asciiTheme="majorBidi" w:hAnsiTheme="majorBidi" w:cstheme="majorBidi"/>
          <w:sz w:val="28"/>
          <w:szCs w:val="28"/>
        </w:rPr>
        <w:t xml:space="preserve">= 0°K, except very close to the Fermi level, where some of the electrons are excited from below </w:t>
      </w:r>
      <w:r w:rsidRPr="00621769">
        <w:rPr>
          <w:rFonts w:asciiTheme="majorBidi" w:hAnsiTheme="majorBidi" w:cstheme="majorBidi"/>
          <w:i/>
          <w:iCs/>
          <w:sz w:val="28"/>
          <w:szCs w:val="28"/>
        </w:rPr>
        <w:t>E</w:t>
      </w:r>
      <w:r w:rsidRPr="00D86AAB">
        <w:rPr>
          <w:rFonts w:asciiTheme="majorBidi" w:hAnsiTheme="majorBidi" w:cstheme="majorBidi"/>
          <w:i/>
          <w:iCs/>
          <w:sz w:val="28"/>
          <w:szCs w:val="28"/>
          <w:vertAlign w:val="subscript"/>
        </w:rPr>
        <w:t>F</w:t>
      </w:r>
      <w:r w:rsidRPr="00621769">
        <w:rPr>
          <w:rFonts w:asciiTheme="majorBidi" w:hAnsiTheme="majorBidi" w:cstheme="majorBidi"/>
          <w:i/>
          <w:iCs/>
          <w:sz w:val="28"/>
          <w:szCs w:val="28"/>
        </w:rPr>
        <w:t xml:space="preserve"> </w:t>
      </w:r>
      <w:r w:rsidRPr="00621769">
        <w:rPr>
          <w:rFonts w:asciiTheme="majorBidi" w:hAnsiTheme="majorBidi" w:cstheme="majorBidi"/>
          <w:sz w:val="28"/>
          <w:szCs w:val="28"/>
        </w:rPr>
        <w:t>to above it.</w:t>
      </w:r>
    </w:p>
    <w:p w:rsidR="00621769" w:rsidRDefault="00621769" w:rsidP="00A312B5">
      <w:pPr>
        <w:autoSpaceDE w:val="0"/>
        <w:autoSpaceDN w:val="0"/>
        <w:bidi w:val="0"/>
        <w:adjustRightInd w:val="0"/>
        <w:spacing w:after="0" w:line="360" w:lineRule="auto"/>
        <w:ind w:left="-426" w:right="-142"/>
        <w:jc w:val="both"/>
        <w:rPr>
          <w:rFonts w:asciiTheme="majorBidi" w:hAnsiTheme="majorBidi" w:cstheme="majorBidi"/>
          <w:b/>
          <w:bCs/>
          <w:sz w:val="28"/>
          <w:szCs w:val="28"/>
        </w:rPr>
      </w:pPr>
      <w:r w:rsidRPr="00621769">
        <w:rPr>
          <w:rFonts w:asciiTheme="majorBidi" w:hAnsiTheme="majorBidi" w:cstheme="majorBidi"/>
          <w:sz w:val="28"/>
          <w:szCs w:val="28"/>
        </w:rPr>
        <w:lastRenderedPageBreak/>
        <w:t xml:space="preserve">The quantity </w:t>
      </w:r>
      <w:r w:rsidR="00D86AAB" w:rsidRPr="00A74EE7">
        <w:rPr>
          <w:rFonts w:asciiTheme="majorBidi" w:hAnsiTheme="majorBidi" w:cstheme="majorBidi"/>
          <w:b/>
          <w:bCs/>
          <w:sz w:val="28"/>
          <w:szCs w:val="28"/>
        </w:rPr>
        <w:t>μ</w:t>
      </w:r>
      <w:r w:rsidRPr="00621769">
        <w:rPr>
          <w:rFonts w:asciiTheme="majorBidi" w:hAnsiTheme="majorBidi" w:cstheme="majorBidi"/>
          <w:sz w:val="28"/>
          <w:szCs w:val="28"/>
        </w:rPr>
        <w:t xml:space="preserve"> is called the chemical potential. The chemical potential can be determined in a way</w:t>
      </w:r>
      <w:r w:rsidRPr="00621769">
        <w:rPr>
          <w:rFonts w:asciiTheme="majorBidi" w:hAnsiTheme="majorBidi" w:cstheme="majorBidi"/>
          <w:b/>
          <w:bCs/>
          <w:sz w:val="28"/>
          <w:szCs w:val="28"/>
        </w:rPr>
        <w:t xml:space="preserve"> </w:t>
      </w:r>
      <w:r w:rsidRPr="00621769">
        <w:rPr>
          <w:rFonts w:asciiTheme="majorBidi" w:hAnsiTheme="majorBidi" w:cstheme="majorBidi"/>
          <w:sz w:val="28"/>
          <w:szCs w:val="28"/>
        </w:rPr>
        <w:t xml:space="preserve">that the total number of electrons in the system is equal to </w:t>
      </w:r>
      <w:r w:rsidRPr="00621769">
        <w:rPr>
          <w:rFonts w:asciiTheme="majorBidi" w:hAnsiTheme="majorBidi" w:cstheme="majorBidi"/>
          <w:i/>
          <w:iCs/>
          <w:sz w:val="28"/>
          <w:szCs w:val="28"/>
        </w:rPr>
        <w:t>N</w:t>
      </w:r>
      <w:r w:rsidRPr="00621769">
        <w:rPr>
          <w:rFonts w:asciiTheme="majorBidi" w:hAnsiTheme="majorBidi" w:cstheme="majorBidi"/>
          <w:sz w:val="28"/>
          <w:szCs w:val="28"/>
        </w:rPr>
        <w:t xml:space="preserve">. At absolute </w:t>
      </w:r>
      <w:r w:rsidR="00A312B5">
        <w:rPr>
          <w:rFonts w:asciiTheme="majorBidi" w:hAnsiTheme="majorBidi" w:cstheme="majorBidi"/>
          <w:sz w:val="28"/>
          <w:szCs w:val="28"/>
        </w:rPr>
        <w:br/>
      </w:r>
      <w:r w:rsidRPr="00621769">
        <w:rPr>
          <w:rFonts w:asciiTheme="majorBidi" w:hAnsiTheme="majorBidi" w:cstheme="majorBidi"/>
          <w:sz w:val="28"/>
          <w:szCs w:val="28"/>
        </w:rPr>
        <w:t xml:space="preserve">zero </w:t>
      </w:r>
      <w:r w:rsidRPr="00A74EE7">
        <w:rPr>
          <w:rFonts w:asciiTheme="majorBidi" w:hAnsiTheme="majorBidi" w:cstheme="majorBidi"/>
          <w:b/>
          <w:bCs/>
          <w:sz w:val="28"/>
          <w:szCs w:val="28"/>
        </w:rPr>
        <w:t xml:space="preserve">μ = </w:t>
      </w:r>
      <w:r w:rsidRPr="00A74EE7">
        <w:rPr>
          <w:rFonts w:asciiTheme="majorBidi" w:hAnsiTheme="majorBidi" w:cstheme="majorBidi"/>
          <w:b/>
          <w:bCs/>
          <w:i/>
          <w:iCs/>
          <w:sz w:val="28"/>
          <w:szCs w:val="28"/>
        </w:rPr>
        <w:t>E</w:t>
      </w:r>
      <w:r w:rsidRPr="00A74EE7">
        <w:rPr>
          <w:rFonts w:asciiTheme="majorBidi" w:hAnsiTheme="majorBidi" w:cstheme="majorBidi"/>
          <w:b/>
          <w:bCs/>
          <w:i/>
          <w:iCs/>
          <w:sz w:val="28"/>
          <w:szCs w:val="28"/>
          <w:vertAlign w:val="subscript"/>
        </w:rPr>
        <w:t>F</w:t>
      </w:r>
      <w:r w:rsidRPr="00621769">
        <w:rPr>
          <w:rFonts w:asciiTheme="majorBidi" w:hAnsiTheme="majorBidi" w:cstheme="majorBidi"/>
          <w:i/>
          <w:iCs/>
          <w:sz w:val="28"/>
          <w:szCs w:val="28"/>
        </w:rPr>
        <w:t xml:space="preserve"> </w:t>
      </w:r>
      <w:r w:rsidRPr="00621769">
        <w:rPr>
          <w:rFonts w:asciiTheme="majorBidi" w:hAnsiTheme="majorBidi" w:cstheme="majorBidi"/>
          <w:sz w:val="28"/>
          <w:szCs w:val="28"/>
        </w:rPr>
        <w:t>.</w:t>
      </w:r>
    </w:p>
    <w:p w:rsidR="00CD25FB" w:rsidRPr="005269B6" w:rsidRDefault="00CD25FB" w:rsidP="00A312B5">
      <w:pPr>
        <w:pStyle w:val="NormalWeb"/>
        <w:spacing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 xml:space="preserve">In order to understand the behavior of electrons at finite temperature qualitatively in metals and pure undoped semiconductors, it is clearly sufficient to treat μ as a constant to a first approximation. With this approximation, the Fermi-Dirac distribution can be plotted at several different temperatures. In the figure below, </w:t>
      </w:r>
      <w:r w:rsidRPr="005269B6">
        <w:rPr>
          <w:rStyle w:val="greeksymbol"/>
          <w:rFonts w:asciiTheme="majorBidi" w:hAnsiTheme="majorBidi" w:cstheme="majorBidi"/>
          <w:sz w:val="28"/>
          <w:szCs w:val="28"/>
        </w:rPr>
        <w:t>μ</w:t>
      </w:r>
      <w:r w:rsidRPr="005269B6">
        <w:rPr>
          <w:rFonts w:asciiTheme="majorBidi" w:hAnsiTheme="majorBidi" w:cstheme="majorBidi"/>
          <w:sz w:val="28"/>
          <w:szCs w:val="28"/>
        </w:rPr>
        <w:t xml:space="preserve"> was set at 5 </w:t>
      </w:r>
      <w:proofErr w:type="spellStart"/>
      <w:r w:rsidRPr="005269B6">
        <w:rPr>
          <w:rFonts w:asciiTheme="majorBidi" w:hAnsiTheme="majorBidi" w:cstheme="majorBidi"/>
          <w:sz w:val="28"/>
          <w:szCs w:val="28"/>
        </w:rPr>
        <w:t>eV</w:t>
      </w:r>
      <w:proofErr w:type="spellEnd"/>
      <w:r w:rsidRPr="005269B6">
        <w:rPr>
          <w:rFonts w:asciiTheme="majorBidi" w:hAnsiTheme="majorBidi" w:cstheme="majorBidi"/>
          <w:sz w:val="28"/>
          <w:szCs w:val="28"/>
        </w:rPr>
        <w:t xml:space="preserve">. </w:t>
      </w:r>
    </w:p>
    <w:p w:rsidR="00CD25FB" w:rsidRPr="005269B6" w:rsidRDefault="00CD25FB" w:rsidP="00A312B5">
      <w:pPr>
        <w:pStyle w:val="NormalWeb"/>
        <w:spacing w:line="360" w:lineRule="auto"/>
        <w:ind w:left="-426" w:right="-142"/>
        <w:jc w:val="center"/>
        <w:rPr>
          <w:rFonts w:asciiTheme="majorBidi" w:hAnsiTheme="majorBidi" w:cstheme="majorBidi"/>
          <w:sz w:val="28"/>
          <w:szCs w:val="28"/>
        </w:rPr>
      </w:pPr>
      <w:r w:rsidRPr="005269B6">
        <w:rPr>
          <w:rFonts w:asciiTheme="majorBidi" w:hAnsiTheme="majorBidi" w:cstheme="majorBidi"/>
          <w:noProof/>
          <w:sz w:val="28"/>
          <w:szCs w:val="28"/>
        </w:rPr>
        <w:drawing>
          <wp:inline distT="0" distB="0" distL="0" distR="0">
            <wp:extent cx="4635500" cy="2493899"/>
            <wp:effectExtent l="19050" t="0" r="0" b="0"/>
            <wp:docPr id="95" name="Picture 1" descr="Fermi-Dirac Distribution for several temper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mi-Dirac Distribution for several temperatures"/>
                    <pic:cNvPicPr>
                      <a:picLocks noChangeAspect="1" noChangeArrowheads="1"/>
                    </pic:cNvPicPr>
                  </pic:nvPicPr>
                  <pic:blipFill>
                    <a:blip r:embed="rId11" cstate="print">
                      <a:lum bright="-20000" contrast="40000"/>
                    </a:blip>
                    <a:srcRect/>
                    <a:stretch>
                      <a:fillRect/>
                    </a:stretch>
                  </pic:blipFill>
                  <pic:spPr bwMode="auto">
                    <a:xfrm>
                      <a:off x="0" y="0"/>
                      <a:ext cx="4635500" cy="2493899"/>
                    </a:xfrm>
                    <a:prstGeom prst="rect">
                      <a:avLst/>
                    </a:prstGeom>
                    <a:noFill/>
                    <a:ln w="9525">
                      <a:noFill/>
                      <a:miter lim="800000"/>
                      <a:headEnd/>
                      <a:tailEnd/>
                    </a:ln>
                  </pic:spPr>
                </pic:pic>
              </a:graphicData>
            </a:graphic>
          </wp:inline>
        </w:drawing>
      </w:r>
    </w:p>
    <w:p w:rsidR="0007506F" w:rsidRDefault="00CD25FB" w:rsidP="0007506F">
      <w:pPr>
        <w:pStyle w:val="NormalWeb"/>
        <w:spacing w:line="360" w:lineRule="auto"/>
        <w:ind w:left="-426" w:right="-142"/>
        <w:jc w:val="both"/>
        <w:rPr>
          <w:rFonts w:asciiTheme="majorBidi" w:hAnsiTheme="majorBidi" w:cstheme="majorBidi"/>
          <w:b/>
          <w:bCs/>
          <w:sz w:val="28"/>
          <w:szCs w:val="28"/>
        </w:rPr>
      </w:pPr>
      <w:r w:rsidRPr="005269B6">
        <w:rPr>
          <w:rFonts w:asciiTheme="majorBidi" w:hAnsiTheme="majorBidi" w:cstheme="majorBidi"/>
          <w:sz w:val="28"/>
          <w:szCs w:val="28"/>
        </w:rPr>
        <w:t xml:space="preserve">From this figure it is clear that at absolute zero the distribution is a step function. It has the value of 1 for energies below the Fermi energy, and a value of 0 for energies above. For finite temperatures the distribution gets smeared out, as some electrons begin to be thermally excited to energy levels above the chemical potential, </w:t>
      </w:r>
      <w:r w:rsidRPr="005269B6">
        <w:rPr>
          <w:rStyle w:val="greeksymbol"/>
          <w:rFonts w:asciiTheme="majorBidi" w:hAnsiTheme="majorBidi" w:cstheme="majorBidi"/>
          <w:sz w:val="28"/>
          <w:szCs w:val="28"/>
        </w:rPr>
        <w:t>μ</w:t>
      </w:r>
      <w:r w:rsidRPr="005269B6">
        <w:rPr>
          <w:rFonts w:asciiTheme="majorBidi" w:hAnsiTheme="majorBidi" w:cstheme="majorBidi"/>
          <w:sz w:val="28"/>
          <w:szCs w:val="28"/>
        </w:rPr>
        <w:t>. The figure shows that at room temperature the distribution function is still not very far from being a step function.</w:t>
      </w:r>
    </w:p>
    <w:p w:rsidR="0007506F" w:rsidRDefault="0007506F" w:rsidP="0007506F">
      <w:pPr>
        <w:pStyle w:val="NormalWeb"/>
        <w:spacing w:line="360" w:lineRule="auto"/>
        <w:ind w:left="-426" w:right="-142"/>
        <w:jc w:val="both"/>
        <w:rPr>
          <w:rFonts w:asciiTheme="majorBidi" w:hAnsiTheme="majorBidi" w:cstheme="majorBidi"/>
          <w:b/>
          <w:bCs/>
          <w:sz w:val="28"/>
          <w:szCs w:val="28"/>
        </w:rPr>
      </w:pPr>
    </w:p>
    <w:p w:rsidR="0007506F" w:rsidRDefault="0007506F" w:rsidP="0007506F">
      <w:pPr>
        <w:pStyle w:val="NormalWeb"/>
        <w:spacing w:line="360" w:lineRule="auto"/>
        <w:ind w:left="-426" w:right="-142"/>
        <w:jc w:val="both"/>
        <w:rPr>
          <w:rFonts w:asciiTheme="majorBidi" w:hAnsiTheme="majorBidi" w:cstheme="majorBidi"/>
          <w:b/>
          <w:bCs/>
          <w:sz w:val="28"/>
          <w:szCs w:val="28"/>
        </w:rPr>
      </w:pPr>
    </w:p>
    <w:p w:rsidR="0007506F" w:rsidRDefault="0007506F" w:rsidP="0007506F">
      <w:pPr>
        <w:pStyle w:val="NormalWeb"/>
        <w:spacing w:line="360" w:lineRule="auto"/>
        <w:ind w:left="-426" w:right="-142"/>
        <w:jc w:val="both"/>
        <w:rPr>
          <w:rFonts w:asciiTheme="majorBidi" w:hAnsiTheme="majorBidi" w:cstheme="majorBidi"/>
          <w:b/>
          <w:bCs/>
          <w:sz w:val="28"/>
          <w:szCs w:val="28"/>
        </w:rPr>
      </w:pPr>
    </w:p>
    <w:p w:rsidR="0007506F" w:rsidRDefault="0007506F" w:rsidP="0007506F">
      <w:pPr>
        <w:pStyle w:val="NormalWeb"/>
        <w:spacing w:line="360" w:lineRule="auto"/>
        <w:ind w:left="-426" w:right="-142"/>
        <w:jc w:val="both"/>
        <w:rPr>
          <w:rFonts w:asciiTheme="majorBidi" w:hAnsiTheme="majorBidi" w:cstheme="majorBidi"/>
          <w:b/>
          <w:bCs/>
          <w:sz w:val="28"/>
          <w:szCs w:val="28"/>
        </w:rPr>
      </w:pPr>
    </w:p>
    <w:p w:rsidR="00722760" w:rsidRPr="00E2090C" w:rsidRDefault="0007506F" w:rsidP="0007506F">
      <w:pPr>
        <w:pStyle w:val="NormalWeb"/>
        <w:spacing w:line="360" w:lineRule="auto"/>
        <w:ind w:left="-426" w:right="-142"/>
        <w:jc w:val="both"/>
        <w:rPr>
          <w:rFonts w:asciiTheme="majorBidi" w:hAnsiTheme="majorBidi" w:cstheme="majorBidi"/>
          <w:b/>
          <w:bCs/>
        </w:rPr>
      </w:pPr>
      <w:r w:rsidRPr="00E2090C">
        <w:rPr>
          <w:rFonts w:asciiTheme="majorBidi" w:hAnsiTheme="majorBidi" w:cstheme="majorBidi"/>
          <w:b/>
          <w:bCs/>
        </w:rPr>
        <w:lastRenderedPageBreak/>
        <w:t>E</w:t>
      </w:r>
      <w:r w:rsidR="0033414F" w:rsidRPr="00E2090C">
        <w:rPr>
          <w:rFonts w:asciiTheme="majorBidi" w:hAnsiTheme="majorBidi" w:cstheme="majorBidi"/>
          <w:b/>
          <w:bCs/>
        </w:rPr>
        <w:t>xample</w:t>
      </w:r>
      <w:r w:rsidRPr="00E2090C">
        <w:rPr>
          <w:rFonts w:asciiTheme="majorBidi" w:hAnsiTheme="majorBidi" w:cstheme="majorBidi"/>
          <w:b/>
          <w:bCs/>
        </w:rPr>
        <w:t xml:space="preserve"> 1</w:t>
      </w:r>
    </w:p>
    <w:p w:rsidR="00722760" w:rsidRPr="00621769" w:rsidRDefault="00A74EE7" w:rsidP="00A312B5">
      <w:pPr>
        <w:autoSpaceDE w:val="0"/>
        <w:autoSpaceDN w:val="0"/>
        <w:bidi w:val="0"/>
        <w:adjustRightInd w:val="0"/>
        <w:spacing w:after="0" w:line="360" w:lineRule="auto"/>
        <w:ind w:left="-426" w:right="-142"/>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6029325" cy="3543300"/>
            <wp:effectExtent l="1905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lum bright="-20000" contrast="40000"/>
                    </a:blip>
                    <a:srcRect/>
                    <a:stretch>
                      <a:fillRect/>
                    </a:stretch>
                  </pic:blipFill>
                  <pic:spPr bwMode="auto">
                    <a:xfrm>
                      <a:off x="0" y="0"/>
                      <a:ext cx="6029325" cy="3543300"/>
                    </a:xfrm>
                    <a:prstGeom prst="rect">
                      <a:avLst/>
                    </a:prstGeom>
                    <a:noFill/>
                    <a:ln w="9525">
                      <a:noFill/>
                      <a:miter lim="800000"/>
                      <a:headEnd/>
                      <a:tailEnd/>
                    </a:ln>
                  </pic:spPr>
                </pic:pic>
              </a:graphicData>
            </a:graphic>
          </wp:inline>
        </w:drawing>
      </w:r>
    </w:p>
    <w:p w:rsidR="0033414F" w:rsidRPr="00B727CF" w:rsidRDefault="0033414F" w:rsidP="00A312B5">
      <w:pPr>
        <w:autoSpaceDE w:val="0"/>
        <w:autoSpaceDN w:val="0"/>
        <w:bidi w:val="0"/>
        <w:adjustRightInd w:val="0"/>
        <w:spacing w:after="0" w:line="360" w:lineRule="auto"/>
        <w:ind w:left="-426" w:right="-142"/>
        <w:jc w:val="both"/>
        <w:rPr>
          <w:rFonts w:asciiTheme="majorBidi" w:hAnsiTheme="majorBidi" w:cstheme="majorBidi"/>
          <w:b/>
          <w:bCs/>
          <w:sz w:val="28"/>
          <w:szCs w:val="28"/>
        </w:rPr>
      </w:pPr>
      <w:r w:rsidRPr="00B727CF">
        <w:rPr>
          <w:rFonts w:asciiTheme="majorBidi" w:hAnsiTheme="majorBidi" w:cstheme="majorBidi"/>
          <w:b/>
          <w:bCs/>
          <w:sz w:val="28"/>
          <w:szCs w:val="28"/>
        </w:rPr>
        <w:t xml:space="preserve">Meaning of </w:t>
      </w:r>
      <w:r w:rsidRPr="00E2090C">
        <w:rPr>
          <w:rFonts w:asciiTheme="majorBidi" w:hAnsiTheme="majorBidi" w:cstheme="majorBidi"/>
          <w:b/>
          <w:bCs/>
          <w:i/>
          <w:iCs/>
          <w:sz w:val="28"/>
          <w:szCs w:val="28"/>
        </w:rPr>
        <w:t>(1 − f(E))</w:t>
      </w:r>
    </w:p>
    <w:p w:rsidR="0033414F" w:rsidRPr="005269B6" w:rsidRDefault="0033414F" w:rsidP="00A312B5">
      <w:pPr>
        <w:autoSpaceDE w:val="0"/>
        <w:autoSpaceDN w:val="0"/>
        <w:bidi w:val="0"/>
        <w:adjustRightInd w:val="0"/>
        <w:spacing w:after="0" w:line="360" w:lineRule="auto"/>
        <w:ind w:left="-426" w:right="-142"/>
        <w:jc w:val="both"/>
        <w:rPr>
          <w:rFonts w:asciiTheme="majorBidi" w:hAnsiTheme="majorBidi" w:cstheme="majorBidi"/>
          <w:b/>
          <w:bCs/>
          <w:sz w:val="28"/>
          <w:szCs w:val="28"/>
        </w:rPr>
      </w:pPr>
      <w:r w:rsidRPr="005269B6">
        <w:rPr>
          <w:rFonts w:asciiTheme="majorBidi" w:hAnsiTheme="majorBidi" w:cstheme="majorBidi"/>
          <w:sz w:val="28"/>
          <w:szCs w:val="28"/>
        </w:rPr>
        <w:t xml:space="preserve">Since </w:t>
      </w:r>
      <w:r w:rsidRPr="00B727CF">
        <w:rPr>
          <w:rFonts w:asciiTheme="majorBidi" w:hAnsiTheme="majorBidi" w:cstheme="majorBidi"/>
          <w:i/>
          <w:iCs/>
          <w:sz w:val="28"/>
          <w:szCs w:val="28"/>
        </w:rPr>
        <w:t>f(E1)</w:t>
      </w:r>
      <w:r w:rsidRPr="005269B6">
        <w:rPr>
          <w:rFonts w:asciiTheme="majorBidi" w:hAnsiTheme="majorBidi" w:cstheme="majorBidi"/>
          <w:sz w:val="28"/>
          <w:szCs w:val="28"/>
        </w:rPr>
        <w:t xml:space="preserve"> is the probability that the energy level </w:t>
      </w:r>
      <w:r w:rsidRPr="00B727CF">
        <w:rPr>
          <w:rFonts w:asciiTheme="majorBidi" w:hAnsiTheme="majorBidi" w:cstheme="majorBidi"/>
          <w:i/>
          <w:iCs/>
          <w:sz w:val="28"/>
          <w:szCs w:val="28"/>
        </w:rPr>
        <w:t>E1</w:t>
      </w:r>
      <w:r w:rsidRPr="005269B6">
        <w:rPr>
          <w:rFonts w:asciiTheme="majorBidi" w:hAnsiTheme="majorBidi" w:cstheme="majorBidi"/>
          <w:sz w:val="28"/>
          <w:szCs w:val="28"/>
        </w:rPr>
        <w:t xml:space="preserve"> will be filled by an electron, </w:t>
      </w:r>
      <w:r w:rsidRPr="00B727CF">
        <w:rPr>
          <w:rFonts w:asciiTheme="majorBidi" w:hAnsiTheme="majorBidi" w:cstheme="majorBidi"/>
          <w:i/>
          <w:iCs/>
          <w:sz w:val="28"/>
          <w:szCs w:val="28"/>
        </w:rPr>
        <w:t>(1−f</w:t>
      </w:r>
      <w:r w:rsidRPr="00B727CF">
        <w:rPr>
          <w:rFonts w:asciiTheme="majorBidi" w:hAnsiTheme="majorBidi" w:cstheme="majorBidi"/>
          <w:i/>
          <w:iCs/>
          <w:sz w:val="28"/>
          <w:szCs w:val="28"/>
          <w:lang w:bidi="ar-IQ"/>
        </w:rPr>
        <w:t>(</w:t>
      </w:r>
      <w:r w:rsidRPr="00B727CF">
        <w:rPr>
          <w:rFonts w:asciiTheme="majorBidi" w:hAnsiTheme="majorBidi" w:cstheme="majorBidi"/>
          <w:i/>
          <w:iCs/>
          <w:sz w:val="28"/>
          <w:szCs w:val="28"/>
        </w:rPr>
        <w:t>E1))</w:t>
      </w:r>
      <w:r w:rsidRPr="005269B6">
        <w:rPr>
          <w:rFonts w:asciiTheme="majorBidi" w:hAnsiTheme="majorBidi" w:cstheme="majorBidi"/>
          <w:sz w:val="28"/>
          <w:szCs w:val="28"/>
        </w:rPr>
        <w:t xml:space="preserve"> is the probability that the energy level </w:t>
      </w:r>
      <w:r w:rsidRPr="00B727CF">
        <w:rPr>
          <w:rFonts w:asciiTheme="majorBidi" w:hAnsiTheme="majorBidi" w:cstheme="majorBidi"/>
          <w:i/>
          <w:iCs/>
          <w:sz w:val="28"/>
          <w:szCs w:val="28"/>
        </w:rPr>
        <w:t>E</w:t>
      </w:r>
      <w:r w:rsidRPr="005269B6">
        <w:rPr>
          <w:rFonts w:asciiTheme="majorBidi" w:hAnsiTheme="majorBidi" w:cstheme="majorBidi"/>
          <w:sz w:val="28"/>
          <w:szCs w:val="28"/>
        </w:rPr>
        <w:t xml:space="preserve"> will be empty. Or, equivalently, if </w:t>
      </w:r>
      <w:r w:rsidRPr="00B727CF">
        <w:rPr>
          <w:rFonts w:asciiTheme="majorBidi" w:hAnsiTheme="majorBidi" w:cstheme="majorBidi"/>
          <w:i/>
          <w:iCs/>
          <w:sz w:val="28"/>
          <w:szCs w:val="28"/>
        </w:rPr>
        <w:t>(E1)</w:t>
      </w:r>
      <w:r w:rsidRPr="005269B6">
        <w:rPr>
          <w:rFonts w:asciiTheme="majorBidi" w:hAnsiTheme="majorBidi" w:cstheme="majorBidi"/>
          <w:sz w:val="28"/>
          <w:szCs w:val="28"/>
        </w:rPr>
        <w:t xml:space="preserve"> is in the valence band, </w:t>
      </w:r>
      <w:r w:rsidRPr="00B727CF">
        <w:rPr>
          <w:rFonts w:asciiTheme="majorBidi" w:hAnsiTheme="majorBidi" w:cstheme="majorBidi"/>
          <w:i/>
          <w:iCs/>
          <w:sz w:val="28"/>
          <w:szCs w:val="28"/>
        </w:rPr>
        <w:t>(1 − f(E1))</w:t>
      </w:r>
      <w:r w:rsidRPr="005269B6">
        <w:rPr>
          <w:rFonts w:asciiTheme="majorBidi" w:hAnsiTheme="majorBidi" w:cstheme="majorBidi"/>
          <w:sz w:val="28"/>
          <w:szCs w:val="28"/>
        </w:rPr>
        <w:t xml:space="preserve"> is the probability that the energy level </w:t>
      </w:r>
      <w:r w:rsidRPr="00B727CF">
        <w:rPr>
          <w:rFonts w:asciiTheme="majorBidi" w:hAnsiTheme="majorBidi" w:cstheme="majorBidi"/>
          <w:i/>
          <w:iCs/>
          <w:sz w:val="28"/>
          <w:szCs w:val="28"/>
        </w:rPr>
        <w:t>(E1)</w:t>
      </w:r>
      <w:r w:rsidRPr="005269B6">
        <w:rPr>
          <w:rFonts w:asciiTheme="majorBidi" w:hAnsiTheme="majorBidi" w:cstheme="majorBidi"/>
          <w:sz w:val="28"/>
          <w:szCs w:val="28"/>
        </w:rPr>
        <w:t xml:space="preserve"> will have a hole.</w:t>
      </w:r>
    </w:p>
    <w:p w:rsidR="00336735" w:rsidRPr="00E2090C" w:rsidRDefault="00336735" w:rsidP="00A312B5">
      <w:pPr>
        <w:bidi w:val="0"/>
        <w:spacing w:after="0" w:line="360" w:lineRule="auto"/>
        <w:ind w:left="-426" w:right="-142"/>
        <w:jc w:val="both"/>
        <w:rPr>
          <w:rFonts w:asciiTheme="majorBidi" w:eastAsia="Times New Roman" w:hAnsiTheme="majorBidi" w:cstheme="majorBidi"/>
          <w:vanish/>
          <w:sz w:val="24"/>
          <w:szCs w:val="24"/>
        </w:rPr>
      </w:pPr>
      <w:bookmarkStart w:id="0" w:name="2_5_2"/>
      <w:bookmarkEnd w:id="0"/>
    </w:p>
    <w:p w:rsidR="00514C55" w:rsidRPr="00E2090C" w:rsidRDefault="00514C55" w:rsidP="00A312B5">
      <w:pPr>
        <w:bidi w:val="0"/>
        <w:spacing w:line="360" w:lineRule="auto"/>
        <w:ind w:left="-426" w:right="-142"/>
        <w:jc w:val="both"/>
        <w:rPr>
          <w:rFonts w:asciiTheme="majorBidi" w:eastAsia="Times New Roman" w:hAnsiTheme="majorBidi" w:cstheme="majorBidi"/>
          <w:sz w:val="24"/>
          <w:szCs w:val="24"/>
        </w:rPr>
      </w:pPr>
      <w:r w:rsidRPr="00E2090C">
        <w:rPr>
          <w:rFonts w:asciiTheme="majorBidi" w:eastAsia="Times New Roman" w:hAnsiTheme="majorBidi" w:cstheme="majorBidi"/>
          <w:b/>
          <w:bCs/>
          <w:sz w:val="24"/>
          <w:szCs w:val="24"/>
        </w:rPr>
        <w:t>Example</w:t>
      </w:r>
      <w:r w:rsidR="0007506F" w:rsidRPr="00E2090C">
        <w:rPr>
          <w:rFonts w:asciiTheme="majorBidi" w:eastAsia="Times New Roman" w:hAnsiTheme="majorBidi" w:cstheme="majorBidi"/>
          <w:sz w:val="24"/>
          <w:szCs w:val="24"/>
        </w:rPr>
        <w:t xml:space="preserve"> 2</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514C55" w:rsidRPr="005269B6" w:rsidRDefault="00514C55"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To better understand the origin of distribution functions, we now consider a</w:t>
      </w:r>
      <w:r>
        <w:rPr>
          <w:rFonts w:asciiTheme="majorBidi" w:eastAsia="Times New Roman" w:hAnsiTheme="majorBidi" w:cstheme="majorBidi"/>
          <w:sz w:val="28"/>
          <w:szCs w:val="28"/>
        </w:rPr>
        <w:t xml:space="preserve"> </w:t>
      </w:r>
      <w:r w:rsidRPr="005269B6">
        <w:rPr>
          <w:rFonts w:asciiTheme="majorBidi" w:eastAsia="Times New Roman" w:hAnsiTheme="majorBidi" w:cstheme="majorBidi"/>
          <w:sz w:val="28"/>
          <w:szCs w:val="28"/>
        </w:rPr>
        <w:t xml:space="preserve">specific system with equidistant energy levels at 0.5, 1.5, 2.5, 3.5, 4.5, 5.5, .... </w:t>
      </w:r>
      <w:proofErr w:type="spellStart"/>
      <w:r w:rsidRPr="005269B6">
        <w:rPr>
          <w:rFonts w:asciiTheme="majorBidi" w:eastAsia="Times New Roman" w:hAnsiTheme="majorBidi" w:cstheme="majorBidi"/>
          <w:sz w:val="28"/>
          <w:szCs w:val="28"/>
        </w:rPr>
        <w:t>eV</w:t>
      </w:r>
      <w:proofErr w:type="spellEnd"/>
      <w:r w:rsidRPr="005269B6">
        <w:rPr>
          <w:rFonts w:asciiTheme="majorBidi" w:eastAsia="Times New Roman" w:hAnsiTheme="majorBidi" w:cstheme="majorBidi"/>
          <w:sz w:val="28"/>
          <w:szCs w:val="28"/>
        </w:rPr>
        <w:t xml:space="preserve">. Each energy level can contain two electrons. Since electrons </w:t>
      </w:r>
      <w:r w:rsidR="00445FB3" w:rsidRPr="005269B6">
        <w:rPr>
          <w:rFonts w:asciiTheme="majorBidi" w:eastAsia="Times New Roman" w:hAnsiTheme="majorBidi" w:cstheme="majorBidi"/>
          <w:sz w:val="28"/>
          <w:szCs w:val="28"/>
        </w:rPr>
        <w:t xml:space="preserve">are </w:t>
      </w:r>
      <w:r w:rsidR="00445FB3">
        <w:rPr>
          <w:rFonts w:asciiTheme="majorBidi" w:eastAsia="Times New Roman" w:hAnsiTheme="majorBidi" w:cstheme="majorBidi"/>
          <w:sz w:val="28"/>
          <w:szCs w:val="28"/>
        </w:rPr>
        <w:t>indistinguishable</w:t>
      </w:r>
      <w:r w:rsidRPr="005269B6">
        <w:rPr>
          <w:rFonts w:asciiTheme="majorBidi" w:eastAsia="Times New Roman" w:hAnsiTheme="majorBidi" w:cstheme="majorBidi"/>
          <w:sz w:val="28"/>
          <w:szCs w:val="28"/>
        </w:rPr>
        <w:t xml:space="preserve"> from each other, no more than two electrons (with opposite spin) can occupy a given energy level. This system contains 20 electrons. </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514C55" w:rsidRPr="005269B6" w:rsidRDefault="00514C55"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The minimum energy of this system corresponds to the situation here</w:t>
      </w:r>
      <w:r>
        <w:rPr>
          <w:rFonts w:asciiTheme="majorBidi" w:eastAsia="Times New Roman" w:hAnsiTheme="majorBidi" w:cstheme="majorBidi"/>
          <w:sz w:val="28"/>
          <w:szCs w:val="28"/>
        </w:rPr>
        <w:t xml:space="preserve">  </w:t>
      </w:r>
      <w:r w:rsidRPr="005269B6">
        <w:rPr>
          <w:rFonts w:asciiTheme="majorBidi" w:eastAsia="Times New Roman" w:hAnsiTheme="majorBidi" w:cstheme="majorBidi"/>
          <w:sz w:val="28"/>
          <w:szCs w:val="28"/>
        </w:rPr>
        <w:t>all 20</w:t>
      </w:r>
      <w:r>
        <w:rPr>
          <w:rFonts w:asciiTheme="majorBidi" w:eastAsia="Times New Roman" w:hAnsiTheme="majorBidi" w:cstheme="majorBidi"/>
          <w:sz w:val="28"/>
          <w:szCs w:val="28"/>
        </w:rPr>
        <w:t xml:space="preserve"> </w:t>
      </w:r>
      <w:r w:rsidRPr="005269B6">
        <w:rPr>
          <w:rFonts w:asciiTheme="majorBidi" w:eastAsia="Times New Roman" w:hAnsiTheme="majorBidi" w:cstheme="majorBidi"/>
          <w:sz w:val="28"/>
          <w:szCs w:val="28"/>
        </w:rPr>
        <w:t xml:space="preserve">electrons occupy the ten lowest energy levels without placing more than 2 in any given level. This situation occurs at </w:t>
      </w:r>
      <w:r w:rsidRPr="005269B6">
        <w:rPr>
          <w:rFonts w:asciiTheme="majorBidi" w:eastAsia="Times New Roman" w:hAnsiTheme="majorBidi" w:cstheme="majorBidi"/>
          <w:i/>
          <w:iCs/>
          <w:sz w:val="28"/>
          <w:szCs w:val="28"/>
        </w:rPr>
        <w:t>T</w:t>
      </w:r>
      <w:r w:rsidRPr="005269B6">
        <w:rPr>
          <w:rFonts w:asciiTheme="majorBidi" w:eastAsia="Times New Roman" w:hAnsiTheme="majorBidi" w:cstheme="majorBidi"/>
          <w:sz w:val="28"/>
          <w:szCs w:val="28"/>
        </w:rPr>
        <w:t xml:space="preserve"> = 0 K and the total energy equals 100 </w:t>
      </w:r>
      <w:proofErr w:type="spellStart"/>
      <w:r w:rsidRPr="005269B6">
        <w:rPr>
          <w:rFonts w:asciiTheme="majorBidi" w:eastAsia="Times New Roman" w:hAnsiTheme="majorBidi" w:cstheme="majorBidi"/>
          <w:sz w:val="28"/>
          <w:szCs w:val="28"/>
        </w:rPr>
        <w:t>eV</w:t>
      </w:r>
      <w:proofErr w:type="spellEnd"/>
      <w:r w:rsidRPr="005269B6">
        <w:rPr>
          <w:rFonts w:asciiTheme="majorBidi" w:eastAsia="Times New Roman" w:hAnsiTheme="majorBidi" w:cstheme="majorBidi"/>
          <w:sz w:val="28"/>
          <w:szCs w:val="28"/>
        </w:rPr>
        <w:t>.</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514C55" w:rsidRPr="005269B6" w:rsidRDefault="00514C55" w:rsidP="00A312B5">
      <w:pPr>
        <w:bidi w:val="0"/>
        <w:spacing w:before="100" w:beforeAutospacing="1" w:after="100" w:afterAutospacing="1" w:line="360" w:lineRule="auto"/>
        <w:ind w:left="-426" w:right="-142"/>
        <w:jc w:val="both"/>
        <w:rPr>
          <w:rFonts w:asciiTheme="majorBidi" w:eastAsia="Times New Roman" w:hAnsiTheme="majorBidi" w:cstheme="majorBidi"/>
          <w:vanish/>
          <w:sz w:val="28"/>
          <w:szCs w:val="28"/>
        </w:rPr>
      </w:pPr>
      <w:r w:rsidRPr="005269B6">
        <w:rPr>
          <w:rFonts w:asciiTheme="majorBidi" w:eastAsia="Times New Roman" w:hAnsiTheme="majorBidi" w:cstheme="majorBidi"/>
          <w:sz w:val="28"/>
          <w:szCs w:val="28"/>
        </w:rPr>
        <w:t>Since we are interested in a situation where the temperature is not</w:t>
      </w:r>
      <w:r>
        <w:rPr>
          <w:rFonts w:asciiTheme="majorBidi" w:eastAsia="Times New Roman" w:hAnsiTheme="majorBidi" w:cstheme="majorBidi"/>
          <w:sz w:val="28"/>
          <w:szCs w:val="28"/>
        </w:rPr>
        <w:t xml:space="preserve"> </w:t>
      </w:r>
      <w:r w:rsidRPr="005269B6">
        <w:rPr>
          <w:rFonts w:asciiTheme="majorBidi" w:eastAsia="Times New Roman" w:hAnsiTheme="majorBidi" w:cstheme="majorBidi"/>
          <w:sz w:val="28"/>
          <w:szCs w:val="28"/>
        </w:rPr>
        <w:t xml:space="preserve">zero, we arbitrarily set the total energy at 106 </w:t>
      </w:r>
      <w:proofErr w:type="spellStart"/>
      <w:r w:rsidRPr="005269B6">
        <w:rPr>
          <w:rFonts w:asciiTheme="majorBidi" w:eastAsia="Times New Roman" w:hAnsiTheme="majorBidi" w:cstheme="majorBidi"/>
          <w:sz w:val="28"/>
          <w:szCs w:val="28"/>
        </w:rPr>
        <w:t>eV</w:t>
      </w:r>
      <w:proofErr w:type="spellEnd"/>
      <w:r w:rsidRPr="005269B6">
        <w:rPr>
          <w:rFonts w:asciiTheme="majorBidi" w:eastAsia="Times New Roman" w:hAnsiTheme="majorBidi" w:cstheme="majorBidi"/>
          <w:sz w:val="28"/>
          <w:szCs w:val="28"/>
        </w:rPr>
        <w:t xml:space="preserve">, which is 6 </w:t>
      </w:r>
      <w:proofErr w:type="spellStart"/>
      <w:r w:rsidRPr="005269B6">
        <w:rPr>
          <w:rFonts w:asciiTheme="majorBidi" w:eastAsia="Times New Roman" w:hAnsiTheme="majorBidi" w:cstheme="majorBidi"/>
          <w:sz w:val="28"/>
          <w:szCs w:val="28"/>
        </w:rPr>
        <w:t>eV</w:t>
      </w:r>
      <w:proofErr w:type="spellEnd"/>
      <w:r w:rsidRPr="005269B6">
        <w:rPr>
          <w:rFonts w:asciiTheme="majorBidi" w:eastAsia="Times New Roman" w:hAnsiTheme="majorBidi" w:cstheme="majorBidi"/>
          <w:sz w:val="28"/>
          <w:szCs w:val="28"/>
        </w:rPr>
        <w:t xml:space="preserve"> more than the minimum possible energy of this system. This ensures that the thermal energy is not zero so that the system must be at a non-zero temperature.</w:t>
      </w:r>
      <w:r>
        <w:rPr>
          <w:rFonts w:asciiTheme="majorBidi" w:eastAsia="Times New Roman" w:hAnsiTheme="majorBidi" w:cstheme="majorBidi"/>
          <w:sz w:val="28"/>
          <w:szCs w:val="28"/>
        </w:rPr>
        <w:t xml:space="preserve"> </w:t>
      </w:r>
    </w:p>
    <w:p w:rsidR="00514C55" w:rsidRPr="005269B6" w:rsidRDefault="00514C55" w:rsidP="00E2090C">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There are 24 possible and different configurations, which satisfy these particular constraints. Eight of those configurations are shown in</w:t>
      </w:r>
      <w:r w:rsidR="00E2090C">
        <w:rPr>
          <w:rFonts w:asciiTheme="majorBidi" w:eastAsia="Times New Roman" w:hAnsiTheme="majorBidi" w:cstheme="majorBidi"/>
          <w:sz w:val="28"/>
          <w:szCs w:val="28"/>
        </w:rPr>
        <w:t xml:space="preserve"> the following</w:t>
      </w:r>
      <w:r w:rsidRPr="005269B6">
        <w:rPr>
          <w:rFonts w:asciiTheme="majorBidi" w:eastAsia="Times New Roman" w:hAnsiTheme="majorBidi" w:cstheme="majorBidi"/>
          <w:sz w:val="28"/>
          <w:szCs w:val="28"/>
        </w:rPr>
        <w:t xml:space="preserve"> Figure, where the filled circles represent the electrons: </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bookmarkStart w:id="1" w:name="fig2_5_2"/>
      <w:bookmarkEnd w:id="1"/>
    </w:p>
    <w:p w:rsidR="00514C55" w:rsidRPr="005269B6" w:rsidRDefault="00514C55" w:rsidP="00A312B5">
      <w:pPr>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color w:val="0000FF"/>
          <w:sz w:val="28"/>
          <w:szCs w:val="28"/>
        </w:rPr>
        <w:drawing>
          <wp:inline distT="0" distB="0" distL="0" distR="0">
            <wp:extent cx="3629025" cy="2581275"/>
            <wp:effectExtent l="0" t="0" r="0" b="0"/>
            <wp:docPr id="22" name="Picture 16" descr="http://ecee.colorado.edu/%7Ebart/book/book/chapter2/gif/fig2_5_2.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cee.colorado.edu/%7Ebart/book/book/chapter2/gif/fig2_5_2.gif">
                      <a:hlinkClick r:id="rId13"/>
                    </pic:cNvPr>
                    <pic:cNvPicPr>
                      <a:picLocks noChangeAspect="1" noChangeArrowheads="1"/>
                    </pic:cNvPicPr>
                  </pic:nvPicPr>
                  <pic:blipFill>
                    <a:blip r:embed="rId14" cstate="print">
                      <a:lum bright="-20000" contrast="40000"/>
                    </a:blip>
                    <a:srcRect/>
                    <a:stretch>
                      <a:fillRect/>
                    </a:stretch>
                  </pic:blipFill>
                  <pic:spPr bwMode="auto">
                    <a:xfrm>
                      <a:off x="0" y="0"/>
                      <a:ext cx="3629025" cy="2581275"/>
                    </a:xfrm>
                    <a:prstGeom prst="rect">
                      <a:avLst/>
                    </a:prstGeom>
                    <a:noFill/>
                    <a:ln w="9525">
                      <a:noFill/>
                      <a:miter lim="800000"/>
                      <a:headEnd/>
                      <a:tailEnd/>
                    </a:ln>
                  </pic:spPr>
                </pic:pic>
              </a:graphicData>
            </a:graphic>
          </wp:inline>
        </w:drawing>
      </w:r>
    </w:p>
    <w:p w:rsidR="00336735" w:rsidRPr="0007506F" w:rsidRDefault="00336735" w:rsidP="00A312B5">
      <w:pPr>
        <w:bidi w:val="0"/>
        <w:spacing w:after="0" w:line="360" w:lineRule="auto"/>
        <w:ind w:left="-426" w:right="-142"/>
        <w:jc w:val="center"/>
        <w:rPr>
          <w:rFonts w:asciiTheme="majorBidi" w:eastAsia="Times New Roman" w:hAnsiTheme="majorBidi" w:cstheme="majorBidi"/>
          <w:vanish/>
          <w:sz w:val="20"/>
          <w:szCs w:val="20"/>
        </w:rPr>
      </w:pPr>
    </w:p>
    <w:p w:rsidR="00A312B5" w:rsidRPr="0007506F" w:rsidRDefault="00A312B5" w:rsidP="00A312B5">
      <w:pPr>
        <w:tabs>
          <w:tab w:val="left" w:pos="1746"/>
        </w:tabs>
        <w:bidi w:val="0"/>
        <w:spacing w:after="0" w:line="360" w:lineRule="auto"/>
        <w:ind w:right="-142"/>
        <w:jc w:val="center"/>
        <w:rPr>
          <w:rFonts w:asciiTheme="majorBidi" w:eastAsia="Times New Roman" w:hAnsiTheme="majorBidi" w:cstheme="majorBidi"/>
          <w:sz w:val="20"/>
          <w:szCs w:val="20"/>
        </w:rPr>
      </w:pPr>
      <w:r w:rsidRPr="0007506F">
        <w:rPr>
          <w:rFonts w:asciiTheme="majorBidi" w:eastAsia="Times New Roman" w:hAnsiTheme="majorBidi" w:cstheme="majorBidi"/>
          <w:sz w:val="20"/>
          <w:szCs w:val="20"/>
        </w:rPr>
        <w:t xml:space="preserve">Eight of the 24 possible configurations in which 20 electrons can be placed having a total </w:t>
      </w:r>
      <w:r w:rsidRPr="0007506F">
        <w:rPr>
          <w:rFonts w:asciiTheme="majorBidi" w:eastAsia="Times New Roman" w:hAnsiTheme="majorBidi" w:cstheme="majorBidi"/>
          <w:sz w:val="20"/>
          <w:szCs w:val="20"/>
        </w:rPr>
        <w:br/>
        <w:t xml:space="preserve">energy of 106 </w:t>
      </w:r>
      <w:proofErr w:type="spellStart"/>
      <w:r w:rsidRPr="0007506F">
        <w:rPr>
          <w:rFonts w:asciiTheme="majorBidi" w:eastAsia="Times New Roman" w:hAnsiTheme="majorBidi" w:cstheme="majorBidi"/>
          <w:sz w:val="20"/>
          <w:szCs w:val="20"/>
        </w:rPr>
        <w:t>eV</w:t>
      </w:r>
      <w:proofErr w:type="spellEnd"/>
      <w:r w:rsidRPr="0007506F">
        <w:rPr>
          <w:rFonts w:asciiTheme="majorBidi" w:eastAsia="Times New Roman" w:hAnsiTheme="majorBidi" w:cstheme="majorBidi"/>
          <w:sz w:val="20"/>
          <w:szCs w:val="20"/>
        </w:rPr>
        <w:t>.</w:t>
      </w:r>
    </w:p>
    <w:p w:rsidR="0009127F" w:rsidRPr="005269B6" w:rsidRDefault="0009127F" w:rsidP="00A312B5">
      <w:pPr>
        <w:bidi w:val="0"/>
        <w:spacing w:after="0" w:line="360" w:lineRule="auto"/>
        <w:ind w:left="-426" w:right="-142"/>
        <w:jc w:val="both"/>
        <w:rPr>
          <w:rFonts w:asciiTheme="majorBidi" w:eastAsia="Times New Roman" w:hAnsiTheme="majorBidi" w:cstheme="majorBidi"/>
          <w:vanish/>
          <w:sz w:val="28"/>
          <w:szCs w:val="28"/>
        </w:rPr>
      </w:pPr>
    </w:p>
    <w:p w:rsidR="00934B79" w:rsidRPr="005269B6" w:rsidRDefault="00934B79"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We now apply the basic postulate of statistical thermodynamics, namely that all possible configurations are equally likely to occur. The expected configuration therefore equals the average occupancy of all possible configurations.</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934B79" w:rsidRPr="005269B6" w:rsidRDefault="00934B79" w:rsidP="00445FB3">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The average occupancy of each energy level taken over all (and equally probable) 24 configurations is compared in</w:t>
      </w:r>
      <w:r w:rsidR="00E2090C">
        <w:rPr>
          <w:rFonts w:asciiTheme="majorBidi" w:eastAsia="Times New Roman" w:hAnsiTheme="majorBidi" w:cstheme="majorBidi"/>
          <w:sz w:val="28"/>
          <w:szCs w:val="28"/>
        </w:rPr>
        <w:t xml:space="preserve"> the </w:t>
      </w:r>
      <w:r w:rsidRPr="005269B6">
        <w:rPr>
          <w:rFonts w:asciiTheme="majorBidi" w:eastAsia="Times New Roman" w:hAnsiTheme="majorBidi" w:cstheme="majorBidi"/>
          <w:sz w:val="28"/>
          <w:szCs w:val="28"/>
        </w:rPr>
        <w:t xml:space="preserve">Figure to the Fermi-Dirac distribution function. A best fit was obtained using a Fermi energy of 9.998 </w:t>
      </w:r>
      <w:proofErr w:type="spellStart"/>
      <w:r w:rsidRPr="005269B6">
        <w:rPr>
          <w:rFonts w:asciiTheme="majorBidi" w:eastAsia="Times New Roman" w:hAnsiTheme="majorBidi" w:cstheme="majorBidi"/>
          <w:sz w:val="28"/>
          <w:szCs w:val="28"/>
        </w:rPr>
        <w:t>eV</w:t>
      </w:r>
      <w:proofErr w:type="spellEnd"/>
      <w:r w:rsidRPr="005269B6">
        <w:rPr>
          <w:rFonts w:asciiTheme="majorBidi" w:eastAsia="Times New Roman" w:hAnsiTheme="majorBidi" w:cstheme="majorBidi"/>
          <w:sz w:val="28"/>
          <w:szCs w:val="28"/>
        </w:rPr>
        <w:t xml:space="preserve"> and </w:t>
      </w:r>
      <w:proofErr w:type="spellStart"/>
      <w:r w:rsidRPr="005269B6">
        <w:rPr>
          <w:rFonts w:asciiTheme="majorBidi" w:eastAsia="Times New Roman" w:hAnsiTheme="majorBidi" w:cstheme="majorBidi"/>
          <w:i/>
          <w:iCs/>
          <w:sz w:val="28"/>
          <w:szCs w:val="28"/>
        </w:rPr>
        <w:t>kT</w:t>
      </w:r>
      <w:proofErr w:type="spellEnd"/>
      <w:r w:rsidRPr="005269B6">
        <w:rPr>
          <w:rFonts w:asciiTheme="majorBidi" w:eastAsia="Times New Roman" w:hAnsiTheme="majorBidi" w:cstheme="majorBidi"/>
          <w:sz w:val="28"/>
          <w:szCs w:val="28"/>
        </w:rPr>
        <w:t xml:space="preserve"> = 1.447 </w:t>
      </w:r>
      <w:proofErr w:type="spellStart"/>
      <w:r w:rsidRPr="005269B6">
        <w:rPr>
          <w:rFonts w:asciiTheme="majorBidi" w:eastAsia="Times New Roman" w:hAnsiTheme="majorBidi" w:cstheme="majorBidi"/>
          <w:sz w:val="28"/>
          <w:szCs w:val="28"/>
        </w:rPr>
        <w:t>eV</w:t>
      </w:r>
      <w:proofErr w:type="spellEnd"/>
      <w:r w:rsidRPr="005269B6">
        <w:rPr>
          <w:rFonts w:asciiTheme="majorBidi" w:eastAsia="Times New Roman" w:hAnsiTheme="majorBidi" w:cstheme="majorBidi"/>
          <w:sz w:val="28"/>
          <w:szCs w:val="28"/>
        </w:rPr>
        <w:t xml:space="preserve"> or </w:t>
      </w:r>
      <w:r w:rsidR="00A312B5">
        <w:rPr>
          <w:rFonts w:asciiTheme="majorBidi" w:eastAsia="Times New Roman" w:hAnsiTheme="majorBidi" w:cstheme="majorBidi"/>
          <w:sz w:val="28"/>
          <w:szCs w:val="28"/>
        </w:rPr>
        <w:br/>
      </w:r>
      <w:r w:rsidRPr="005269B6">
        <w:rPr>
          <w:rFonts w:asciiTheme="majorBidi" w:eastAsia="Times New Roman" w:hAnsiTheme="majorBidi" w:cstheme="majorBidi"/>
          <w:i/>
          <w:iCs/>
          <w:sz w:val="28"/>
          <w:szCs w:val="28"/>
        </w:rPr>
        <w:t>T</w:t>
      </w:r>
      <w:r w:rsidRPr="005269B6">
        <w:rPr>
          <w:rFonts w:asciiTheme="majorBidi" w:eastAsia="Times New Roman" w:hAnsiTheme="majorBidi" w:cstheme="majorBidi"/>
          <w:sz w:val="28"/>
          <w:szCs w:val="28"/>
        </w:rPr>
        <w:t xml:space="preserve"> = 16,800 K. The agreement is surprisingly good considering the small size of this system. </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bookmarkStart w:id="2" w:name="fig2_5_3"/>
      <w:bookmarkEnd w:id="2"/>
    </w:p>
    <w:p w:rsidR="0009127F" w:rsidRPr="005269B6" w:rsidRDefault="0009127F" w:rsidP="00A312B5">
      <w:pPr>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color w:val="0000FF"/>
          <w:sz w:val="28"/>
          <w:szCs w:val="28"/>
        </w:rPr>
        <w:drawing>
          <wp:inline distT="0" distB="0" distL="0" distR="0">
            <wp:extent cx="4238625" cy="2828925"/>
            <wp:effectExtent l="0" t="0" r="0" b="0"/>
            <wp:docPr id="28" name="Picture 17" descr="http://ecee.colorado.edu/%7Ebart/book/book/chapter2/gif/fig2_5_3.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cee.colorado.edu/%7Ebart/book/book/chapter2/gif/fig2_5_3.gif">
                      <a:hlinkClick r:id="rId15"/>
                    </pic:cNvPr>
                    <pic:cNvPicPr>
                      <a:picLocks noChangeAspect="1" noChangeArrowheads="1"/>
                    </pic:cNvPicPr>
                  </pic:nvPicPr>
                  <pic:blipFill>
                    <a:blip r:embed="rId16" cstate="print">
                      <a:lum bright="-20000" contrast="40000"/>
                    </a:blip>
                    <a:srcRect/>
                    <a:stretch>
                      <a:fillRect/>
                    </a:stretch>
                  </pic:blipFill>
                  <pic:spPr bwMode="auto">
                    <a:xfrm>
                      <a:off x="0" y="0"/>
                      <a:ext cx="4238625" cy="2828925"/>
                    </a:xfrm>
                    <a:prstGeom prst="rect">
                      <a:avLst/>
                    </a:prstGeom>
                    <a:noFill/>
                    <a:ln w="9525">
                      <a:noFill/>
                      <a:miter lim="800000"/>
                      <a:headEnd/>
                      <a:tailEnd/>
                    </a:ln>
                  </pic:spPr>
                </pic:pic>
              </a:graphicData>
            </a:graphic>
          </wp:inline>
        </w:drawing>
      </w:r>
    </w:p>
    <w:p w:rsidR="00336735" w:rsidRPr="0007506F" w:rsidRDefault="00336735" w:rsidP="00A312B5">
      <w:pPr>
        <w:bidi w:val="0"/>
        <w:spacing w:after="0" w:line="360" w:lineRule="auto"/>
        <w:ind w:left="-426" w:right="-142"/>
        <w:jc w:val="both"/>
        <w:rPr>
          <w:rFonts w:asciiTheme="majorBidi" w:eastAsia="Times New Roman" w:hAnsiTheme="majorBidi" w:cstheme="majorBidi"/>
          <w:vanish/>
          <w:sz w:val="20"/>
          <w:szCs w:val="20"/>
        </w:rPr>
      </w:pPr>
    </w:p>
    <w:p w:rsidR="00336735" w:rsidRPr="0007506F" w:rsidRDefault="00B727CF" w:rsidP="00385633">
      <w:pPr>
        <w:tabs>
          <w:tab w:val="left" w:pos="1888"/>
        </w:tabs>
        <w:bidi w:val="0"/>
        <w:spacing w:after="0" w:line="360" w:lineRule="auto"/>
        <w:ind w:left="-426" w:right="-142"/>
        <w:jc w:val="center"/>
        <w:rPr>
          <w:rFonts w:asciiTheme="majorBidi" w:eastAsia="Times New Roman" w:hAnsiTheme="majorBidi" w:cstheme="majorBidi"/>
          <w:sz w:val="20"/>
          <w:szCs w:val="20"/>
        </w:rPr>
      </w:pPr>
      <w:r w:rsidRPr="0007506F">
        <w:rPr>
          <w:rFonts w:asciiTheme="majorBidi" w:eastAsia="Times New Roman" w:hAnsiTheme="majorBidi" w:cstheme="majorBidi"/>
          <w:sz w:val="20"/>
          <w:szCs w:val="20"/>
        </w:rPr>
        <w:t xml:space="preserve">Probability versus energy averaged over the 24 possible configurations (circles) fitted with a Fermi-Dirac function (solid line) using </w:t>
      </w:r>
      <w:proofErr w:type="spellStart"/>
      <w:r w:rsidRPr="0007506F">
        <w:rPr>
          <w:rFonts w:asciiTheme="majorBidi" w:eastAsia="Times New Roman" w:hAnsiTheme="majorBidi" w:cstheme="majorBidi"/>
          <w:i/>
          <w:iCs/>
          <w:sz w:val="20"/>
          <w:szCs w:val="20"/>
        </w:rPr>
        <w:t>kT</w:t>
      </w:r>
      <w:proofErr w:type="spellEnd"/>
      <w:r w:rsidRPr="0007506F">
        <w:rPr>
          <w:rFonts w:asciiTheme="majorBidi" w:eastAsia="Times New Roman" w:hAnsiTheme="majorBidi" w:cstheme="majorBidi"/>
          <w:sz w:val="20"/>
          <w:szCs w:val="20"/>
        </w:rPr>
        <w:t xml:space="preserve"> = 1.447 </w:t>
      </w:r>
      <w:proofErr w:type="spellStart"/>
      <w:r w:rsidRPr="0007506F">
        <w:rPr>
          <w:rFonts w:asciiTheme="majorBidi" w:eastAsia="Times New Roman" w:hAnsiTheme="majorBidi" w:cstheme="majorBidi"/>
          <w:sz w:val="20"/>
          <w:szCs w:val="20"/>
        </w:rPr>
        <w:t>eV</w:t>
      </w:r>
      <w:proofErr w:type="spellEnd"/>
      <w:r w:rsidRPr="0007506F">
        <w:rPr>
          <w:rFonts w:asciiTheme="majorBidi" w:eastAsia="Times New Roman" w:hAnsiTheme="majorBidi" w:cstheme="majorBidi"/>
          <w:sz w:val="20"/>
          <w:szCs w:val="20"/>
        </w:rPr>
        <w:t xml:space="preserve"> and </w:t>
      </w:r>
      <w:r w:rsidRPr="0007506F">
        <w:rPr>
          <w:rFonts w:asciiTheme="majorBidi" w:eastAsia="Times New Roman" w:hAnsiTheme="majorBidi" w:cstheme="majorBidi"/>
          <w:i/>
          <w:iCs/>
          <w:sz w:val="20"/>
          <w:szCs w:val="20"/>
        </w:rPr>
        <w:t>E</w:t>
      </w:r>
      <w:r w:rsidRPr="0007506F">
        <w:rPr>
          <w:rFonts w:asciiTheme="majorBidi" w:eastAsia="Times New Roman" w:hAnsiTheme="majorBidi" w:cstheme="majorBidi"/>
          <w:sz w:val="20"/>
          <w:szCs w:val="20"/>
          <w:vertAlign w:val="subscript"/>
        </w:rPr>
        <w:t>F</w:t>
      </w:r>
      <w:r w:rsidRPr="0007506F">
        <w:rPr>
          <w:rFonts w:asciiTheme="majorBidi" w:eastAsia="Times New Roman" w:hAnsiTheme="majorBidi" w:cstheme="majorBidi"/>
          <w:sz w:val="20"/>
          <w:szCs w:val="20"/>
        </w:rPr>
        <w:t xml:space="preserve"> = 9.998 </w:t>
      </w:r>
      <w:proofErr w:type="spellStart"/>
      <w:r w:rsidRPr="0007506F">
        <w:rPr>
          <w:rFonts w:asciiTheme="majorBidi" w:eastAsia="Times New Roman" w:hAnsiTheme="majorBidi" w:cstheme="majorBidi"/>
          <w:sz w:val="20"/>
          <w:szCs w:val="20"/>
        </w:rPr>
        <w:t>eV</w:t>
      </w:r>
      <w:proofErr w:type="spellEnd"/>
      <w:r w:rsidRPr="0007506F">
        <w:rPr>
          <w:rFonts w:asciiTheme="majorBidi" w:eastAsia="Times New Roman" w:hAnsiTheme="majorBidi" w:cstheme="majorBidi"/>
          <w:sz w:val="20"/>
          <w:szCs w:val="20"/>
        </w:rPr>
        <w:t>.</w:t>
      </w:r>
    </w:p>
    <w:p w:rsidR="00385633" w:rsidRPr="005269B6" w:rsidRDefault="00385633" w:rsidP="00385633">
      <w:pPr>
        <w:bidi w:val="0"/>
        <w:spacing w:after="0" w:line="360" w:lineRule="auto"/>
        <w:ind w:left="-426" w:right="-142"/>
        <w:rPr>
          <w:rFonts w:asciiTheme="majorBidi" w:eastAsia="Times New Roman" w:hAnsiTheme="majorBidi" w:cstheme="majorBidi"/>
          <w:sz w:val="28"/>
          <w:szCs w:val="28"/>
        </w:rPr>
      </w:pPr>
      <w:r w:rsidRPr="005269B6">
        <w:rPr>
          <w:rFonts w:asciiTheme="majorBidi" w:eastAsia="Times New Roman" w:hAnsiTheme="majorBidi" w:cstheme="majorBidi"/>
          <w:b/>
          <w:bCs/>
          <w:sz w:val="28"/>
          <w:szCs w:val="28"/>
        </w:rPr>
        <w:t>Derivation of the Fermi-Dirac distribution function</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To derive the Fermi-Dirac distribution function, we start from a series of possible energies, labeled </w:t>
      </w:r>
      <w:proofErr w:type="spellStart"/>
      <w:r w:rsidRPr="005269B6">
        <w:rPr>
          <w:rFonts w:asciiTheme="majorBidi" w:eastAsia="Times New Roman" w:hAnsiTheme="majorBidi" w:cstheme="majorBidi"/>
          <w:i/>
          <w:iCs/>
          <w:sz w:val="28"/>
          <w:szCs w:val="28"/>
        </w:rPr>
        <w:t>E</w:t>
      </w:r>
      <w:r w:rsidRPr="005269B6">
        <w:rPr>
          <w:rFonts w:asciiTheme="majorBidi" w:eastAsia="Times New Roman" w:hAnsiTheme="majorBidi" w:cstheme="majorBidi"/>
          <w:i/>
          <w:iCs/>
          <w:sz w:val="28"/>
          <w:szCs w:val="28"/>
          <w:vertAlign w:val="subscript"/>
        </w:rPr>
        <w:t>i</w:t>
      </w:r>
      <w:proofErr w:type="spellEnd"/>
      <w:r w:rsidRPr="005269B6">
        <w:rPr>
          <w:rFonts w:asciiTheme="majorBidi" w:eastAsia="Times New Roman" w:hAnsiTheme="majorBidi" w:cstheme="majorBidi"/>
          <w:sz w:val="28"/>
          <w:szCs w:val="28"/>
        </w:rPr>
        <w:t xml:space="preserve">. At each energy, we can have </w:t>
      </w:r>
      <w:proofErr w:type="spellStart"/>
      <w:r w:rsidRPr="005269B6">
        <w:rPr>
          <w:rFonts w:asciiTheme="majorBidi" w:eastAsia="Times New Roman" w:hAnsiTheme="majorBidi" w:cstheme="majorBidi"/>
          <w:i/>
          <w:iCs/>
          <w:sz w:val="28"/>
          <w:szCs w:val="28"/>
        </w:rPr>
        <w:t>g</w:t>
      </w:r>
      <w:r w:rsidRPr="005269B6">
        <w:rPr>
          <w:rFonts w:asciiTheme="majorBidi" w:eastAsia="Times New Roman" w:hAnsiTheme="majorBidi" w:cstheme="majorBidi"/>
          <w:i/>
          <w:iCs/>
          <w:sz w:val="28"/>
          <w:szCs w:val="28"/>
          <w:vertAlign w:val="subscript"/>
        </w:rPr>
        <w:t>i</w:t>
      </w:r>
      <w:proofErr w:type="spellEnd"/>
      <w:r w:rsidRPr="005269B6">
        <w:rPr>
          <w:rFonts w:asciiTheme="majorBidi" w:eastAsia="Times New Roman" w:hAnsiTheme="majorBidi" w:cstheme="majorBidi"/>
          <w:sz w:val="28"/>
          <w:szCs w:val="28"/>
        </w:rPr>
        <w:t xml:space="preserve"> possible states and the number of states that are occupied equals </w:t>
      </w:r>
      <w:proofErr w:type="spellStart"/>
      <w:r w:rsidRPr="005269B6">
        <w:rPr>
          <w:rFonts w:asciiTheme="majorBidi" w:eastAsia="Times New Roman" w:hAnsiTheme="majorBidi" w:cstheme="majorBidi"/>
          <w:i/>
          <w:iCs/>
          <w:sz w:val="28"/>
          <w:szCs w:val="28"/>
        </w:rPr>
        <w:t>g</w:t>
      </w:r>
      <w:r w:rsidRPr="005269B6">
        <w:rPr>
          <w:rFonts w:asciiTheme="majorBidi" w:eastAsia="Times New Roman" w:hAnsiTheme="majorBidi" w:cstheme="majorBidi"/>
          <w:i/>
          <w:iCs/>
          <w:sz w:val="28"/>
          <w:szCs w:val="28"/>
          <w:vertAlign w:val="subscript"/>
        </w:rPr>
        <w:t>i</w:t>
      </w:r>
      <w:r w:rsidRPr="005269B6">
        <w:rPr>
          <w:rFonts w:asciiTheme="majorBidi" w:eastAsia="Times New Roman" w:hAnsiTheme="majorBidi" w:cstheme="majorBidi"/>
          <w:i/>
          <w:iCs/>
          <w:sz w:val="28"/>
          <w:szCs w:val="28"/>
        </w:rPr>
        <w:t>f</w:t>
      </w:r>
      <w:r w:rsidRPr="005269B6">
        <w:rPr>
          <w:rFonts w:asciiTheme="majorBidi" w:eastAsia="Times New Roman" w:hAnsiTheme="majorBidi" w:cstheme="majorBidi"/>
          <w:i/>
          <w:iCs/>
          <w:sz w:val="28"/>
          <w:szCs w:val="28"/>
          <w:vertAlign w:val="subscript"/>
        </w:rPr>
        <w:t>i</w:t>
      </w:r>
      <w:proofErr w:type="spellEnd"/>
      <w:r w:rsidRPr="005269B6">
        <w:rPr>
          <w:rFonts w:asciiTheme="majorBidi" w:eastAsia="Times New Roman" w:hAnsiTheme="majorBidi" w:cstheme="majorBidi"/>
          <w:sz w:val="28"/>
          <w:szCs w:val="28"/>
        </w:rPr>
        <w:t xml:space="preserve">, where </w:t>
      </w:r>
      <w:proofErr w:type="spellStart"/>
      <w:r w:rsidRPr="005269B6">
        <w:rPr>
          <w:rFonts w:asciiTheme="majorBidi" w:eastAsia="Times New Roman" w:hAnsiTheme="majorBidi" w:cstheme="majorBidi"/>
          <w:i/>
          <w:iCs/>
          <w:sz w:val="28"/>
          <w:szCs w:val="28"/>
        </w:rPr>
        <w:t>f</w:t>
      </w:r>
      <w:r w:rsidRPr="005269B6">
        <w:rPr>
          <w:rFonts w:asciiTheme="majorBidi" w:eastAsia="Times New Roman" w:hAnsiTheme="majorBidi" w:cstheme="majorBidi"/>
          <w:i/>
          <w:iCs/>
          <w:sz w:val="28"/>
          <w:szCs w:val="28"/>
          <w:vertAlign w:val="subscript"/>
        </w:rPr>
        <w:t>i</w:t>
      </w:r>
      <w:proofErr w:type="spellEnd"/>
      <w:r w:rsidRPr="005269B6">
        <w:rPr>
          <w:rFonts w:asciiTheme="majorBidi" w:eastAsia="Times New Roman" w:hAnsiTheme="majorBidi" w:cstheme="majorBidi"/>
          <w:sz w:val="28"/>
          <w:szCs w:val="28"/>
        </w:rPr>
        <w:t xml:space="preserve"> is the probability of occupying a state at energy </w:t>
      </w:r>
      <w:proofErr w:type="spellStart"/>
      <w:r w:rsidRPr="005269B6">
        <w:rPr>
          <w:rFonts w:asciiTheme="majorBidi" w:eastAsia="Times New Roman" w:hAnsiTheme="majorBidi" w:cstheme="majorBidi"/>
          <w:i/>
          <w:iCs/>
          <w:sz w:val="28"/>
          <w:szCs w:val="28"/>
        </w:rPr>
        <w:t>E</w:t>
      </w:r>
      <w:r w:rsidRPr="005269B6">
        <w:rPr>
          <w:rFonts w:asciiTheme="majorBidi" w:eastAsia="Times New Roman" w:hAnsiTheme="majorBidi" w:cstheme="majorBidi"/>
          <w:i/>
          <w:iCs/>
          <w:sz w:val="28"/>
          <w:szCs w:val="28"/>
          <w:vertAlign w:val="subscript"/>
        </w:rPr>
        <w:t>i</w:t>
      </w:r>
      <w:proofErr w:type="spellEnd"/>
      <w:r w:rsidRPr="005269B6">
        <w:rPr>
          <w:rFonts w:asciiTheme="majorBidi" w:eastAsia="Times New Roman" w:hAnsiTheme="majorBidi" w:cstheme="majorBidi"/>
          <w:sz w:val="28"/>
          <w:szCs w:val="28"/>
        </w:rPr>
        <w:t>. We also assume that the number of possible states is very large, so that the discrete nature of the states can be ignored.</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The number of possible ways - called configurations - to fit </w:t>
      </w:r>
      <w:proofErr w:type="spellStart"/>
      <w:r w:rsidRPr="005269B6">
        <w:rPr>
          <w:rFonts w:asciiTheme="majorBidi" w:eastAsia="Times New Roman" w:hAnsiTheme="majorBidi" w:cstheme="majorBidi"/>
          <w:i/>
          <w:iCs/>
          <w:sz w:val="28"/>
          <w:szCs w:val="28"/>
        </w:rPr>
        <w:t>g</w:t>
      </w:r>
      <w:r w:rsidRPr="005269B6">
        <w:rPr>
          <w:rFonts w:asciiTheme="majorBidi" w:eastAsia="Times New Roman" w:hAnsiTheme="majorBidi" w:cstheme="majorBidi"/>
          <w:i/>
          <w:iCs/>
          <w:sz w:val="28"/>
          <w:szCs w:val="28"/>
          <w:vertAlign w:val="subscript"/>
        </w:rPr>
        <w:t>i</w:t>
      </w:r>
      <w:proofErr w:type="spellEnd"/>
      <w:r w:rsidRPr="005269B6">
        <w:rPr>
          <w:rFonts w:asciiTheme="majorBidi" w:eastAsia="Times New Roman" w:hAnsiTheme="majorBidi" w:cstheme="majorBidi"/>
          <w:sz w:val="28"/>
          <w:szCs w:val="28"/>
        </w:rPr>
        <w:t xml:space="preserve"> </w:t>
      </w:r>
      <w:proofErr w:type="spellStart"/>
      <w:r w:rsidRPr="005269B6">
        <w:rPr>
          <w:rFonts w:asciiTheme="majorBidi" w:eastAsia="Times New Roman" w:hAnsiTheme="majorBidi" w:cstheme="majorBidi"/>
          <w:i/>
          <w:iCs/>
          <w:sz w:val="28"/>
          <w:szCs w:val="28"/>
        </w:rPr>
        <w:t>f</w:t>
      </w:r>
      <w:r w:rsidRPr="005269B6">
        <w:rPr>
          <w:rFonts w:asciiTheme="majorBidi" w:eastAsia="Times New Roman" w:hAnsiTheme="majorBidi" w:cstheme="majorBidi"/>
          <w:i/>
          <w:iCs/>
          <w:sz w:val="28"/>
          <w:szCs w:val="28"/>
          <w:vertAlign w:val="subscript"/>
        </w:rPr>
        <w:t>i</w:t>
      </w:r>
      <w:proofErr w:type="spellEnd"/>
      <w:r w:rsidRPr="005269B6">
        <w:rPr>
          <w:rFonts w:asciiTheme="majorBidi" w:eastAsia="Times New Roman" w:hAnsiTheme="majorBidi" w:cstheme="majorBidi"/>
          <w:sz w:val="28"/>
          <w:szCs w:val="28"/>
        </w:rPr>
        <w:t xml:space="preserve"> electrons in </w:t>
      </w:r>
      <w:proofErr w:type="spellStart"/>
      <w:r w:rsidRPr="005269B6">
        <w:rPr>
          <w:rFonts w:asciiTheme="majorBidi" w:eastAsia="Times New Roman" w:hAnsiTheme="majorBidi" w:cstheme="majorBidi"/>
          <w:i/>
          <w:iCs/>
          <w:sz w:val="28"/>
          <w:szCs w:val="28"/>
        </w:rPr>
        <w:t>g</w:t>
      </w:r>
      <w:r w:rsidRPr="005269B6">
        <w:rPr>
          <w:rFonts w:asciiTheme="majorBidi" w:eastAsia="Times New Roman" w:hAnsiTheme="majorBidi" w:cstheme="majorBidi"/>
          <w:i/>
          <w:iCs/>
          <w:sz w:val="28"/>
          <w:szCs w:val="28"/>
          <w:vertAlign w:val="subscript"/>
        </w:rPr>
        <w:t>i</w:t>
      </w:r>
      <w:proofErr w:type="spellEnd"/>
      <w:r w:rsidRPr="005269B6">
        <w:rPr>
          <w:rFonts w:asciiTheme="majorBidi" w:eastAsia="Times New Roman" w:hAnsiTheme="majorBidi" w:cstheme="majorBidi"/>
          <w:sz w:val="28"/>
          <w:szCs w:val="28"/>
        </w:rPr>
        <w:t xml:space="preserve"> states, given the restriction that only one electron can occupy each state, equals:</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1419225" cy="457200"/>
            <wp:effectExtent l="19050" t="0" r="9525" b="0"/>
            <wp:docPr id="73" name="Picture 42" descr="http://ecee.colorado.edu/%7Ebart/book/book/chapter2/gif/eq2_5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ecee.colorado.edu/%7Ebart/book/book/chapter2/gif/eq2_5_6.gif"/>
                    <pic:cNvPicPr>
                      <a:picLocks noChangeAspect="1" noChangeArrowheads="1"/>
                    </pic:cNvPicPr>
                  </pic:nvPicPr>
                  <pic:blipFill>
                    <a:blip r:embed="rId17" cstate="print"/>
                    <a:srcRect/>
                    <a:stretch>
                      <a:fillRect/>
                    </a:stretch>
                  </pic:blipFill>
                  <pic:spPr bwMode="auto">
                    <a:xfrm>
                      <a:off x="0" y="0"/>
                      <a:ext cx="1419225" cy="457200"/>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B727CF" w:rsidP="00A312B5">
      <w:pPr>
        <w:bidi w:val="0"/>
        <w:spacing w:before="100" w:beforeAutospacing="1" w:after="100" w:afterAutospacing="1" w:line="360" w:lineRule="auto"/>
        <w:ind w:left="-426" w:right="-142"/>
        <w:jc w:val="both"/>
        <w:rPr>
          <w:rFonts w:asciiTheme="majorBidi" w:eastAsia="Times New Roman" w:hAnsiTheme="majorBidi" w:cstheme="majorBidi"/>
          <w:vanish/>
          <w:sz w:val="28"/>
          <w:szCs w:val="28"/>
        </w:rPr>
      </w:pPr>
      <w:r w:rsidRPr="005269B6">
        <w:rPr>
          <w:rFonts w:asciiTheme="majorBidi" w:eastAsia="Times New Roman" w:hAnsiTheme="majorBidi" w:cstheme="majorBidi"/>
          <w:sz w:val="28"/>
          <w:szCs w:val="28"/>
        </w:rPr>
        <w:t xml:space="preserve">This equation is obtained by numbering the individual states and exchanging the states rather than the electrons. This yields a total number of </w:t>
      </w:r>
      <w:proofErr w:type="spellStart"/>
      <w:r w:rsidRPr="005269B6">
        <w:rPr>
          <w:rFonts w:asciiTheme="majorBidi" w:eastAsia="Times New Roman" w:hAnsiTheme="majorBidi" w:cstheme="majorBidi"/>
          <w:i/>
          <w:iCs/>
          <w:sz w:val="28"/>
          <w:szCs w:val="28"/>
        </w:rPr>
        <w:t>g</w:t>
      </w:r>
      <w:r w:rsidRPr="005269B6">
        <w:rPr>
          <w:rFonts w:asciiTheme="majorBidi" w:eastAsia="Times New Roman" w:hAnsiTheme="majorBidi" w:cstheme="majorBidi"/>
          <w:i/>
          <w:iCs/>
          <w:sz w:val="28"/>
          <w:szCs w:val="28"/>
          <w:vertAlign w:val="subscript"/>
        </w:rPr>
        <w:t>i</w:t>
      </w:r>
      <w:proofErr w:type="spellEnd"/>
      <w:r w:rsidRPr="005269B6">
        <w:rPr>
          <w:rFonts w:asciiTheme="majorBidi" w:eastAsia="Times New Roman" w:hAnsiTheme="majorBidi" w:cstheme="majorBidi"/>
          <w:sz w:val="28"/>
          <w:szCs w:val="28"/>
        </w:rPr>
        <w:t xml:space="preserve">! possible configurations. However since the empty states are all identical, we need to divide by the number of permutations between the empty states, as all permutations cannot be distinguished from each other and can therefore only be counted once. In addition, all the filled states are indistinguishable from each other, so we need to divide also by all permutations between </w:t>
      </w:r>
      <w:r w:rsidRPr="005269B6">
        <w:rPr>
          <w:rFonts w:asciiTheme="majorBidi" w:eastAsia="Times New Roman" w:hAnsiTheme="majorBidi" w:cstheme="majorBidi"/>
          <w:sz w:val="28"/>
          <w:szCs w:val="28"/>
        </w:rPr>
        <w:lastRenderedPageBreak/>
        <w:t xml:space="preserve">the filled states, namely </w:t>
      </w:r>
      <w:proofErr w:type="spellStart"/>
      <w:r w:rsidRPr="005269B6">
        <w:rPr>
          <w:rFonts w:asciiTheme="majorBidi" w:eastAsia="Times New Roman" w:hAnsiTheme="majorBidi" w:cstheme="majorBidi"/>
          <w:i/>
          <w:iCs/>
          <w:sz w:val="28"/>
          <w:szCs w:val="28"/>
        </w:rPr>
        <w:t>g</w:t>
      </w:r>
      <w:r w:rsidRPr="005269B6">
        <w:rPr>
          <w:rFonts w:asciiTheme="majorBidi" w:eastAsia="Times New Roman" w:hAnsiTheme="majorBidi" w:cstheme="majorBidi"/>
          <w:i/>
          <w:iCs/>
          <w:sz w:val="28"/>
          <w:szCs w:val="28"/>
          <w:vertAlign w:val="subscript"/>
        </w:rPr>
        <w:t>i</w:t>
      </w:r>
      <w:r w:rsidRPr="005269B6">
        <w:rPr>
          <w:rFonts w:asciiTheme="majorBidi" w:eastAsia="Times New Roman" w:hAnsiTheme="majorBidi" w:cstheme="majorBidi"/>
          <w:i/>
          <w:iCs/>
          <w:sz w:val="28"/>
          <w:szCs w:val="28"/>
        </w:rPr>
        <w:t>f</w:t>
      </w:r>
      <w:r w:rsidRPr="005269B6">
        <w:rPr>
          <w:rFonts w:asciiTheme="majorBidi" w:eastAsia="Times New Roman" w:hAnsiTheme="majorBidi" w:cstheme="majorBidi"/>
          <w:i/>
          <w:iCs/>
          <w:sz w:val="28"/>
          <w:szCs w:val="28"/>
          <w:vertAlign w:val="subscript"/>
        </w:rPr>
        <w:t>i</w:t>
      </w:r>
      <w:proofErr w:type="spellEnd"/>
      <w:r w:rsidRPr="005269B6">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w:t>
      </w:r>
    </w:p>
    <w:p w:rsidR="00B727CF" w:rsidRPr="005269B6" w:rsidRDefault="00B727CF"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The number of possible ways to fit the electrons in the number of available states is called the multiplicity function.</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The multiplicity function for the whole system is the product of the multiplicity functions for each energy </w:t>
      </w:r>
      <w:r w:rsidRPr="005269B6">
        <w:rPr>
          <w:rFonts w:asciiTheme="majorBidi" w:eastAsia="Times New Roman" w:hAnsiTheme="majorBidi" w:cstheme="majorBidi"/>
          <w:i/>
          <w:iCs/>
          <w:sz w:val="28"/>
          <w:szCs w:val="28"/>
        </w:rPr>
        <w:t>E</w:t>
      </w:r>
      <w:r w:rsidRPr="005269B6">
        <w:rPr>
          <w:rFonts w:asciiTheme="majorBidi" w:eastAsia="Times New Roman" w:hAnsiTheme="majorBidi" w:cstheme="majorBidi"/>
          <w:i/>
          <w:iCs/>
          <w:sz w:val="28"/>
          <w:szCs w:val="28"/>
          <w:vertAlign w:val="subscript"/>
        </w:rPr>
        <w:t>I</w:t>
      </w:r>
      <w:r w:rsidRPr="005269B6">
        <w:rPr>
          <w:rFonts w:asciiTheme="majorBidi" w:eastAsia="Times New Roman" w:hAnsiTheme="majorBidi" w:cstheme="majorBidi"/>
          <w:sz w:val="28"/>
          <w:szCs w:val="28"/>
        </w:rPr>
        <w:t>:</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2162175" cy="476250"/>
            <wp:effectExtent l="0" t="0" r="9525" b="0"/>
            <wp:docPr id="74" name="Picture 43" descr="http://ecee.colorado.edu/%7Ebart/book/book/chapter2/gif/eq2_5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ecee.colorado.edu/%7Ebart/book/book/chapter2/gif/eq2_5_7.gif"/>
                    <pic:cNvPicPr>
                      <a:picLocks noChangeAspect="1" noChangeArrowheads="1"/>
                    </pic:cNvPicPr>
                  </pic:nvPicPr>
                  <pic:blipFill>
                    <a:blip r:embed="rId18" cstate="print"/>
                    <a:srcRect/>
                    <a:stretch>
                      <a:fillRect/>
                    </a:stretch>
                  </pic:blipFill>
                  <pic:spPr bwMode="auto">
                    <a:xfrm>
                      <a:off x="0" y="0"/>
                      <a:ext cx="2162175" cy="476250"/>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Using </w:t>
      </w:r>
      <w:proofErr w:type="spellStart"/>
      <w:r w:rsidRPr="005269B6">
        <w:rPr>
          <w:rFonts w:asciiTheme="majorBidi" w:eastAsia="Times New Roman" w:hAnsiTheme="majorBidi" w:cstheme="majorBidi"/>
          <w:sz w:val="28"/>
          <w:szCs w:val="28"/>
        </w:rPr>
        <w:t>Stirling’s</w:t>
      </w:r>
      <w:proofErr w:type="spellEnd"/>
      <w:r w:rsidRPr="005269B6">
        <w:rPr>
          <w:rFonts w:asciiTheme="majorBidi" w:eastAsia="Times New Roman" w:hAnsiTheme="majorBidi" w:cstheme="majorBidi"/>
          <w:sz w:val="28"/>
          <w:szCs w:val="28"/>
        </w:rPr>
        <w:t xml:space="preserve"> approximation, one can eliminate the factorial signs, yielding:</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3781425" cy="342900"/>
            <wp:effectExtent l="19050" t="0" r="9525" b="0"/>
            <wp:docPr id="75" name="Picture 44" descr="http://ecee.colorado.edu/%7Ebart/book/book/chapter2/gif/eq2_5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ecee.colorado.edu/%7Ebart/book/book/chapter2/gif/eq2_5_8.gif"/>
                    <pic:cNvPicPr>
                      <a:picLocks noChangeAspect="1" noChangeArrowheads="1"/>
                    </pic:cNvPicPr>
                  </pic:nvPicPr>
                  <pic:blipFill>
                    <a:blip r:embed="rId19" cstate="print"/>
                    <a:srcRect/>
                    <a:stretch>
                      <a:fillRect/>
                    </a:stretch>
                  </pic:blipFill>
                  <pic:spPr bwMode="auto">
                    <a:xfrm>
                      <a:off x="0" y="0"/>
                      <a:ext cx="3781425" cy="342900"/>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The total number of electrons in the system equals </w:t>
      </w:r>
      <w:r w:rsidRPr="005269B6">
        <w:rPr>
          <w:rFonts w:asciiTheme="majorBidi" w:eastAsia="Times New Roman" w:hAnsiTheme="majorBidi" w:cstheme="majorBidi"/>
          <w:i/>
          <w:iCs/>
          <w:sz w:val="28"/>
          <w:szCs w:val="28"/>
        </w:rPr>
        <w:t>N</w:t>
      </w:r>
      <w:r w:rsidRPr="005269B6">
        <w:rPr>
          <w:rFonts w:asciiTheme="majorBidi" w:eastAsia="Times New Roman" w:hAnsiTheme="majorBidi" w:cstheme="majorBidi"/>
          <w:sz w:val="28"/>
          <w:szCs w:val="28"/>
        </w:rPr>
        <w:t xml:space="preserve"> and the total energy of those </w:t>
      </w:r>
      <w:r w:rsidRPr="005269B6">
        <w:rPr>
          <w:rFonts w:asciiTheme="majorBidi" w:eastAsia="Times New Roman" w:hAnsiTheme="majorBidi" w:cstheme="majorBidi"/>
          <w:i/>
          <w:iCs/>
          <w:sz w:val="28"/>
          <w:szCs w:val="28"/>
        </w:rPr>
        <w:t>N</w:t>
      </w:r>
      <w:r w:rsidRPr="005269B6">
        <w:rPr>
          <w:rFonts w:asciiTheme="majorBidi" w:eastAsia="Times New Roman" w:hAnsiTheme="majorBidi" w:cstheme="majorBidi"/>
          <w:sz w:val="28"/>
          <w:szCs w:val="28"/>
        </w:rPr>
        <w:t xml:space="preserve"> electrons equals </w:t>
      </w:r>
      <w:r w:rsidRPr="005269B6">
        <w:rPr>
          <w:rFonts w:asciiTheme="majorBidi" w:eastAsia="Times New Roman" w:hAnsiTheme="majorBidi" w:cstheme="majorBidi"/>
          <w:i/>
          <w:iCs/>
          <w:sz w:val="28"/>
          <w:szCs w:val="28"/>
        </w:rPr>
        <w:t>U</w:t>
      </w:r>
      <w:r w:rsidRPr="005269B6">
        <w:rPr>
          <w:rFonts w:asciiTheme="majorBidi" w:eastAsia="Times New Roman" w:hAnsiTheme="majorBidi" w:cstheme="majorBidi"/>
          <w:sz w:val="28"/>
          <w:szCs w:val="28"/>
        </w:rPr>
        <w:t xml:space="preserve">. These system parameters are related to the number of states at each energy, </w:t>
      </w:r>
      <w:proofErr w:type="spellStart"/>
      <w:r w:rsidRPr="005269B6">
        <w:rPr>
          <w:rFonts w:asciiTheme="majorBidi" w:eastAsia="Times New Roman" w:hAnsiTheme="majorBidi" w:cstheme="majorBidi"/>
          <w:i/>
          <w:iCs/>
          <w:sz w:val="28"/>
          <w:szCs w:val="28"/>
        </w:rPr>
        <w:t>g</w:t>
      </w:r>
      <w:r w:rsidRPr="005269B6">
        <w:rPr>
          <w:rFonts w:asciiTheme="majorBidi" w:eastAsia="Times New Roman" w:hAnsiTheme="majorBidi" w:cstheme="majorBidi"/>
          <w:i/>
          <w:iCs/>
          <w:sz w:val="28"/>
          <w:szCs w:val="28"/>
          <w:vertAlign w:val="subscript"/>
        </w:rPr>
        <w:t>i</w:t>
      </w:r>
      <w:proofErr w:type="spellEnd"/>
      <w:r w:rsidRPr="005269B6">
        <w:rPr>
          <w:rFonts w:asciiTheme="majorBidi" w:eastAsia="Times New Roman" w:hAnsiTheme="majorBidi" w:cstheme="majorBidi"/>
          <w:sz w:val="28"/>
          <w:szCs w:val="28"/>
        </w:rPr>
        <w:t xml:space="preserve">, and the probability of occupancy of each state, </w:t>
      </w:r>
      <w:proofErr w:type="spellStart"/>
      <w:r w:rsidRPr="005269B6">
        <w:rPr>
          <w:rFonts w:asciiTheme="majorBidi" w:eastAsia="Times New Roman" w:hAnsiTheme="majorBidi" w:cstheme="majorBidi"/>
          <w:i/>
          <w:iCs/>
          <w:sz w:val="28"/>
          <w:szCs w:val="28"/>
        </w:rPr>
        <w:t>f</w:t>
      </w:r>
      <w:r w:rsidRPr="005269B6">
        <w:rPr>
          <w:rFonts w:asciiTheme="majorBidi" w:eastAsia="Times New Roman" w:hAnsiTheme="majorBidi" w:cstheme="majorBidi"/>
          <w:i/>
          <w:iCs/>
          <w:sz w:val="28"/>
          <w:szCs w:val="28"/>
          <w:vertAlign w:val="subscript"/>
        </w:rPr>
        <w:t>i</w:t>
      </w:r>
      <w:proofErr w:type="spellEnd"/>
      <w:r w:rsidRPr="005269B6">
        <w:rPr>
          <w:rFonts w:asciiTheme="majorBidi" w:eastAsia="Times New Roman" w:hAnsiTheme="majorBidi" w:cstheme="majorBidi"/>
          <w:sz w:val="28"/>
          <w:szCs w:val="28"/>
        </w:rPr>
        <w:t>, by:</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733425" cy="352425"/>
            <wp:effectExtent l="0" t="0" r="0" b="0"/>
            <wp:docPr id="76" name="Picture 45" descr="http://ecee.colorado.edu/%7Ebart/book/book/chapter2/gif/eq2_5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ecee.colorado.edu/%7Ebart/book/book/chapter2/gif/eq2_5_9.gif"/>
                    <pic:cNvPicPr>
                      <a:picLocks noChangeAspect="1" noChangeArrowheads="1"/>
                    </pic:cNvPicPr>
                  </pic:nvPicPr>
                  <pic:blipFill>
                    <a:blip r:embed="rId20" cstate="print"/>
                    <a:srcRect/>
                    <a:stretch>
                      <a:fillRect/>
                    </a:stretch>
                  </pic:blipFill>
                  <pic:spPr bwMode="auto">
                    <a:xfrm>
                      <a:off x="0" y="0"/>
                      <a:ext cx="733425" cy="352425"/>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and</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876300" cy="352425"/>
            <wp:effectExtent l="0" t="0" r="0" b="0"/>
            <wp:docPr id="77" name="Picture 46" descr="http://ecee.colorado.edu/%7Ebart/book/book/chapter2/gif/eq2_5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ecee.colorado.edu/%7Ebart/book/book/chapter2/gif/eq2_5_10.gif"/>
                    <pic:cNvPicPr>
                      <a:picLocks noChangeAspect="1" noChangeArrowheads="1"/>
                    </pic:cNvPicPr>
                  </pic:nvPicPr>
                  <pic:blipFill>
                    <a:blip r:embed="rId21" cstate="print"/>
                    <a:srcRect/>
                    <a:stretch>
                      <a:fillRect/>
                    </a:stretch>
                  </pic:blipFill>
                  <pic:spPr bwMode="auto">
                    <a:xfrm>
                      <a:off x="0" y="0"/>
                      <a:ext cx="876300" cy="352425"/>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According to the basic assumption of statistical thermodynamics, all possible configurations are equally probable. The multiplicity function provides the number of configurations for a specific set of occupancy probabilities, </w:t>
      </w:r>
      <w:proofErr w:type="spellStart"/>
      <w:r w:rsidRPr="005269B6">
        <w:rPr>
          <w:rFonts w:asciiTheme="majorBidi" w:eastAsia="Times New Roman" w:hAnsiTheme="majorBidi" w:cstheme="majorBidi"/>
          <w:i/>
          <w:iCs/>
          <w:sz w:val="28"/>
          <w:szCs w:val="28"/>
        </w:rPr>
        <w:t>f</w:t>
      </w:r>
      <w:r w:rsidRPr="005269B6">
        <w:rPr>
          <w:rFonts w:asciiTheme="majorBidi" w:eastAsia="Times New Roman" w:hAnsiTheme="majorBidi" w:cstheme="majorBidi"/>
          <w:i/>
          <w:iCs/>
          <w:sz w:val="28"/>
          <w:szCs w:val="28"/>
          <w:vertAlign w:val="subscript"/>
        </w:rPr>
        <w:t>i</w:t>
      </w:r>
      <w:proofErr w:type="spellEnd"/>
      <w:r w:rsidRPr="005269B6">
        <w:rPr>
          <w:rFonts w:asciiTheme="majorBidi" w:eastAsia="Times New Roman" w:hAnsiTheme="majorBidi" w:cstheme="majorBidi"/>
          <w:sz w:val="28"/>
          <w:szCs w:val="28"/>
        </w:rPr>
        <w:t xml:space="preserve">. The multiplicity function sharply peaks at the thermal equilibrium distribution since this is the most likely distribution of the system and must therefore be associated with the largest number of - equally probable - configurations. The occupancy probability in thermal equilibrium is therefore obtained by finding the maximum of the multiplicity function, </w:t>
      </w:r>
      <w:r w:rsidRPr="005269B6">
        <w:rPr>
          <w:rFonts w:asciiTheme="majorBidi" w:eastAsia="Times New Roman" w:hAnsiTheme="majorBidi" w:cstheme="majorBidi"/>
          <w:i/>
          <w:iCs/>
          <w:sz w:val="28"/>
          <w:szCs w:val="28"/>
        </w:rPr>
        <w:t>W</w:t>
      </w:r>
      <w:r w:rsidRPr="005269B6">
        <w:rPr>
          <w:rFonts w:asciiTheme="majorBidi" w:eastAsia="Times New Roman" w:hAnsiTheme="majorBidi" w:cstheme="majorBidi"/>
          <w:sz w:val="28"/>
          <w:szCs w:val="28"/>
        </w:rPr>
        <w:t>, while keeping the total energy and the number of electrons constant.</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For convenience, we maximize the logarithm of the multiplicity function instead of the multiplicity function itself. According to the Lagrange method of undetermined multipliers, we must maximize the following function:</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2019300" cy="419100"/>
            <wp:effectExtent l="19050" t="0" r="0" b="0"/>
            <wp:docPr id="78" name="Picture 47" descr="http://ecee.colorado.edu/%7Ebart/book/book/chapter2/gif/eq2_5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ecee.colorado.edu/%7Ebart/book/book/chapter2/gif/eq2_5_11.gif"/>
                    <pic:cNvPicPr>
                      <a:picLocks noChangeAspect="1" noChangeArrowheads="1"/>
                    </pic:cNvPicPr>
                  </pic:nvPicPr>
                  <pic:blipFill>
                    <a:blip r:embed="rId22" cstate="print"/>
                    <a:srcRect/>
                    <a:stretch>
                      <a:fillRect/>
                    </a:stretch>
                  </pic:blipFill>
                  <pic:spPr bwMode="auto">
                    <a:xfrm>
                      <a:off x="0" y="0"/>
                      <a:ext cx="2019300" cy="419100"/>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where </w:t>
      </w:r>
      <w:r w:rsidRPr="005269B6">
        <w:rPr>
          <w:rFonts w:asciiTheme="majorBidi" w:eastAsia="Times New Roman" w:hAnsiTheme="majorBidi" w:cstheme="majorBidi"/>
          <w:i/>
          <w:iCs/>
          <w:sz w:val="28"/>
          <w:szCs w:val="28"/>
        </w:rPr>
        <w:t>a</w:t>
      </w:r>
      <w:r w:rsidRPr="005269B6">
        <w:rPr>
          <w:rFonts w:asciiTheme="majorBidi" w:eastAsia="Times New Roman" w:hAnsiTheme="majorBidi" w:cstheme="majorBidi"/>
          <w:sz w:val="28"/>
          <w:szCs w:val="28"/>
        </w:rPr>
        <w:t xml:space="preserve"> and </w:t>
      </w:r>
      <w:r w:rsidRPr="005269B6">
        <w:rPr>
          <w:rFonts w:asciiTheme="majorBidi" w:eastAsia="Times New Roman" w:hAnsiTheme="majorBidi" w:cstheme="majorBidi"/>
          <w:i/>
          <w:iCs/>
          <w:sz w:val="28"/>
          <w:szCs w:val="28"/>
        </w:rPr>
        <w:t>b</w:t>
      </w:r>
      <w:r w:rsidRPr="005269B6">
        <w:rPr>
          <w:rFonts w:asciiTheme="majorBidi" w:eastAsia="Times New Roman" w:hAnsiTheme="majorBidi" w:cstheme="majorBidi"/>
          <w:sz w:val="28"/>
          <w:szCs w:val="28"/>
        </w:rPr>
        <w:t xml:space="preserve"> need to be determined. The maximum of the multiplicity function, </w:t>
      </w:r>
      <w:r w:rsidRPr="005269B6">
        <w:rPr>
          <w:rFonts w:asciiTheme="majorBidi" w:eastAsia="Times New Roman" w:hAnsiTheme="majorBidi" w:cstheme="majorBidi"/>
          <w:i/>
          <w:iCs/>
          <w:sz w:val="28"/>
          <w:szCs w:val="28"/>
        </w:rPr>
        <w:t>W</w:t>
      </w:r>
      <w:r w:rsidRPr="005269B6">
        <w:rPr>
          <w:rFonts w:asciiTheme="majorBidi" w:eastAsia="Times New Roman" w:hAnsiTheme="majorBidi" w:cstheme="majorBidi"/>
          <w:sz w:val="28"/>
          <w:szCs w:val="28"/>
        </w:rPr>
        <w:t>, is obtained from:</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2924175" cy="590550"/>
            <wp:effectExtent l="0" t="0" r="9525" b="0"/>
            <wp:docPr id="79" name="Picture 48" descr="http://ecee.colorado.edu/%7Ebart/book/book/chapter2/gif/eq2_5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ecee.colorado.edu/%7Ebart/book/book/chapter2/gif/eq2_5_12.gif"/>
                    <pic:cNvPicPr>
                      <a:picLocks noChangeAspect="1" noChangeArrowheads="1"/>
                    </pic:cNvPicPr>
                  </pic:nvPicPr>
                  <pic:blipFill>
                    <a:blip r:embed="rId23" cstate="print"/>
                    <a:srcRect/>
                    <a:stretch>
                      <a:fillRect/>
                    </a:stretch>
                  </pic:blipFill>
                  <pic:spPr bwMode="auto">
                    <a:xfrm>
                      <a:off x="0" y="0"/>
                      <a:ext cx="2924175" cy="590550"/>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which can be solved, yielding:</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1609725" cy="457200"/>
            <wp:effectExtent l="19050" t="0" r="0" b="0"/>
            <wp:docPr id="80" name="Picture 49" descr="http://ecee.colorado.edu/%7Ebart/book/book/chapter2/gif/eq2_5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ecee.colorado.edu/%7Ebart/book/book/chapter2/gif/eq2_5_13.gif"/>
                    <pic:cNvPicPr>
                      <a:picLocks noChangeAspect="1" noChangeArrowheads="1"/>
                    </pic:cNvPicPr>
                  </pic:nvPicPr>
                  <pic:blipFill>
                    <a:blip r:embed="rId24" cstate="print"/>
                    <a:srcRect/>
                    <a:stretch>
                      <a:fillRect/>
                    </a:stretch>
                  </pic:blipFill>
                  <pic:spPr bwMode="auto">
                    <a:xfrm>
                      <a:off x="0" y="0"/>
                      <a:ext cx="1609725" cy="457200"/>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tbl>
      <w:tblPr>
        <w:tblW w:w="10500" w:type="dxa"/>
        <w:tblCellSpacing w:w="15" w:type="dxa"/>
        <w:tblCellMar>
          <w:top w:w="15" w:type="dxa"/>
          <w:left w:w="15" w:type="dxa"/>
          <w:bottom w:w="15" w:type="dxa"/>
          <w:right w:w="15" w:type="dxa"/>
        </w:tblCellMar>
        <w:tblLook w:val="04A0"/>
      </w:tblPr>
      <w:tblGrid>
        <w:gridCol w:w="10500"/>
      </w:tblGrid>
      <w:tr w:rsidR="00846AE3" w:rsidRPr="005269B6" w:rsidTr="00274851">
        <w:trPr>
          <w:tblCellSpacing w:w="15" w:type="dxa"/>
        </w:trPr>
        <w:tc>
          <w:tcPr>
            <w:tcW w:w="0" w:type="auto"/>
            <w:hideMark/>
          </w:tcPr>
          <w:p w:rsidR="00846AE3" w:rsidRPr="005269B6" w:rsidRDefault="00846AE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or</w:t>
            </w:r>
          </w:p>
        </w:tc>
      </w:tr>
    </w:tbl>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2057400" cy="438150"/>
            <wp:effectExtent l="19050" t="0" r="0" b="0"/>
            <wp:docPr id="81" name="Picture 50" descr="http://ecee.colorado.edu/%7Ebart/book/book/chapter2/gif/eq2_5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ecee.colorado.edu/%7Ebart/book/book/chapter2/gif/eq2_5_14.gif"/>
                    <pic:cNvPicPr>
                      <a:picLocks noChangeAspect="1" noChangeArrowheads="1"/>
                    </pic:cNvPicPr>
                  </pic:nvPicPr>
                  <pic:blipFill>
                    <a:blip r:embed="rId25" cstate="print"/>
                    <a:srcRect/>
                    <a:stretch>
                      <a:fillRect/>
                    </a:stretch>
                  </pic:blipFill>
                  <pic:spPr bwMode="auto">
                    <a:xfrm>
                      <a:off x="0" y="0"/>
                      <a:ext cx="2057400" cy="438150"/>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which can be written in the following form</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1838325" cy="647700"/>
            <wp:effectExtent l="19050" t="0" r="9525" b="0"/>
            <wp:docPr id="82" name="Picture 51" descr="http://ecee.colorado.edu/%7Ebart/book/book/chapter2/gif/eq2_5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ecee.colorado.edu/%7Ebart/book/book/chapter2/gif/eq2_5_15.gif"/>
                    <pic:cNvPicPr>
                      <a:picLocks noChangeAspect="1" noChangeArrowheads="1"/>
                    </pic:cNvPicPr>
                  </pic:nvPicPr>
                  <pic:blipFill>
                    <a:blip r:embed="rId26" cstate="print"/>
                    <a:srcRect/>
                    <a:stretch>
                      <a:fillRect/>
                    </a:stretch>
                  </pic:blipFill>
                  <pic:spPr bwMode="auto">
                    <a:xfrm>
                      <a:off x="0" y="0"/>
                      <a:ext cx="1838325" cy="647700"/>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with </w:t>
      </w:r>
      <w:r>
        <w:rPr>
          <w:rFonts w:asciiTheme="majorBidi" w:eastAsia="Times New Roman" w:hAnsiTheme="majorBidi" w:cstheme="majorBidi"/>
          <w:i/>
          <w:iCs/>
          <w:sz w:val="28"/>
          <w:szCs w:val="28"/>
        </w:rPr>
        <w:t>β</w:t>
      </w:r>
      <w:r w:rsidRPr="005269B6">
        <w:rPr>
          <w:rFonts w:asciiTheme="majorBidi" w:eastAsia="Times New Roman" w:hAnsiTheme="majorBidi" w:cstheme="majorBidi"/>
          <w:sz w:val="28"/>
          <w:szCs w:val="28"/>
        </w:rPr>
        <w:t xml:space="preserve"> = </w:t>
      </w:r>
      <w:r w:rsidRPr="005269B6">
        <w:rPr>
          <w:rFonts w:asciiTheme="majorBidi" w:eastAsia="Times New Roman" w:hAnsiTheme="majorBidi" w:cstheme="majorBidi"/>
          <w:i/>
          <w:iCs/>
          <w:sz w:val="28"/>
          <w:szCs w:val="28"/>
        </w:rPr>
        <w:t>1</w:t>
      </w:r>
      <w:r w:rsidRPr="005269B6">
        <w:rPr>
          <w:rFonts w:asciiTheme="majorBidi" w:eastAsia="Times New Roman" w:hAnsiTheme="majorBidi" w:cstheme="majorBidi"/>
          <w:sz w:val="28"/>
          <w:szCs w:val="28"/>
        </w:rPr>
        <w:t>/</w:t>
      </w:r>
      <w:r w:rsidRPr="005269B6">
        <w:rPr>
          <w:rFonts w:asciiTheme="majorBidi" w:eastAsia="Times New Roman" w:hAnsiTheme="majorBidi" w:cstheme="majorBidi"/>
          <w:i/>
          <w:iCs/>
          <w:sz w:val="28"/>
          <w:szCs w:val="28"/>
        </w:rPr>
        <w:t>b</w:t>
      </w:r>
      <w:r w:rsidRPr="005269B6">
        <w:rPr>
          <w:rFonts w:asciiTheme="majorBidi" w:eastAsia="Times New Roman" w:hAnsiTheme="majorBidi" w:cstheme="majorBidi"/>
          <w:sz w:val="28"/>
          <w:szCs w:val="28"/>
        </w:rPr>
        <w:t xml:space="preserve"> and </w:t>
      </w:r>
      <w:r w:rsidRPr="005269B6">
        <w:rPr>
          <w:rFonts w:asciiTheme="majorBidi" w:eastAsia="Times New Roman" w:hAnsiTheme="majorBidi" w:cstheme="majorBidi"/>
          <w:i/>
          <w:iCs/>
          <w:sz w:val="28"/>
          <w:szCs w:val="28"/>
        </w:rPr>
        <w:t>E</w:t>
      </w:r>
      <w:r w:rsidRPr="005269B6">
        <w:rPr>
          <w:rFonts w:asciiTheme="majorBidi" w:eastAsia="Times New Roman" w:hAnsiTheme="majorBidi" w:cstheme="majorBidi"/>
          <w:i/>
          <w:iCs/>
          <w:sz w:val="28"/>
          <w:szCs w:val="28"/>
          <w:vertAlign w:val="subscript"/>
        </w:rPr>
        <w:t>F</w:t>
      </w:r>
      <w:r w:rsidRPr="005269B6">
        <w:rPr>
          <w:rFonts w:asciiTheme="majorBidi" w:eastAsia="Times New Roman" w:hAnsiTheme="majorBidi" w:cstheme="majorBidi"/>
          <w:sz w:val="28"/>
          <w:szCs w:val="28"/>
        </w:rPr>
        <w:t xml:space="preserve"> = -</w:t>
      </w:r>
      <w:r w:rsidRPr="005269B6">
        <w:rPr>
          <w:rFonts w:asciiTheme="majorBidi" w:eastAsia="Times New Roman" w:hAnsiTheme="majorBidi" w:cstheme="majorBidi"/>
          <w:i/>
          <w:iCs/>
          <w:sz w:val="28"/>
          <w:szCs w:val="28"/>
        </w:rPr>
        <w:t>a</w:t>
      </w:r>
      <w:r w:rsidRPr="005269B6">
        <w:rPr>
          <w:rFonts w:asciiTheme="majorBidi" w:eastAsia="Times New Roman" w:hAnsiTheme="majorBidi" w:cstheme="majorBidi"/>
          <w:sz w:val="28"/>
          <w:szCs w:val="28"/>
        </w:rPr>
        <w:t>/</w:t>
      </w:r>
      <w:r w:rsidRPr="005269B6">
        <w:rPr>
          <w:rFonts w:asciiTheme="majorBidi" w:eastAsia="Times New Roman" w:hAnsiTheme="majorBidi" w:cstheme="majorBidi"/>
          <w:i/>
          <w:iCs/>
          <w:sz w:val="28"/>
          <w:szCs w:val="28"/>
        </w:rPr>
        <w:t>b</w:t>
      </w:r>
      <w:r w:rsidRPr="005269B6">
        <w:rPr>
          <w:rFonts w:asciiTheme="majorBidi" w:eastAsia="Times New Roman" w:hAnsiTheme="majorBidi" w:cstheme="majorBidi"/>
          <w:sz w:val="28"/>
          <w:szCs w:val="28"/>
        </w:rPr>
        <w:t xml:space="preserve">. The symbol </w:t>
      </w:r>
      <w:r w:rsidRPr="005269B6">
        <w:rPr>
          <w:rFonts w:asciiTheme="majorBidi" w:eastAsia="Times New Roman" w:hAnsiTheme="majorBidi" w:cstheme="majorBidi"/>
          <w:i/>
          <w:iCs/>
          <w:sz w:val="28"/>
          <w:szCs w:val="28"/>
        </w:rPr>
        <w:t>E</w:t>
      </w:r>
      <w:r w:rsidRPr="005269B6">
        <w:rPr>
          <w:rFonts w:asciiTheme="majorBidi" w:eastAsia="Times New Roman" w:hAnsiTheme="majorBidi" w:cstheme="majorBidi"/>
          <w:i/>
          <w:iCs/>
          <w:sz w:val="28"/>
          <w:szCs w:val="28"/>
          <w:vertAlign w:val="subscript"/>
        </w:rPr>
        <w:t>F</w:t>
      </w:r>
      <w:r w:rsidRPr="005269B6">
        <w:rPr>
          <w:rFonts w:asciiTheme="majorBidi" w:eastAsia="Times New Roman" w:hAnsiTheme="majorBidi" w:cstheme="majorBidi"/>
          <w:sz w:val="28"/>
          <w:szCs w:val="28"/>
        </w:rPr>
        <w:t xml:space="preserve"> was chosen since this constant has units of energy and will be the constant associated with this probability distribution.</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tabs>
          <w:tab w:val="left" w:pos="8685"/>
        </w:tabs>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Taking the derivative of the total energy, one obtains:</w:t>
      </w:r>
      <w:r>
        <w:rPr>
          <w:rFonts w:asciiTheme="majorBidi" w:eastAsia="Times New Roman" w:hAnsiTheme="majorBidi" w:cstheme="majorBidi"/>
          <w:sz w:val="28"/>
          <w:szCs w:val="28"/>
        </w:rPr>
        <w:tab/>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2105025" cy="390525"/>
            <wp:effectExtent l="19050" t="0" r="0" b="0"/>
            <wp:docPr id="83" name="Picture 52" descr="http://ecee.colorado.edu/%7Ebart/book/book/chapter2/gif/eq2_5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ecee.colorado.edu/%7Ebart/book/book/chapter2/gif/eq2_5_16.gif"/>
                    <pic:cNvPicPr>
                      <a:picLocks noChangeAspect="1" noChangeArrowheads="1"/>
                    </pic:cNvPicPr>
                  </pic:nvPicPr>
                  <pic:blipFill>
                    <a:blip r:embed="rId27" cstate="print"/>
                    <a:srcRect/>
                    <a:stretch>
                      <a:fillRect/>
                    </a:stretch>
                  </pic:blipFill>
                  <pic:spPr bwMode="auto">
                    <a:xfrm>
                      <a:off x="0" y="0"/>
                      <a:ext cx="2105025" cy="390525"/>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Using the Lagrange equation, this can be rewritten as:</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8987"/>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2409825" cy="390525"/>
            <wp:effectExtent l="19050" t="0" r="9525" b="0"/>
            <wp:docPr id="84" name="Picture 53" descr="http://ecee.colorado.edu/%7Ebart/book/book/chapter2/gif/eq2_5_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ecee.colorado.edu/%7Ebart/book/book/chapter2/gif/eq2_5_17.gif"/>
                    <pic:cNvPicPr>
                      <a:picLocks noChangeAspect="1" noChangeArrowheads="1"/>
                    </pic:cNvPicPr>
                  </pic:nvPicPr>
                  <pic:blipFill>
                    <a:blip r:embed="rId28" cstate="print"/>
                    <a:srcRect/>
                    <a:stretch>
                      <a:fillRect/>
                    </a:stretch>
                  </pic:blipFill>
                  <pic:spPr bwMode="auto">
                    <a:xfrm>
                      <a:off x="0" y="0"/>
                      <a:ext cx="2409825" cy="390525"/>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Any variation of the energies, </w:t>
      </w:r>
      <w:r w:rsidRPr="005269B6">
        <w:rPr>
          <w:rFonts w:asciiTheme="majorBidi" w:eastAsia="Times New Roman" w:hAnsiTheme="majorBidi" w:cstheme="majorBidi"/>
          <w:i/>
          <w:iCs/>
          <w:sz w:val="28"/>
          <w:szCs w:val="28"/>
        </w:rPr>
        <w:t>E</w:t>
      </w:r>
      <w:r w:rsidRPr="005269B6">
        <w:rPr>
          <w:rFonts w:asciiTheme="majorBidi" w:eastAsia="Times New Roman" w:hAnsiTheme="majorBidi" w:cstheme="majorBidi"/>
          <w:i/>
          <w:iCs/>
          <w:sz w:val="28"/>
          <w:szCs w:val="28"/>
          <w:vertAlign w:val="subscript"/>
        </w:rPr>
        <w:t>I</w:t>
      </w:r>
      <w:r w:rsidRPr="005269B6">
        <w:rPr>
          <w:rFonts w:asciiTheme="majorBidi" w:eastAsia="Times New Roman" w:hAnsiTheme="majorBidi" w:cstheme="majorBidi"/>
          <w:sz w:val="28"/>
          <w:szCs w:val="28"/>
        </w:rPr>
        <w:t xml:space="preserve">, can only be caused by a change in volume, so that the middle term can be linked to a volume variation </w:t>
      </w:r>
      <w:proofErr w:type="spellStart"/>
      <w:r w:rsidRPr="005269B6">
        <w:rPr>
          <w:rFonts w:asciiTheme="majorBidi" w:eastAsia="Times New Roman" w:hAnsiTheme="majorBidi" w:cstheme="majorBidi"/>
          <w:i/>
          <w:iCs/>
          <w:sz w:val="28"/>
          <w:szCs w:val="28"/>
        </w:rPr>
        <w:t>dV</w:t>
      </w:r>
      <w:proofErr w:type="spellEnd"/>
      <w:r w:rsidRPr="005269B6">
        <w:rPr>
          <w:rFonts w:asciiTheme="majorBidi" w:eastAsia="Times New Roman" w:hAnsiTheme="majorBidi" w:cstheme="majorBidi"/>
          <w:sz w:val="28"/>
          <w:szCs w:val="28"/>
        </w:rPr>
        <w:t xml:space="preserve">. </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2752725" cy="542925"/>
            <wp:effectExtent l="19050" t="0" r="9525" b="0"/>
            <wp:docPr id="85" name="Picture 54" descr="http://ecee.colorado.edu/%7Ebart/book/book/chapter2/gif/eq2_5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ecee.colorado.edu/%7Ebart/book/book/chapter2/gif/eq2_5_18.gif"/>
                    <pic:cNvPicPr>
                      <a:picLocks noChangeAspect="1" noChangeArrowheads="1"/>
                    </pic:cNvPicPr>
                  </pic:nvPicPr>
                  <pic:blipFill>
                    <a:blip r:embed="rId29" cstate="print"/>
                    <a:srcRect/>
                    <a:stretch>
                      <a:fillRect/>
                    </a:stretch>
                  </pic:blipFill>
                  <pic:spPr bwMode="auto">
                    <a:xfrm>
                      <a:off x="0" y="0"/>
                      <a:ext cx="2752725" cy="542925"/>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Comparing this to the thermodynamic identity:</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1533525" cy="209550"/>
            <wp:effectExtent l="19050" t="0" r="9525" b="0"/>
            <wp:docPr id="86" name="Picture 55" descr="http://ecee.colorado.edu/%7Ebart/book/book/chapter2/gif/eq2_5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ecee.colorado.edu/%7Ebart/book/book/chapter2/gif/eq2_5_19.gif"/>
                    <pic:cNvPicPr>
                      <a:picLocks noChangeAspect="1" noChangeArrowheads="1"/>
                    </pic:cNvPicPr>
                  </pic:nvPicPr>
                  <pic:blipFill>
                    <a:blip r:embed="rId30" cstate="print"/>
                    <a:srcRect/>
                    <a:stretch>
                      <a:fillRect/>
                    </a:stretch>
                  </pic:blipFill>
                  <pic:spPr bwMode="auto">
                    <a:xfrm>
                      <a:off x="0" y="0"/>
                      <a:ext cx="1533525" cy="209550"/>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The comparison also identifies the entropy, </w:t>
      </w:r>
      <w:r w:rsidRPr="005269B6">
        <w:rPr>
          <w:rFonts w:asciiTheme="majorBidi" w:eastAsia="Times New Roman" w:hAnsiTheme="majorBidi" w:cstheme="majorBidi"/>
          <w:i/>
          <w:iCs/>
          <w:sz w:val="28"/>
          <w:szCs w:val="28"/>
        </w:rPr>
        <w:t>S</w:t>
      </w:r>
      <w:r w:rsidRPr="005269B6">
        <w:rPr>
          <w:rFonts w:asciiTheme="majorBidi" w:eastAsia="Times New Roman" w:hAnsiTheme="majorBidi" w:cstheme="majorBidi"/>
          <w:sz w:val="28"/>
          <w:szCs w:val="28"/>
        </w:rPr>
        <w:t xml:space="preserve">, as being proportional to the logarithm of the multiplicity function, </w:t>
      </w:r>
      <w:r w:rsidRPr="005269B6">
        <w:rPr>
          <w:rFonts w:asciiTheme="majorBidi" w:eastAsia="Times New Roman" w:hAnsiTheme="majorBidi" w:cstheme="majorBidi"/>
          <w:i/>
          <w:iCs/>
          <w:sz w:val="28"/>
          <w:szCs w:val="28"/>
        </w:rPr>
        <w:t>W</w:t>
      </w:r>
      <w:r w:rsidRPr="005269B6">
        <w:rPr>
          <w:rFonts w:asciiTheme="majorBidi" w:eastAsia="Times New Roman" w:hAnsiTheme="majorBidi" w:cstheme="majorBidi"/>
          <w:sz w:val="28"/>
          <w:szCs w:val="28"/>
        </w:rPr>
        <w:t xml:space="preserve">. The proportionality constant, </w:t>
      </w:r>
      <w:r w:rsidRPr="005269B6">
        <w:rPr>
          <w:rFonts w:asciiTheme="majorBidi" w:eastAsia="Times New Roman" w:hAnsiTheme="majorBidi" w:cstheme="majorBidi"/>
          <w:i/>
          <w:iCs/>
          <w:sz w:val="28"/>
          <w:szCs w:val="28"/>
        </w:rPr>
        <w:t>k</w:t>
      </w:r>
      <w:r w:rsidRPr="005269B6">
        <w:rPr>
          <w:rFonts w:asciiTheme="majorBidi" w:eastAsia="Times New Roman" w:hAnsiTheme="majorBidi" w:cstheme="majorBidi"/>
          <w:sz w:val="28"/>
          <w:szCs w:val="28"/>
        </w:rPr>
        <w:t>, is known as Boltzmann’s constant.</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The Fermi-Dirac distribution function then becomes:</w:t>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1743075" cy="609600"/>
            <wp:effectExtent l="19050" t="0" r="9525" b="0"/>
            <wp:docPr id="87" name="Picture 56" descr="http://ecee.colorado.edu/%7Ebart/book/book/chapter2/gif/eq2_5_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ecee.colorado.edu/%7Ebart/book/book/chapter2/gif/eq2_5_20.gif"/>
                    <pic:cNvPicPr>
                      <a:picLocks noChangeAspect="1" noChangeArrowheads="1"/>
                    </pic:cNvPicPr>
                  </pic:nvPicPr>
                  <pic:blipFill>
                    <a:blip r:embed="rId31" cstate="print"/>
                    <a:srcRect/>
                    <a:stretch>
                      <a:fillRect/>
                    </a:stretch>
                  </pic:blipFill>
                  <pic:spPr bwMode="auto">
                    <a:xfrm>
                      <a:off x="0" y="0"/>
                      <a:ext cx="1743075" cy="609600"/>
                    </a:xfrm>
                    <a:prstGeom prst="rect">
                      <a:avLst/>
                    </a:prstGeom>
                    <a:noFill/>
                    <a:ln w="9525">
                      <a:noFill/>
                      <a:miter lim="800000"/>
                      <a:headEnd/>
                      <a:tailEnd/>
                    </a:ln>
                  </pic:spPr>
                </pic:pic>
              </a:graphicData>
            </a:graphic>
          </wp:inline>
        </w:drawing>
      </w:r>
    </w:p>
    <w:p w:rsidR="00846AE3" w:rsidRPr="005269B6" w:rsidRDefault="00846AE3" w:rsidP="00A312B5">
      <w:pPr>
        <w:bidi w:val="0"/>
        <w:spacing w:after="0" w:line="360" w:lineRule="auto"/>
        <w:ind w:left="-426" w:right="-142"/>
        <w:jc w:val="both"/>
        <w:rPr>
          <w:rFonts w:asciiTheme="majorBidi" w:eastAsia="Times New Roman" w:hAnsiTheme="majorBidi" w:cstheme="majorBidi"/>
          <w:vanish/>
          <w:sz w:val="28"/>
          <w:szCs w:val="28"/>
        </w:rPr>
      </w:pPr>
    </w:p>
    <w:p w:rsidR="00846AE3" w:rsidRPr="005269B6" w:rsidRDefault="00846AE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Note that this derivation can only truly be followed if one has prior knowledge of statistical thermodynamics. Those who are well versed in this field can quickly derive the Fermi-Dirac and other distribution functions using the Gibbs sum.</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bookmarkStart w:id="3" w:name="2_5_3"/>
      <w:bookmarkEnd w:id="3"/>
    </w:p>
    <w:p w:rsidR="00385633" w:rsidRPr="005269B6" w:rsidRDefault="00385633" w:rsidP="00385633">
      <w:pPr>
        <w:tabs>
          <w:tab w:val="left" w:pos="8939"/>
        </w:tabs>
        <w:bidi w:val="0"/>
        <w:spacing w:after="0" w:line="360" w:lineRule="auto"/>
        <w:ind w:left="-426" w:right="-142"/>
        <w:rPr>
          <w:rFonts w:asciiTheme="majorBidi" w:eastAsia="Times New Roman" w:hAnsiTheme="majorBidi" w:cstheme="majorBidi"/>
          <w:sz w:val="28"/>
          <w:szCs w:val="28"/>
        </w:rPr>
      </w:pPr>
      <w:r w:rsidRPr="005269B6">
        <w:rPr>
          <w:rFonts w:asciiTheme="majorBidi" w:eastAsia="Times New Roman" w:hAnsiTheme="majorBidi" w:cstheme="majorBidi"/>
          <w:b/>
          <w:bCs/>
          <w:sz w:val="28"/>
          <w:szCs w:val="28"/>
        </w:rPr>
        <w:t>Impurity distribution functions</w:t>
      </w:r>
      <w:r w:rsidRPr="005269B6">
        <w:rPr>
          <w:rFonts w:asciiTheme="majorBidi" w:eastAsia="Times New Roman" w:hAnsiTheme="majorBidi" w:cstheme="majorBidi"/>
          <w:b/>
          <w:bCs/>
          <w:sz w:val="28"/>
          <w:szCs w:val="28"/>
        </w:rPr>
        <w:tab/>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514C55" w:rsidRPr="005269B6" w:rsidRDefault="00514C55"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The distribution function of impurities differs from the Fermi-Dirac distribution function even though the particles involved are still Fermions. The difference is due to the fact that an ionized donor energy level still contains one electron with either spin. The donor energy level cannot be empty since this would leave a doubly positively ch</w:t>
      </w:r>
      <w:r w:rsidR="003B53AE">
        <w:rPr>
          <w:rFonts w:asciiTheme="majorBidi" w:eastAsia="Times New Roman" w:hAnsiTheme="majorBidi" w:cstheme="majorBidi"/>
          <w:sz w:val="28"/>
          <w:szCs w:val="28"/>
        </w:rPr>
        <w:t xml:space="preserve">arged atom, which would have </w:t>
      </w:r>
      <w:r w:rsidRPr="005269B6">
        <w:rPr>
          <w:rFonts w:asciiTheme="majorBidi" w:eastAsia="Times New Roman" w:hAnsiTheme="majorBidi" w:cstheme="majorBidi"/>
          <w:sz w:val="28"/>
          <w:szCs w:val="28"/>
        </w:rPr>
        <w:t>energy different from that of the singly ionized donor level. The distribution function for donors therefore differs from the Fermi function and is given by:</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FC0AF4" w:rsidRPr="005269B6" w:rsidRDefault="00FC0AF4"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2160270" cy="560070"/>
            <wp:effectExtent l="19050" t="0" r="0" b="0"/>
            <wp:docPr id="15" name="Picture 24" descr="http://ecee.colorado.edu/%7Ebart/book/book/chapter2/gif/eq2_5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cee.colorado.edu/%7Ebart/book/book/chapter2/gif/eq2_5_2.gif"/>
                    <pic:cNvPicPr>
                      <a:picLocks noChangeAspect="1" noChangeArrowheads="1"/>
                    </pic:cNvPicPr>
                  </pic:nvPicPr>
                  <pic:blipFill>
                    <a:blip r:embed="rId32" cstate="print">
                      <a:lum bright="-30000" contrast="40000"/>
                    </a:blip>
                    <a:srcRect/>
                    <a:stretch>
                      <a:fillRect/>
                    </a:stretch>
                  </pic:blipFill>
                  <pic:spPr bwMode="auto">
                    <a:xfrm>
                      <a:off x="0" y="0"/>
                      <a:ext cx="2160270" cy="560070"/>
                    </a:xfrm>
                    <a:prstGeom prst="rect">
                      <a:avLst/>
                    </a:prstGeom>
                    <a:noFill/>
                    <a:ln w="9525">
                      <a:noFill/>
                      <a:miter lim="800000"/>
                      <a:headEnd/>
                      <a:tailEnd/>
                    </a:ln>
                  </pic:spPr>
                </pic:pic>
              </a:graphicData>
            </a:graphic>
          </wp:inline>
        </w:drawing>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514C55" w:rsidRPr="005269B6" w:rsidRDefault="00514C55"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The distribution function for acceptors differs also because of the different possible ways to occupy the acceptor level. The neutral acceptor contains no electrons. The ionized acceptor contains one electron, which can have either spin, while the doubly negatively charged state is not allowed since this would require a different energy. This restriction would yield a factor of 2 in front of the exponential term. In addition, one finds that most commonly used semiconductors have a two-fold degenerate valence band, which causes this factor to increase to four, yielding:</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FC0AF4" w:rsidRPr="005269B6" w:rsidRDefault="00FC0AF4"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2251710" cy="525780"/>
            <wp:effectExtent l="19050" t="0" r="0" b="0"/>
            <wp:docPr id="16" name="Picture 25" descr="http://ecee.colorado.edu/%7Ebart/book/book/chapter2/gif/eq2_5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cee.colorado.edu/%7Ebart/book/book/chapter2/gif/eq2_5_3.gif"/>
                    <pic:cNvPicPr>
                      <a:picLocks noChangeAspect="1" noChangeArrowheads="1"/>
                    </pic:cNvPicPr>
                  </pic:nvPicPr>
                  <pic:blipFill>
                    <a:blip r:embed="rId33" cstate="print">
                      <a:lum bright="-20000" contrast="40000"/>
                    </a:blip>
                    <a:srcRect/>
                    <a:stretch>
                      <a:fillRect/>
                    </a:stretch>
                  </pic:blipFill>
                  <pic:spPr bwMode="auto">
                    <a:xfrm>
                      <a:off x="0" y="0"/>
                      <a:ext cx="2251710" cy="525780"/>
                    </a:xfrm>
                    <a:prstGeom prst="rect">
                      <a:avLst/>
                    </a:prstGeom>
                    <a:noFill/>
                    <a:ln w="9525">
                      <a:noFill/>
                      <a:miter lim="800000"/>
                      <a:headEnd/>
                      <a:tailEnd/>
                    </a:ln>
                  </pic:spPr>
                </pic:pic>
              </a:graphicData>
            </a:graphic>
          </wp:inline>
        </w:drawing>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bookmarkStart w:id="4" w:name="2_5_4"/>
      <w:bookmarkEnd w:id="4"/>
    </w:p>
    <w:p w:rsidR="00385633" w:rsidRPr="005269B6" w:rsidRDefault="00385633" w:rsidP="00A312B5">
      <w:pPr>
        <w:bidi w:val="0"/>
        <w:spacing w:before="100" w:beforeAutospacing="1" w:after="100" w:afterAutospacing="1" w:line="360" w:lineRule="auto"/>
        <w:ind w:left="-426" w:right="-142"/>
        <w:jc w:val="both"/>
        <w:outlineLvl w:val="2"/>
        <w:rPr>
          <w:rFonts w:asciiTheme="majorBidi" w:eastAsia="Times New Roman" w:hAnsiTheme="majorBidi" w:cstheme="majorBidi"/>
          <w:b/>
          <w:bCs/>
          <w:sz w:val="28"/>
          <w:szCs w:val="28"/>
        </w:rPr>
      </w:pPr>
      <w:r w:rsidRPr="005269B6">
        <w:rPr>
          <w:rFonts w:asciiTheme="majorBidi" w:eastAsia="Times New Roman" w:hAnsiTheme="majorBidi" w:cstheme="majorBidi"/>
          <w:b/>
          <w:bCs/>
          <w:sz w:val="28"/>
          <w:szCs w:val="28"/>
        </w:rPr>
        <w:t>Other distribution functions and comparison</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514C55" w:rsidRPr="005269B6" w:rsidRDefault="00514C55"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Other distribution functions include the </w:t>
      </w:r>
      <w:r w:rsidRPr="00220374">
        <w:rPr>
          <w:rFonts w:asciiTheme="majorBidi" w:eastAsia="Times New Roman" w:hAnsiTheme="majorBidi" w:cstheme="majorBidi"/>
          <w:b/>
          <w:bCs/>
          <w:sz w:val="28"/>
          <w:szCs w:val="28"/>
        </w:rPr>
        <w:t>Bose-Einstein distribution</w:t>
      </w:r>
      <w:r w:rsidRPr="005269B6">
        <w:rPr>
          <w:rFonts w:asciiTheme="majorBidi" w:eastAsia="Times New Roman" w:hAnsiTheme="majorBidi" w:cstheme="majorBidi"/>
          <w:sz w:val="28"/>
          <w:szCs w:val="28"/>
        </w:rPr>
        <w:t xml:space="preserve"> and the </w:t>
      </w:r>
      <w:r w:rsidRPr="00220374">
        <w:rPr>
          <w:rFonts w:asciiTheme="majorBidi" w:eastAsia="Times New Roman" w:hAnsiTheme="majorBidi" w:cstheme="majorBidi"/>
          <w:b/>
          <w:bCs/>
          <w:sz w:val="28"/>
          <w:szCs w:val="28"/>
        </w:rPr>
        <w:t>Maxwell-Boltzmann distribution</w:t>
      </w:r>
      <w:r w:rsidRPr="005269B6">
        <w:rPr>
          <w:rFonts w:asciiTheme="majorBidi" w:eastAsia="Times New Roman" w:hAnsiTheme="majorBidi" w:cstheme="majorBidi"/>
          <w:sz w:val="28"/>
          <w:szCs w:val="28"/>
        </w:rPr>
        <w:t>. These are briefly discussed below and compared to the Fermi-Dirac distribution function.</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514C55" w:rsidRPr="005269B6" w:rsidRDefault="00514C55"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The </w:t>
      </w:r>
      <w:r w:rsidRPr="00846AE3">
        <w:rPr>
          <w:rFonts w:asciiTheme="majorBidi" w:eastAsia="Times New Roman" w:hAnsiTheme="majorBidi" w:cstheme="majorBidi"/>
          <w:b/>
          <w:bCs/>
          <w:i/>
          <w:iCs/>
          <w:sz w:val="28"/>
          <w:szCs w:val="28"/>
        </w:rPr>
        <w:t>Bose-Einstein distribution function</w:t>
      </w:r>
      <w:r w:rsidRPr="005269B6">
        <w:rPr>
          <w:rFonts w:asciiTheme="majorBidi" w:eastAsia="Times New Roman" w:hAnsiTheme="majorBidi" w:cstheme="majorBidi"/>
          <w:sz w:val="28"/>
          <w:szCs w:val="28"/>
        </w:rPr>
        <w:t xml:space="preserve"> applies to bosons. Bosons are particles with integer spin and include photons, phonons and a large number of atoms. Bosons do not obey the Pauli exclusion principle so that any number can occupy a single energy level. The Bose-Einstein distribution function is given by:</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FC0AF4" w:rsidRPr="005269B6" w:rsidRDefault="00FC0AF4"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1592580" cy="440055"/>
            <wp:effectExtent l="19050" t="0" r="7620" b="0"/>
            <wp:docPr id="17" name="Picture 31" descr="http://ecee.colorado.edu/%7Ebart/book/book/chapter2/gif/eq2_5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ecee.colorado.edu/%7Ebart/book/book/chapter2/gif/eq2_5_4.gif"/>
                    <pic:cNvPicPr>
                      <a:picLocks noChangeAspect="1" noChangeArrowheads="1"/>
                    </pic:cNvPicPr>
                  </pic:nvPicPr>
                  <pic:blipFill>
                    <a:blip r:embed="rId34" cstate="print"/>
                    <a:srcRect/>
                    <a:stretch>
                      <a:fillRect/>
                    </a:stretch>
                  </pic:blipFill>
                  <pic:spPr bwMode="auto">
                    <a:xfrm>
                      <a:off x="0" y="0"/>
                      <a:ext cx="1592580" cy="440055"/>
                    </a:xfrm>
                    <a:prstGeom prst="rect">
                      <a:avLst/>
                    </a:prstGeom>
                    <a:noFill/>
                    <a:ln w="9525">
                      <a:noFill/>
                      <a:miter lim="800000"/>
                      <a:headEnd/>
                      <a:tailEnd/>
                    </a:ln>
                  </pic:spPr>
                </pic:pic>
              </a:graphicData>
            </a:graphic>
          </wp:inline>
        </w:drawing>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385633" w:rsidRPr="005269B6" w:rsidRDefault="00385633"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This function is only defined for </w:t>
      </w:r>
      <w:r w:rsidRPr="005269B6">
        <w:rPr>
          <w:rFonts w:asciiTheme="majorBidi" w:eastAsia="Times New Roman" w:hAnsiTheme="majorBidi" w:cstheme="majorBidi"/>
          <w:i/>
          <w:iCs/>
          <w:sz w:val="28"/>
          <w:szCs w:val="28"/>
        </w:rPr>
        <w:t>E</w:t>
      </w:r>
      <w:r w:rsidRPr="005269B6">
        <w:rPr>
          <w:rFonts w:asciiTheme="majorBidi" w:eastAsia="Times New Roman" w:hAnsiTheme="majorBidi" w:cstheme="majorBidi"/>
          <w:sz w:val="28"/>
          <w:szCs w:val="28"/>
        </w:rPr>
        <w:t xml:space="preserve"> &gt; </w:t>
      </w:r>
      <w:r w:rsidRPr="005269B6">
        <w:rPr>
          <w:rFonts w:asciiTheme="majorBidi" w:eastAsia="Times New Roman" w:hAnsiTheme="majorBidi" w:cstheme="majorBidi"/>
          <w:i/>
          <w:iCs/>
          <w:sz w:val="28"/>
          <w:szCs w:val="28"/>
        </w:rPr>
        <w:t>E</w:t>
      </w:r>
      <w:r w:rsidRPr="005269B6">
        <w:rPr>
          <w:rFonts w:asciiTheme="majorBidi" w:eastAsia="Times New Roman" w:hAnsiTheme="majorBidi" w:cstheme="majorBidi"/>
          <w:sz w:val="28"/>
          <w:szCs w:val="28"/>
          <w:vertAlign w:val="subscript"/>
        </w:rPr>
        <w:t>F</w:t>
      </w:r>
      <w:r w:rsidRPr="005269B6">
        <w:rPr>
          <w:rFonts w:asciiTheme="majorBidi" w:eastAsia="Times New Roman" w:hAnsiTheme="majorBidi" w:cstheme="majorBidi"/>
          <w:sz w:val="28"/>
          <w:szCs w:val="28"/>
        </w:rPr>
        <w:t>.</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514C55" w:rsidRPr="005269B6" w:rsidRDefault="00514C55"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The </w:t>
      </w:r>
      <w:r w:rsidRPr="00846AE3">
        <w:rPr>
          <w:rFonts w:asciiTheme="majorBidi" w:eastAsia="Times New Roman" w:hAnsiTheme="majorBidi" w:cstheme="majorBidi"/>
          <w:b/>
          <w:bCs/>
          <w:i/>
          <w:iCs/>
          <w:sz w:val="28"/>
          <w:szCs w:val="28"/>
        </w:rPr>
        <w:t>Maxwell Boltzmann</w:t>
      </w:r>
      <w:r w:rsidRPr="005269B6">
        <w:rPr>
          <w:rFonts w:asciiTheme="majorBidi" w:eastAsia="Times New Roman" w:hAnsiTheme="majorBidi" w:cstheme="majorBidi"/>
          <w:sz w:val="28"/>
          <w:szCs w:val="28"/>
        </w:rPr>
        <w:t xml:space="preserve"> applies to non-interacting particles, which can be distinguished from each other. This distribution function is also called the classical distribution function since it provides the probability of occupancy for non-interacting particles at </w:t>
      </w:r>
      <w:r w:rsidRPr="005269B6">
        <w:rPr>
          <w:rFonts w:asciiTheme="majorBidi" w:eastAsia="Times New Roman" w:hAnsiTheme="majorBidi" w:cstheme="majorBidi"/>
          <w:sz w:val="28"/>
          <w:szCs w:val="28"/>
        </w:rPr>
        <w:lastRenderedPageBreak/>
        <w:t>low densities. Atoms in an ideal gas form a typical example of such particles. The Maxwell-Boltzmann distribution function is given by:</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FC0AF4" w:rsidRPr="005269B6" w:rsidRDefault="00FC0AF4" w:rsidP="00385633">
      <w:pPr>
        <w:tabs>
          <w:tab w:val="left" w:pos="9000"/>
        </w:tabs>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sz w:val="28"/>
          <w:szCs w:val="28"/>
        </w:rPr>
        <w:drawing>
          <wp:inline distT="0" distB="0" distL="0" distR="0">
            <wp:extent cx="1403985" cy="440055"/>
            <wp:effectExtent l="19050" t="0" r="0" b="0"/>
            <wp:docPr id="18" name="Picture 32" descr="http://ecee.colorado.edu/%7Ebart/book/book/chapter2/gif/eq2_5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ecee.colorado.edu/%7Ebart/book/book/chapter2/gif/eq2_5_5.gif"/>
                    <pic:cNvPicPr>
                      <a:picLocks noChangeAspect="1" noChangeArrowheads="1"/>
                    </pic:cNvPicPr>
                  </pic:nvPicPr>
                  <pic:blipFill>
                    <a:blip r:embed="rId35" cstate="print"/>
                    <a:srcRect/>
                    <a:stretch>
                      <a:fillRect/>
                    </a:stretch>
                  </pic:blipFill>
                  <pic:spPr bwMode="auto">
                    <a:xfrm>
                      <a:off x="0" y="0"/>
                      <a:ext cx="1403985" cy="440055"/>
                    </a:xfrm>
                    <a:prstGeom prst="rect">
                      <a:avLst/>
                    </a:prstGeom>
                    <a:noFill/>
                    <a:ln w="9525">
                      <a:noFill/>
                      <a:miter lim="800000"/>
                      <a:headEnd/>
                      <a:tailEnd/>
                    </a:ln>
                  </pic:spPr>
                </pic:pic>
              </a:graphicData>
            </a:graphic>
          </wp:inline>
        </w:drawing>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514C55" w:rsidRPr="005269B6" w:rsidRDefault="00514C55"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A plot of the three distribution functions, the Fermi-Dirac distribution, the Maxwell-Boltzmann distribution and the Bose-Einstein distribution is shown </w:t>
      </w:r>
      <w:r w:rsidR="00FC0AF4">
        <w:rPr>
          <w:rFonts w:asciiTheme="majorBidi" w:eastAsia="Times New Roman" w:hAnsiTheme="majorBidi" w:cstheme="majorBidi"/>
          <w:sz w:val="28"/>
          <w:szCs w:val="28"/>
        </w:rPr>
        <w:t xml:space="preserve">the following </w:t>
      </w:r>
      <w:r w:rsidRPr="005269B6">
        <w:rPr>
          <w:rFonts w:asciiTheme="majorBidi" w:eastAsia="Times New Roman" w:hAnsiTheme="majorBidi" w:cstheme="majorBidi"/>
          <w:sz w:val="28"/>
          <w:szCs w:val="28"/>
        </w:rPr>
        <w:t xml:space="preserve">in Figure </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bookmarkStart w:id="5" w:name="fig2_5_4"/>
      <w:bookmarkEnd w:id="5"/>
    </w:p>
    <w:p w:rsidR="00514C55" w:rsidRPr="005269B6" w:rsidRDefault="00514C55" w:rsidP="00385633">
      <w:pPr>
        <w:bidi w:val="0"/>
        <w:spacing w:after="0" w:line="360" w:lineRule="auto"/>
        <w:ind w:left="-426" w:right="-142"/>
        <w:jc w:val="center"/>
        <w:rPr>
          <w:rFonts w:asciiTheme="majorBidi" w:eastAsia="Times New Roman" w:hAnsiTheme="majorBidi" w:cstheme="majorBidi"/>
          <w:sz w:val="28"/>
          <w:szCs w:val="28"/>
        </w:rPr>
      </w:pPr>
      <w:r w:rsidRPr="005269B6">
        <w:rPr>
          <w:rFonts w:asciiTheme="majorBidi" w:eastAsia="Times New Roman" w:hAnsiTheme="majorBidi" w:cstheme="majorBidi"/>
          <w:noProof/>
          <w:color w:val="0000FF"/>
          <w:sz w:val="28"/>
          <w:szCs w:val="28"/>
        </w:rPr>
        <w:drawing>
          <wp:inline distT="0" distB="0" distL="0" distR="0">
            <wp:extent cx="4495800" cy="2895600"/>
            <wp:effectExtent l="19050" t="0" r="0" b="0"/>
            <wp:docPr id="23" name="Picture 33" descr="http://ecee.colorado.edu/%7Ebart/book/book/chapter2/gif/fig2_5_4.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ecee.colorado.edu/%7Ebart/book/book/chapter2/gif/fig2_5_4.gif">
                      <a:hlinkClick r:id="rId36"/>
                    </pic:cNvPr>
                    <pic:cNvPicPr>
                      <a:picLocks noChangeAspect="1" noChangeArrowheads="1"/>
                    </pic:cNvPicPr>
                  </pic:nvPicPr>
                  <pic:blipFill>
                    <a:blip r:embed="rId37" cstate="print"/>
                    <a:srcRect/>
                    <a:stretch>
                      <a:fillRect/>
                    </a:stretch>
                  </pic:blipFill>
                  <pic:spPr bwMode="auto">
                    <a:xfrm>
                      <a:off x="0" y="0"/>
                      <a:ext cx="4495800" cy="2895600"/>
                    </a:xfrm>
                    <a:prstGeom prst="rect">
                      <a:avLst/>
                    </a:prstGeom>
                    <a:noFill/>
                    <a:ln w="9525">
                      <a:noFill/>
                      <a:miter lim="800000"/>
                      <a:headEnd/>
                      <a:tailEnd/>
                    </a:ln>
                  </pic:spPr>
                </pic:pic>
              </a:graphicData>
            </a:graphic>
          </wp:inline>
        </w:drawing>
      </w:r>
    </w:p>
    <w:p w:rsidR="00336735" w:rsidRPr="00385633" w:rsidRDefault="00336735" w:rsidP="00385633">
      <w:pPr>
        <w:bidi w:val="0"/>
        <w:spacing w:after="0" w:line="360" w:lineRule="auto"/>
        <w:ind w:left="-426" w:right="-142"/>
        <w:jc w:val="center"/>
        <w:rPr>
          <w:rFonts w:asciiTheme="majorBidi" w:eastAsia="Times New Roman" w:hAnsiTheme="majorBidi" w:cstheme="majorBidi"/>
          <w:vanish/>
          <w:sz w:val="20"/>
          <w:szCs w:val="20"/>
        </w:rPr>
      </w:pPr>
    </w:p>
    <w:p w:rsidR="003E7FD7" w:rsidRPr="00385633" w:rsidRDefault="003E7FD7" w:rsidP="00385633">
      <w:pPr>
        <w:tabs>
          <w:tab w:val="left" w:pos="1545"/>
        </w:tabs>
        <w:bidi w:val="0"/>
        <w:spacing w:after="0" w:line="360" w:lineRule="auto"/>
        <w:ind w:left="-426" w:right="-142"/>
        <w:jc w:val="center"/>
        <w:rPr>
          <w:rFonts w:asciiTheme="majorBidi" w:eastAsia="Times New Roman" w:hAnsiTheme="majorBidi" w:cstheme="majorBidi"/>
          <w:sz w:val="20"/>
          <w:szCs w:val="20"/>
        </w:rPr>
      </w:pPr>
      <w:r w:rsidRPr="00385633">
        <w:rPr>
          <w:rFonts w:asciiTheme="majorBidi" w:eastAsia="Times New Roman" w:hAnsiTheme="majorBidi" w:cstheme="majorBidi"/>
          <w:sz w:val="20"/>
          <w:szCs w:val="20"/>
        </w:rPr>
        <w:t xml:space="preserve">Probability of occupancy versus energy of the Fermi-Dirac, the Bose-Einstein and the Maxwell-Boltzmann distribution. The Fermi energy, </w:t>
      </w:r>
      <w:r w:rsidRPr="00385633">
        <w:rPr>
          <w:rFonts w:asciiTheme="majorBidi" w:eastAsia="Times New Roman" w:hAnsiTheme="majorBidi" w:cstheme="majorBidi"/>
          <w:i/>
          <w:iCs/>
          <w:sz w:val="20"/>
          <w:szCs w:val="20"/>
        </w:rPr>
        <w:t>E</w:t>
      </w:r>
      <w:r w:rsidRPr="00385633">
        <w:rPr>
          <w:rFonts w:asciiTheme="majorBidi" w:eastAsia="Times New Roman" w:hAnsiTheme="majorBidi" w:cstheme="majorBidi"/>
          <w:sz w:val="20"/>
          <w:szCs w:val="20"/>
          <w:vertAlign w:val="subscript"/>
        </w:rPr>
        <w:t>F</w:t>
      </w:r>
      <w:r w:rsidRPr="00385633">
        <w:rPr>
          <w:rFonts w:asciiTheme="majorBidi" w:eastAsia="Times New Roman" w:hAnsiTheme="majorBidi" w:cstheme="majorBidi"/>
          <w:sz w:val="20"/>
          <w:szCs w:val="20"/>
        </w:rPr>
        <w:t>, is assumed to be zero.</w:t>
      </w:r>
    </w:p>
    <w:p w:rsidR="00336735" w:rsidRPr="005269B6" w:rsidRDefault="00336735" w:rsidP="00A312B5">
      <w:pPr>
        <w:bidi w:val="0"/>
        <w:spacing w:after="0" w:line="360" w:lineRule="auto"/>
        <w:ind w:left="-426" w:right="-142"/>
        <w:jc w:val="both"/>
        <w:rPr>
          <w:rFonts w:asciiTheme="majorBidi" w:eastAsia="Times New Roman" w:hAnsiTheme="majorBidi" w:cstheme="majorBidi"/>
          <w:vanish/>
          <w:sz w:val="28"/>
          <w:szCs w:val="28"/>
        </w:rPr>
      </w:pPr>
    </w:p>
    <w:p w:rsidR="00514C55" w:rsidRDefault="00514C55" w:rsidP="00A312B5">
      <w:pPr>
        <w:bidi w:val="0"/>
        <w:spacing w:before="100" w:beforeAutospacing="1" w:after="100" w:afterAutospacing="1" w:line="360" w:lineRule="auto"/>
        <w:ind w:left="-426" w:right="-142"/>
        <w:jc w:val="both"/>
        <w:rPr>
          <w:rFonts w:asciiTheme="majorBidi" w:eastAsia="Times New Roman" w:hAnsiTheme="majorBidi" w:cstheme="majorBidi"/>
          <w:sz w:val="28"/>
          <w:szCs w:val="28"/>
        </w:rPr>
      </w:pPr>
      <w:r w:rsidRPr="005269B6">
        <w:rPr>
          <w:rFonts w:asciiTheme="majorBidi" w:eastAsia="Times New Roman" w:hAnsiTheme="majorBidi" w:cstheme="majorBidi"/>
          <w:sz w:val="28"/>
          <w:szCs w:val="28"/>
        </w:rPr>
        <w:t xml:space="preserve">All three functions are almost equal for large energies (more than a few </w:t>
      </w:r>
      <w:proofErr w:type="spellStart"/>
      <w:r w:rsidRPr="005269B6">
        <w:rPr>
          <w:rFonts w:asciiTheme="majorBidi" w:eastAsia="Times New Roman" w:hAnsiTheme="majorBidi" w:cstheme="majorBidi"/>
          <w:i/>
          <w:iCs/>
          <w:sz w:val="28"/>
          <w:szCs w:val="28"/>
        </w:rPr>
        <w:t>kT</w:t>
      </w:r>
      <w:proofErr w:type="spellEnd"/>
      <w:r w:rsidRPr="005269B6">
        <w:rPr>
          <w:rFonts w:asciiTheme="majorBidi" w:eastAsia="Times New Roman" w:hAnsiTheme="majorBidi" w:cstheme="majorBidi"/>
          <w:sz w:val="28"/>
          <w:szCs w:val="28"/>
        </w:rPr>
        <w:t xml:space="preserve"> beyond the Fermi energy). The Fermi-Dirac distribution reaches a maximum of 100% for energies, which are a few </w:t>
      </w:r>
      <w:proofErr w:type="spellStart"/>
      <w:r w:rsidRPr="005269B6">
        <w:rPr>
          <w:rFonts w:asciiTheme="majorBidi" w:eastAsia="Times New Roman" w:hAnsiTheme="majorBidi" w:cstheme="majorBidi"/>
          <w:i/>
          <w:iCs/>
          <w:sz w:val="28"/>
          <w:szCs w:val="28"/>
        </w:rPr>
        <w:t>kT</w:t>
      </w:r>
      <w:proofErr w:type="spellEnd"/>
      <w:r w:rsidRPr="005269B6">
        <w:rPr>
          <w:rFonts w:asciiTheme="majorBidi" w:eastAsia="Times New Roman" w:hAnsiTheme="majorBidi" w:cstheme="majorBidi"/>
          <w:sz w:val="28"/>
          <w:szCs w:val="28"/>
        </w:rPr>
        <w:t xml:space="preserve"> below the Fermi energy, while the Bose-Einstein distribution diverges at the Fermi energy and has no validity for energies below the Fermi energy.</w:t>
      </w:r>
    </w:p>
    <w:p w:rsidR="00DF2BAE" w:rsidRDefault="00DF2BAE" w:rsidP="00385633">
      <w:pPr>
        <w:autoSpaceDE w:val="0"/>
        <w:autoSpaceDN w:val="0"/>
        <w:bidi w:val="0"/>
        <w:adjustRightInd w:val="0"/>
        <w:spacing w:after="0" w:line="360" w:lineRule="auto"/>
        <w:ind w:left="-426" w:right="-142"/>
        <w:jc w:val="both"/>
        <w:rPr>
          <w:rFonts w:asciiTheme="majorBidi" w:hAnsiTheme="majorBidi" w:cstheme="majorBidi"/>
          <w:b/>
          <w:bCs/>
          <w:sz w:val="28"/>
          <w:szCs w:val="28"/>
        </w:rPr>
      </w:pPr>
      <w:r w:rsidRPr="005269B6">
        <w:rPr>
          <w:rFonts w:asciiTheme="majorBidi" w:hAnsiTheme="majorBidi" w:cstheme="majorBidi"/>
          <w:b/>
          <w:bCs/>
          <w:sz w:val="28"/>
          <w:szCs w:val="28"/>
        </w:rPr>
        <w:t>Fermi Level in Intrinsic and Extrinsic Semiconductors</w:t>
      </w:r>
    </w:p>
    <w:p w:rsidR="00725B09" w:rsidRPr="00B727CF" w:rsidRDefault="00725B09" w:rsidP="00A312B5">
      <w:pPr>
        <w:autoSpaceDE w:val="0"/>
        <w:autoSpaceDN w:val="0"/>
        <w:bidi w:val="0"/>
        <w:adjustRightInd w:val="0"/>
        <w:spacing w:after="0" w:line="360" w:lineRule="auto"/>
        <w:ind w:left="-426" w:right="-142"/>
        <w:jc w:val="both"/>
        <w:rPr>
          <w:rFonts w:asciiTheme="majorBidi" w:hAnsiTheme="majorBidi" w:cstheme="majorBidi"/>
          <w:b/>
          <w:bCs/>
          <w:sz w:val="28"/>
          <w:szCs w:val="28"/>
        </w:rPr>
      </w:pPr>
      <w:r w:rsidRPr="00B727CF">
        <w:rPr>
          <w:rFonts w:asciiTheme="majorBidi" w:hAnsiTheme="majorBidi" w:cstheme="majorBidi"/>
          <w:b/>
          <w:bCs/>
          <w:sz w:val="28"/>
          <w:szCs w:val="28"/>
        </w:rPr>
        <w:t>Fermi level in intrinsic semiconductor</w:t>
      </w:r>
      <w:r w:rsidR="00B727CF">
        <w:rPr>
          <w:rFonts w:asciiTheme="majorBidi" w:hAnsiTheme="majorBidi" w:cstheme="majorBidi"/>
          <w:b/>
          <w:bCs/>
          <w:sz w:val="28"/>
          <w:szCs w:val="28"/>
        </w:rPr>
        <w:t>:</w:t>
      </w:r>
    </w:p>
    <w:p w:rsidR="003E7FD7" w:rsidRDefault="00725B09" w:rsidP="00A312B5">
      <w:pPr>
        <w:bidi w:val="0"/>
        <w:spacing w:before="100" w:beforeAutospacing="1" w:after="100" w:afterAutospacing="1"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At absolute zero temperature intrinsic semicond</w:t>
      </w:r>
      <w:r w:rsidR="003E7FD7">
        <w:rPr>
          <w:rFonts w:asciiTheme="majorBidi" w:hAnsiTheme="majorBidi" w:cstheme="majorBidi"/>
          <w:sz w:val="28"/>
          <w:szCs w:val="28"/>
        </w:rPr>
        <w:t>uctor acts as perfect insulator, since</w:t>
      </w:r>
      <w:r w:rsidRPr="005269B6">
        <w:rPr>
          <w:rFonts w:asciiTheme="majorBidi" w:hAnsiTheme="majorBidi" w:cstheme="majorBidi"/>
          <w:sz w:val="28"/>
          <w:szCs w:val="28"/>
        </w:rPr>
        <w:t xml:space="preserve"> the number of holes in valence band is equal to the number of electrons in the conduction </w:t>
      </w:r>
      <w:r w:rsidRPr="005269B6">
        <w:rPr>
          <w:rFonts w:asciiTheme="majorBidi" w:hAnsiTheme="majorBidi" w:cstheme="majorBidi"/>
          <w:sz w:val="28"/>
          <w:szCs w:val="28"/>
        </w:rPr>
        <w:lastRenderedPageBreak/>
        <w:t>band</w:t>
      </w:r>
      <w:r w:rsidR="003E7FD7">
        <w:rPr>
          <w:rFonts w:asciiTheme="majorBidi" w:hAnsiTheme="majorBidi" w:cstheme="majorBidi"/>
          <w:sz w:val="28"/>
          <w:szCs w:val="28"/>
        </w:rPr>
        <w:t xml:space="preserve"> (</w:t>
      </w:r>
      <w:r w:rsidR="003E7FD7" w:rsidRPr="005269B6">
        <w:rPr>
          <w:rFonts w:asciiTheme="majorBidi" w:hAnsiTheme="majorBidi" w:cstheme="majorBidi"/>
          <w:sz w:val="28"/>
          <w:szCs w:val="28"/>
        </w:rPr>
        <w:t>n = p</w:t>
      </w:r>
      <w:r w:rsidR="003E7FD7">
        <w:rPr>
          <w:rFonts w:asciiTheme="majorBidi" w:hAnsiTheme="majorBidi" w:cstheme="majorBidi"/>
          <w:sz w:val="28"/>
          <w:szCs w:val="28"/>
        </w:rPr>
        <w:t>)</w:t>
      </w:r>
      <w:r w:rsidRPr="005269B6">
        <w:rPr>
          <w:rFonts w:asciiTheme="majorBidi" w:hAnsiTheme="majorBidi" w:cstheme="majorBidi"/>
          <w:sz w:val="28"/>
          <w:szCs w:val="28"/>
        </w:rPr>
        <w:t>. Hence, the probability of occupation of energy levels in conduction band and valence band are equal. Therefore, the Fermi level for the intrinsic semiconductor lies in the middle of forbidden band.</w:t>
      </w:r>
    </w:p>
    <w:p w:rsidR="003E7FD7" w:rsidRPr="005269B6" w:rsidRDefault="003E7FD7" w:rsidP="00A312B5">
      <w:pPr>
        <w:autoSpaceDE w:val="0"/>
        <w:autoSpaceDN w:val="0"/>
        <w:bidi w:val="0"/>
        <w:adjustRightInd w:val="0"/>
        <w:spacing w:after="0"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 xml:space="preserve"> If we use the band-symmetry approximation, which assumes that there are equal number of states in equal-sized energy bands at the edges of the conduction and valence bands,</w:t>
      </w:r>
      <w:r w:rsidR="00385633">
        <w:rPr>
          <w:rFonts w:asciiTheme="majorBidi" w:hAnsiTheme="majorBidi" w:cstheme="majorBidi"/>
          <w:sz w:val="28"/>
          <w:szCs w:val="28"/>
        </w:rPr>
        <w:br/>
      </w:r>
      <w:r w:rsidRPr="005269B6">
        <w:rPr>
          <w:rFonts w:asciiTheme="majorBidi" w:hAnsiTheme="majorBidi" w:cstheme="majorBidi"/>
          <w:sz w:val="28"/>
          <w:szCs w:val="28"/>
        </w:rPr>
        <w:t xml:space="preserve"> n = p implies that there is an equal chance of finding an electron at the conduction band edge as there is of finding a hole at the valence band edge:</w:t>
      </w:r>
    </w:p>
    <w:p w:rsidR="003E7FD7" w:rsidRPr="00385633" w:rsidRDefault="003E7FD7" w:rsidP="00385633">
      <w:pPr>
        <w:autoSpaceDE w:val="0"/>
        <w:autoSpaceDN w:val="0"/>
        <w:bidi w:val="0"/>
        <w:adjustRightInd w:val="0"/>
        <w:spacing w:after="0" w:line="360" w:lineRule="auto"/>
        <w:ind w:left="-426" w:right="-142"/>
        <w:jc w:val="center"/>
        <w:rPr>
          <w:rFonts w:asciiTheme="majorBidi" w:hAnsiTheme="majorBidi" w:cstheme="majorBidi"/>
          <w:i/>
          <w:iCs/>
          <w:sz w:val="28"/>
          <w:szCs w:val="28"/>
        </w:rPr>
      </w:pPr>
      <w:r w:rsidRPr="00385633">
        <w:rPr>
          <w:rFonts w:asciiTheme="majorBidi" w:hAnsiTheme="majorBidi" w:cstheme="majorBidi"/>
          <w:i/>
          <w:iCs/>
          <w:sz w:val="28"/>
          <w:szCs w:val="28"/>
        </w:rPr>
        <w:t>f(E</w:t>
      </w:r>
      <w:r w:rsidRPr="00385633">
        <w:rPr>
          <w:rFonts w:asciiTheme="majorBidi" w:hAnsiTheme="majorBidi" w:cstheme="majorBidi"/>
          <w:i/>
          <w:iCs/>
          <w:sz w:val="28"/>
          <w:szCs w:val="28"/>
          <w:vertAlign w:val="subscript"/>
        </w:rPr>
        <w:t>C</w:t>
      </w:r>
      <w:r w:rsidRPr="00385633">
        <w:rPr>
          <w:rFonts w:asciiTheme="majorBidi" w:hAnsiTheme="majorBidi" w:cstheme="majorBidi"/>
          <w:i/>
          <w:iCs/>
          <w:sz w:val="28"/>
          <w:szCs w:val="28"/>
        </w:rPr>
        <w:t>) = 1 − f(E</w:t>
      </w:r>
      <w:r w:rsidRPr="00385633">
        <w:rPr>
          <w:rFonts w:asciiTheme="majorBidi" w:hAnsiTheme="majorBidi" w:cstheme="majorBidi"/>
          <w:i/>
          <w:iCs/>
          <w:sz w:val="28"/>
          <w:szCs w:val="28"/>
          <w:vertAlign w:val="subscript"/>
        </w:rPr>
        <w:t>V</w:t>
      </w:r>
      <w:r w:rsidRPr="00385633">
        <w:rPr>
          <w:rFonts w:asciiTheme="majorBidi" w:hAnsiTheme="majorBidi" w:cstheme="majorBidi"/>
          <w:i/>
          <w:iCs/>
          <w:sz w:val="28"/>
          <w:szCs w:val="28"/>
        </w:rPr>
        <w:t>)</w:t>
      </w:r>
    </w:p>
    <w:p w:rsidR="003E7FD7" w:rsidRPr="005269B6" w:rsidRDefault="003E7FD7" w:rsidP="00220374">
      <w:pPr>
        <w:autoSpaceDE w:val="0"/>
        <w:autoSpaceDN w:val="0"/>
        <w:bidi w:val="0"/>
        <w:adjustRightInd w:val="0"/>
        <w:spacing w:after="0"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 xml:space="preserve">From </w:t>
      </w:r>
      <w:r w:rsidR="00220374">
        <w:rPr>
          <w:rFonts w:asciiTheme="majorBidi" w:hAnsiTheme="majorBidi" w:cstheme="majorBidi"/>
          <w:sz w:val="28"/>
          <w:szCs w:val="28"/>
        </w:rPr>
        <w:t xml:space="preserve">above equation, </w:t>
      </w:r>
      <w:r w:rsidRPr="005269B6">
        <w:rPr>
          <w:rFonts w:asciiTheme="majorBidi" w:hAnsiTheme="majorBidi" w:cstheme="majorBidi"/>
          <w:sz w:val="28"/>
          <w:szCs w:val="28"/>
        </w:rPr>
        <w:t xml:space="preserve"> we can deduce that the Fermi level </w:t>
      </w:r>
      <w:r w:rsidRPr="00846AE3">
        <w:rPr>
          <w:rFonts w:asciiTheme="majorBidi" w:hAnsiTheme="majorBidi" w:cstheme="majorBidi"/>
          <w:i/>
          <w:iCs/>
          <w:sz w:val="28"/>
          <w:szCs w:val="28"/>
        </w:rPr>
        <w:t>E</w:t>
      </w:r>
      <w:r w:rsidRPr="00846AE3">
        <w:rPr>
          <w:rFonts w:asciiTheme="majorBidi" w:hAnsiTheme="majorBidi" w:cstheme="majorBidi"/>
          <w:i/>
          <w:iCs/>
          <w:sz w:val="28"/>
          <w:szCs w:val="28"/>
          <w:vertAlign w:val="subscript"/>
        </w:rPr>
        <w:t>F</w:t>
      </w:r>
      <w:r w:rsidRPr="005269B6">
        <w:rPr>
          <w:rFonts w:asciiTheme="majorBidi" w:hAnsiTheme="majorBidi" w:cstheme="majorBidi"/>
          <w:sz w:val="28"/>
          <w:szCs w:val="28"/>
        </w:rPr>
        <w:t xml:space="preserve"> must be in the middle of the band</w:t>
      </w:r>
      <w:r>
        <w:rPr>
          <w:rFonts w:asciiTheme="majorBidi" w:hAnsiTheme="majorBidi" w:cstheme="majorBidi"/>
          <w:sz w:val="28"/>
          <w:szCs w:val="28"/>
        </w:rPr>
        <w:t xml:space="preserve"> </w:t>
      </w:r>
      <w:r w:rsidRPr="005269B6">
        <w:rPr>
          <w:rFonts w:asciiTheme="majorBidi" w:hAnsiTheme="majorBidi" w:cstheme="majorBidi"/>
          <w:sz w:val="28"/>
          <w:szCs w:val="28"/>
        </w:rPr>
        <w:t>gap for an intrinsic semiconductor, as seen in</w:t>
      </w:r>
      <w:r>
        <w:rPr>
          <w:rFonts w:asciiTheme="majorBidi" w:hAnsiTheme="majorBidi" w:cstheme="majorBidi"/>
          <w:sz w:val="28"/>
          <w:szCs w:val="28"/>
        </w:rPr>
        <w:t xml:space="preserve"> the following</w:t>
      </w:r>
      <w:r w:rsidRPr="005269B6">
        <w:rPr>
          <w:rFonts w:asciiTheme="majorBidi" w:hAnsiTheme="majorBidi" w:cstheme="majorBidi"/>
          <w:sz w:val="28"/>
          <w:szCs w:val="28"/>
        </w:rPr>
        <w:t xml:space="preserve"> Figure. In fact, this level is called the “</w:t>
      </w:r>
      <w:r w:rsidRPr="00220374">
        <w:rPr>
          <w:rFonts w:asciiTheme="majorBidi" w:hAnsiTheme="majorBidi" w:cstheme="majorBidi"/>
          <w:b/>
          <w:bCs/>
          <w:sz w:val="28"/>
          <w:szCs w:val="28"/>
        </w:rPr>
        <w:t>intrinsic Fermi level</w:t>
      </w:r>
      <w:r w:rsidRPr="005269B6">
        <w:rPr>
          <w:rFonts w:asciiTheme="majorBidi" w:hAnsiTheme="majorBidi" w:cstheme="majorBidi"/>
          <w:sz w:val="28"/>
          <w:szCs w:val="28"/>
        </w:rPr>
        <w:t xml:space="preserve">” and shown by </w:t>
      </w:r>
      <w:proofErr w:type="spellStart"/>
      <w:r w:rsidRPr="00220374">
        <w:rPr>
          <w:rFonts w:asciiTheme="majorBidi" w:hAnsiTheme="majorBidi" w:cstheme="majorBidi"/>
          <w:b/>
          <w:bCs/>
          <w:sz w:val="28"/>
          <w:szCs w:val="28"/>
        </w:rPr>
        <w:t>E</w:t>
      </w:r>
      <w:r w:rsidRPr="00220374">
        <w:rPr>
          <w:rFonts w:asciiTheme="majorBidi" w:hAnsiTheme="majorBidi" w:cstheme="majorBidi"/>
          <w:b/>
          <w:bCs/>
          <w:sz w:val="28"/>
          <w:szCs w:val="28"/>
          <w:vertAlign w:val="subscript"/>
        </w:rPr>
        <w:t>i</w:t>
      </w:r>
      <w:proofErr w:type="spellEnd"/>
      <w:r w:rsidRPr="005269B6">
        <w:rPr>
          <w:rFonts w:asciiTheme="majorBidi" w:hAnsiTheme="majorBidi" w:cstheme="majorBidi"/>
          <w:sz w:val="28"/>
          <w:szCs w:val="28"/>
        </w:rPr>
        <w:t>:</w:t>
      </w:r>
    </w:p>
    <w:p w:rsidR="003E7FD7" w:rsidRPr="00385633" w:rsidRDefault="003E7FD7" w:rsidP="00385633">
      <w:pPr>
        <w:autoSpaceDE w:val="0"/>
        <w:autoSpaceDN w:val="0"/>
        <w:bidi w:val="0"/>
        <w:adjustRightInd w:val="0"/>
        <w:spacing w:after="0" w:line="360" w:lineRule="auto"/>
        <w:ind w:left="-426" w:right="-142"/>
        <w:jc w:val="center"/>
        <w:rPr>
          <w:rFonts w:asciiTheme="majorBidi" w:hAnsiTheme="majorBidi" w:cstheme="majorBidi"/>
          <w:i/>
          <w:iCs/>
          <w:sz w:val="28"/>
          <w:szCs w:val="28"/>
        </w:rPr>
      </w:pPr>
      <w:proofErr w:type="spellStart"/>
      <w:r w:rsidRPr="00385633">
        <w:rPr>
          <w:rFonts w:asciiTheme="majorBidi" w:hAnsiTheme="majorBidi" w:cstheme="majorBidi"/>
          <w:i/>
          <w:iCs/>
          <w:sz w:val="28"/>
          <w:szCs w:val="28"/>
        </w:rPr>
        <w:t>E</w:t>
      </w:r>
      <w:r w:rsidRPr="00385633">
        <w:rPr>
          <w:rFonts w:asciiTheme="majorBidi" w:hAnsiTheme="majorBidi" w:cstheme="majorBidi"/>
          <w:i/>
          <w:iCs/>
          <w:sz w:val="28"/>
          <w:szCs w:val="28"/>
          <w:vertAlign w:val="subscript"/>
        </w:rPr>
        <w:t>i</w:t>
      </w:r>
      <w:proofErr w:type="spellEnd"/>
      <w:r w:rsidRPr="00385633">
        <w:rPr>
          <w:rFonts w:asciiTheme="majorBidi" w:hAnsiTheme="majorBidi" w:cstheme="majorBidi"/>
          <w:i/>
          <w:iCs/>
          <w:sz w:val="28"/>
          <w:szCs w:val="28"/>
        </w:rPr>
        <w:t xml:space="preserve"> = E</w:t>
      </w:r>
      <w:r w:rsidRPr="00385633">
        <w:rPr>
          <w:rFonts w:asciiTheme="majorBidi" w:hAnsiTheme="majorBidi" w:cstheme="majorBidi"/>
          <w:i/>
          <w:iCs/>
          <w:sz w:val="28"/>
          <w:szCs w:val="28"/>
          <w:vertAlign w:val="subscript"/>
        </w:rPr>
        <w:t>C</w:t>
      </w:r>
      <w:r w:rsidRPr="00385633">
        <w:rPr>
          <w:rFonts w:asciiTheme="majorBidi" w:hAnsiTheme="majorBidi" w:cstheme="majorBidi"/>
          <w:i/>
          <w:iCs/>
          <w:sz w:val="28"/>
          <w:szCs w:val="28"/>
        </w:rPr>
        <w:t xml:space="preserve"> − </w:t>
      </w:r>
      <w:proofErr w:type="spellStart"/>
      <w:r w:rsidRPr="00385633">
        <w:rPr>
          <w:rFonts w:asciiTheme="majorBidi" w:hAnsiTheme="majorBidi" w:cstheme="majorBidi"/>
          <w:i/>
          <w:iCs/>
          <w:sz w:val="28"/>
          <w:szCs w:val="28"/>
        </w:rPr>
        <w:t>E</w:t>
      </w:r>
      <w:r w:rsidRPr="00385633">
        <w:rPr>
          <w:rFonts w:asciiTheme="majorBidi" w:hAnsiTheme="majorBidi" w:cstheme="majorBidi"/>
          <w:i/>
          <w:iCs/>
          <w:sz w:val="28"/>
          <w:szCs w:val="28"/>
          <w:vertAlign w:val="subscript"/>
        </w:rPr>
        <w:t>g</w:t>
      </w:r>
      <w:proofErr w:type="spellEnd"/>
      <w:r w:rsidRPr="00385633">
        <w:rPr>
          <w:rFonts w:asciiTheme="majorBidi" w:hAnsiTheme="majorBidi" w:cstheme="majorBidi"/>
          <w:i/>
          <w:iCs/>
          <w:sz w:val="28"/>
          <w:szCs w:val="28"/>
        </w:rPr>
        <w:t>/2 = E</w:t>
      </w:r>
      <w:r w:rsidRPr="00385633">
        <w:rPr>
          <w:rFonts w:asciiTheme="majorBidi" w:hAnsiTheme="majorBidi" w:cstheme="majorBidi"/>
          <w:i/>
          <w:iCs/>
          <w:sz w:val="28"/>
          <w:szCs w:val="28"/>
          <w:vertAlign w:val="subscript"/>
        </w:rPr>
        <w:t>V</w:t>
      </w:r>
      <w:r w:rsidRPr="00385633">
        <w:rPr>
          <w:rFonts w:asciiTheme="majorBidi" w:hAnsiTheme="majorBidi" w:cstheme="majorBidi"/>
          <w:i/>
          <w:iCs/>
          <w:sz w:val="28"/>
          <w:szCs w:val="28"/>
        </w:rPr>
        <w:t xml:space="preserve"> + </w:t>
      </w:r>
      <w:proofErr w:type="spellStart"/>
      <w:r w:rsidRPr="00385633">
        <w:rPr>
          <w:rFonts w:asciiTheme="majorBidi" w:hAnsiTheme="majorBidi" w:cstheme="majorBidi"/>
          <w:i/>
          <w:iCs/>
          <w:sz w:val="28"/>
          <w:szCs w:val="28"/>
        </w:rPr>
        <w:t>E</w:t>
      </w:r>
      <w:r w:rsidRPr="00385633">
        <w:rPr>
          <w:rFonts w:asciiTheme="majorBidi" w:hAnsiTheme="majorBidi" w:cstheme="majorBidi"/>
          <w:i/>
          <w:iCs/>
          <w:sz w:val="28"/>
          <w:szCs w:val="28"/>
          <w:vertAlign w:val="subscript"/>
        </w:rPr>
        <w:t>g</w:t>
      </w:r>
      <w:proofErr w:type="spellEnd"/>
      <w:r w:rsidRPr="00385633">
        <w:rPr>
          <w:rFonts w:asciiTheme="majorBidi" w:hAnsiTheme="majorBidi" w:cstheme="majorBidi"/>
          <w:i/>
          <w:iCs/>
          <w:sz w:val="28"/>
          <w:szCs w:val="28"/>
        </w:rPr>
        <w:t>/2</w:t>
      </w:r>
    </w:p>
    <w:p w:rsidR="003E7FD7" w:rsidRDefault="003E7FD7" w:rsidP="00385633">
      <w:pPr>
        <w:autoSpaceDE w:val="0"/>
        <w:autoSpaceDN w:val="0"/>
        <w:bidi w:val="0"/>
        <w:adjustRightInd w:val="0"/>
        <w:spacing w:after="0" w:line="360" w:lineRule="auto"/>
        <w:ind w:left="-426" w:right="-142"/>
        <w:rPr>
          <w:rFonts w:asciiTheme="majorBidi" w:hAnsiTheme="majorBidi" w:cstheme="majorBidi"/>
          <w:sz w:val="28"/>
          <w:szCs w:val="28"/>
        </w:rPr>
      </w:pPr>
      <w:r w:rsidRPr="005269B6">
        <w:rPr>
          <w:rFonts w:asciiTheme="majorBidi" w:hAnsiTheme="majorBidi" w:cstheme="majorBidi"/>
          <w:sz w:val="28"/>
          <w:szCs w:val="28"/>
        </w:rPr>
        <w:t xml:space="preserve">where </w:t>
      </w:r>
      <w:proofErr w:type="spellStart"/>
      <w:r w:rsidRPr="00385633">
        <w:rPr>
          <w:rFonts w:asciiTheme="majorBidi" w:hAnsiTheme="majorBidi" w:cstheme="majorBidi"/>
          <w:i/>
          <w:iCs/>
          <w:sz w:val="28"/>
          <w:szCs w:val="28"/>
        </w:rPr>
        <w:t>E</w:t>
      </w:r>
      <w:r w:rsidRPr="00385633">
        <w:rPr>
          <w:rFonts w:asciiTheme="majorBidi" w:hAnsiTheme="majorBidi" w:cstheme="majorBidi"/>
          <w:i/>
          <w:iCs/>
          <w:sz w:val="28"/>
          <w:szCs w:val="28"/>
          <w:vertAlign w:val="subscript"/>
        </w:rPr>
        <w:t>g</w:t>
      </w:r>
      <w:proofErr w:type="spellEnd"/>
      <w:r w:rsidRPr="005269B6">
        <w:rPr>
          <w:rFonts w:asciiTheme="majorBidi" w:hAnsiTheme="majorBidi" w:cstheme="majorBidi"/>
          <w:sz w:val="28"/>
          <w:szCs w:val="28"/>
        </w:rPr>
        <w:t xml:space="preserve"> is the band</w:t>
      </w:r>
      <w:r>
        <w:rPr>
          <w:rFonts w:asciiTheme="majorBidi" w:hAnsiTheme="majorBidi" w:cstheme="majorBidi"/>
          <w:sz w:val="28"/>
          <w:szCs w:val="28"/>
        </w:rPr>
        <w:t xml:space="preserve"> </w:t>
      </w:r>
      <w:r w:rsidRPr="005269B6">
        <w:rPr>
          <w:rFonts w:asciiTheme="majorBidi" w:hAnsiTheme="majorBidi" w:cstheme="majorBidi"/>
          <w:sz w:val="28"/>
          <w:szCs w:val="28"/>
        </w:rPr>
        <w:t>gap energy.</w:t>
      </w:r>
    </w:p>
    <w:p w:rsidR="00725B09" w:rsidRPr="005269B6" w:rsidRDefault="00B727CF" w:rsidP="00385633">
      <w:pPr>
        <w:bidi w:val="0"/>
        <w:spacing w:line="360" w:lineRule="auto"/>
        <w:ind w:left="-426" w:right="-142"/>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824762" cy="2293334"/>
            <wp:effectExtent l="19050" t="0" r="4288" b="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lum bright="-20000" contrast="40000"/>
                    </a:blip>
                    <a:srcRect/>
                    <a:stretch>
                      <a:fillRect/>
                    </a:stretch>
                  </pic:blipFill>
                  <pic:spPr bwMode="auto">
                    <a:xfrm>
                      <a:off x="0" y="0"/>
                      <a:ext cx="3824762" cy="2293334"/>
                    </a:xfrm>
                    <a:prstGeom prst="rect">
                      <a:avLst/>
                    </a:prstGeom>
                    <a:noFill/>
                    <a:ln w="9525">
                      <a:noFill/>
                      <a:miter lim="800000"/>
                      <a:headEnd/>
                      <a:tailEnd/>
                    </a:ln>
                  </pic:spPr>
                </pic:pic>
              </a:graphicData>
            </a:graphic>
          </wp:inline>
        </w:drawing>
      </w:r>
    </w:p>
    <w:p w:rsidR="00725B09" w:rsidRPr="005269B6" w:rsidRDefault="00725B09" w:rsidP="00A312B5">
      <w:pPr>
        <w:tabs>
          <w:tab w:val="left" w:pos="5370"/>
        </w:tabs>
        <w:bidi w:val="0"/>
        <w:spacing w:before="100" w:beforeAutospacing="1" w:after="100" w:afterAutospacing="1"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The hole-concentration in the valence band is given as </w:t>
      </w:r>
    </w:p>
    <w:p w:rsidR="00725B09" w:rsidRPr="005269B6" w:rsidRDefault="00725B09" w:rsidP="00385633">
      <w:pPr>
        <w:bidi w:val="0"/>
        <w:spacing w:before="100" w:beforeAutospacing="1" w:after="100" w:afterAutospacing="1" w:line="360" w:lineRule="auto"/>
        <w:ind w:left="-426" w:right="-142"/>
        <w:jc w:val="center"/>
        <w:rPr>
          <w:rFonts w:asciiTheme="majorBidi" w:hAnsiTheme="majorBidi" w:cstheme="majorBidi"/>
          <w:sz w:val="28"/>
          <w:szCs w:val="28"/>
        </w:rPr>
      </w:pPr>
      <w:r w:rsidRPr="005269B6">
        <w:rPr>
          <w:rFonts w:asciiTheme="majorBidi" w:hAnsiTheme="majorBidi" w:cstheme="majorBidi"/>
          <w:noProof/>
          <w:sz w:val="28"/>
          <w:szCs w:val="28"/>
        </w:rPr>
        <w:drawing>
          <wp:inline distT="0" distB="0" distL="0" distR="0">
            <wp:extent cx="1502185" cy="443827"/>
            <wp:effectExtent l="19050" t="0" r="2765" b="0"/>
            <wp:docPr id="89" name="Picture 10" descr="The hole-concentration in the valence band is gi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hole-concentration in the valence band is given"/>
                    <pic:cNvPicPr>
                      <a:picLocks noChangeAspect="1" noChangeArrowheads="1"/>
                    </pic:cNvPicPr>
                  </pic:nvPicPr>
                  <pic:blipFill>
                    <a:blip r:embed="rId39" cstate="print">
                      <a:lum bright="-20000" contrast="40000"/>
                    </a:blip>
                    <a:srcRect/>
                    <a:stretch>
                      <a:fillRect/>
                    </a:stretch>
                  </pic:blipFill>
                  <pic:spPr bwMode="auto">
                    <a:xfrm>
                      <a:off x="0" y="0"/>
                      <a:ext cx="1502185" cy="443827"/>
                    </a:xfrm>
                    <a:prstGeom prst="rect">
                      <a:avLst/>
                    </a:prstGeom>
                    <a:noFill/>
                    <a:ln w="9525">
                      <a:noFill/>
                      <a:miter lim="800000"/>
                      <a:headEnd/>
                      <a:tailEnd/>
                    </a:ln>
                  </pic:spPr>
                </pic:pic>
              </a:graphicData>
            </a:graphic>
          </wp:inline>
        </w:drawing>
      </w:r>
    </w:p>
    <w:p w:rsidR="00725B09" w:rsidRPr="005269B6" w:rsidRDefault="00725B09" w:rsidP="00A312B5">
      <w:pPr>
        <w:tabs>
          <w:tab w:val="left" w:pos="5370"/>
        </w:tabs>
        <w:bidi w:val="0"/>
        <w:spacing w:before="100" w:beforeAutospacing="1" w:after="100" w:afterAutospacing="1"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The electron-concentration in the conduction band is given as</w:t>
      </w:r>
    </w:p>
    <w:p w:rsidR="00725B09" w:rsidRPr="005269B6" w:rsidRDefault="00725B09" w:rsidP="00385633">
      <w:pPr>
        <w:bidi w:val="0"/>
        <w:spacing w:line="360" w:lineRule="auto"/>
        <w:ind w:left="-426" w:right="-142"/>
        <w:jc w:val="center"/>
        <w:rPr>
          <w:rFonts w:asciiTheme="majorBidi" w:hAnsiTheme="majorBidi" w:cstheme="majorBidi"/>
          <w:sz w:val="28"/>
          <w:szCs w:val="28"/>
        </w:rPr>
      </w:pPr>
      <w:r w:rsidRPr="005269B6">
        <w:rPr>
          <w:rFonts w:asciiTheme="majorBidi" w:hAnsiTheme="majorBidi" w:cstheme="majorBidi"/>
          <w:noProof/>
          <w:sz w:val="28"/>
          <w:szCs w:val="28"/>
        </w:rPr>
        <w:drawing>
          <wp:inline distT="0" distB="0" distL="0" distR="0">
            <wp:extent cx="1348857" cy="416088"/>
            <wp:effectExtent l="19050" t="0" r="3693" b="0"/>
            <wp:docPr id="90" name="Picture 11" descr="electron-concentration in the conduction band is given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ectron-concentration in the conduction band is given as"/>
                    <pic:cNvPicPr>
                      <a:picLocks noChangeAspect="1" noChangeArrowheads="1"/>
                    </pic:cNvPicPr>
                  </pic:nvPicPr>
                  <pic:blipFill>
                    <a:blip r:embed="rId40" cstate="print">
                      <a:lum bright="-20000" contrast="40000"/>
                    </a:blip>
                    <a:srcRect/>
                    <a:stretch>
                      <a:fillRect/>
                    </a:stretch>
                  </pic:blipFill>
                  <pic:spPr bwMode="auto">
                    <a:xfrm>
                      <a:off x="0" y="0"/>
                      <a:ext cx="1348857" cy="416088"/>
                    </a:xfrm>
                    <a:prstGeom prst="rect">
                      <a:avLst/>
                    </a:prstGeom>
                    <a:noFill/>
                    <a:ln w="9525">
                      <a:noFill/>
                      <a:miter lim="800000"/>
                      <a:headEnd/>
                      <a:tailEnd/>
                    </a:ln>
                  </pic:spPr>
                </pic:pic>
              </a:graphicData>
            </a:graphic>
          </wp:inline>
        </w:drawing>
      </w:r>
    </w:p>
    <w:p w:rsidR="00725B09" w:rsidRPr="00655A20" w:rsidRDefault="00725B09" w:rsidP="00385633">
      <w:pPr>
        <w:bidi w:val="0"/>
        <w:spacing w:line="240" w:lineRule="auto"/>
        <w:ind w:left="-426" w:right="-142"/>
        <w:jc w:val="both"/>
        <w:rPr>
          <w:rFonts w:asciiTheme="majorBidi" w:hAnsiTheme="majorBidi" w:cstheme="majorBidi"/>
        </w:rPr>
      </w:pPr>
      <w:r w:rsidRPr="00655A20">
        <w:rPr>
          <w:rFonts w:asciiTheme="majorBidi" w:hAnsiTheme="majorBidi" w:cstheme="majorBidi"/>
        </w:rPr>
        <w:lastRenderedPageBreak/>
        <w:t xml:space="preserve">Where: </w:t>
      </w:r>
      <w:r w:rsidRPr="00220374">
        <w:rPr>
          <w:rFonts w:asciiTheme="majorBidi" w:hAnsiTheme="majorBidi" w:cstheme="majorBidi"/>
          <w:b/>
          <w:bCs/>
        </w:rPr>
        <w:t>K</w:t>
      </w:r>
      <w:r w:rsidRPr="00220374">
        <w:rPr>
          <w:rFonts w:asciiTheme="majorBidi" w:hAnsiTheme="majorBidi" w:cstheme="majorBidi"/>
          <w:b/>
          <w:bCs/>
          <w:vertAlign w:val="subscript"/>
        </w:rPr>
        <w:t>B</w:t>
      </w:r>
      <w:r w:rsidRPr="00655A20">
        <w:rPr>
          <w:rFonts w:asciiTheme="majorBidi" w:hAnsiTheme="majorBidi" w:cstheme="majorBidi"/>
        </w:rPr>
        <w:t xml:space="preserve"> is the Boltzmann constant </w:t>
      </w:r>
    </w:p>
    <w:p w:rsidR="00725B09" w:rsidRPr="00655A20" w:rsidRDefault="00725B09" w:rsidP="00385633">
      <w:pPr>
        <w:tabs>
          <w:tab w:val="left" w:pos="5370"/>
        </w:tabs>
        <w:bidi w:val="0"/>
        <w:spacing w:before="100" w:beforeAutospacing="1" w:after="100" w:afterAutospacing="1" w:line="240" w:lineRule="auto"/>
        <w:ind w:left="-426" w:right="-142"/>
        <w:jc w:val="both"/>
        <w:rPr>
          <w:rFonts w:asciiTheme="majorBidi" w:hAnsiTheme="majorBidi" w:cstheme="majorBidi"/>
        </w:rPr>
      </w:pPr>
      <w:r w:rsidRPr="00655A20">
        <w:rPr>
          <w:rFonts w:asciiTheme="majorBidi" w:hAnsiTheme="majorBidi" w:cstheme="majorBidi"/>
        </w:rPr>
        <w:t xml:space="preserve">            </w:t>
      </w:r>
      <w:r w:rsidRPr="00220374">
        <w:rPr>
          <w:rFonts w:asciiTheme="majorBidi" w:hAnsiTheme="majorBidi" w:cstheme="majorBidi"/>
          <w:b/>
          <w:bCs/>
        </w:rPr>
        <w:t>T</w:t>
      </w:r>
      <w:r w:rsidRPr="00655A20">
        <w:rPr>
          <w:rFonts w:asciiTheme="majorBidi" w:hAnsiTheme="majorBidi" w:cstheme="majorBidi"/>
        </w:rPr>
        <w:t xml:space="preserve"> is the absolute temperature of the intrinsic semiconductor</w:t>
      </w:r>
    </w:p>
    <w:p w:rsidR="00725B09" w:rsidRPr="00655A20" w:rsidRDefault="00725B09" w:rsidP="00385633">
      <w:pPr>
        <w:tabs>
          <w:tab w:val="left" w:pos="5370"/>
        </w:tabs>
        <w:bidi w:val="0"/>
        <w:spacing w:before="100" w:beforeAutospacing="1" w:after="100" w:afterAutospacing="1" w:line="240" w:lineRule="auto"/>
        <w:ind w:left="-426" w:right="-142"/>
        <w:jc w:val="both"/>
        <w:rPr>
          <w:rFonts w:asciiTheme="majorBidi" w:hAnsiTheme="majorBidi" w:cstheme="majorBidi"/>
        </w:rPr>
      </w:pPr>
      <w:r w:rsidRPr="00655A20">
        <w:rPr>
          <w:rFonts w:asciiTheme="majorBidi" w:hAnsiTheme="majorBidi" w:cstheme="majorBidi"/>
        </w:rPr>
        <w:t xml:space="preserve">          </w:t>
      </w:r>
      <w:r w:rsidR="003E7FD7">
        <w:rPr>
          <w:rFonts w:asciiTheme="majorBidi" w:hAnsiTheme="majorBidi" w:cstheme="majorBidi"/>
        </w:rPr>
        <w:t xml:space="preserve"> </w:t>
      </w:r>
      <w:r w:rsidRPr="00655A20">
        <w:rPr>
          <w:rFonts w:asciiTheme="majorBidi" w:hAnsiTheme="majorBidi" w:cstheme="majorBidi"/>
        </w:rPr>
        <w:t xml:space="preserve"> </w:t>
      </w:r>
      <w:proofErr w:type="spellStart"/>
      <w:r w:rsidRPr="00220374">
        <w:rPr>
          <w:rFonts w:asciiTheme="majorBidi" w:hAnsiTheme="majorBidi" w:cstheme="majorBidi"/>
          <w:b/>
          <w:bCs/>
        </w:rPr>
        <w:t>N</w:t>
      </w:r>
      <w:r w:rsidRPr="00220374">
        <w:rPr>
          <w:rFonts w:asciiTheme="majorBidi" w:hAnsiTheme="majorBidi" w:cstheme="majorBidi"/>
          <w:b/>
          <w:bCs/>
          <w:vertAlign w:val="subscript"/>
        </w:rPr>
        <w:t>c</w:t>
      </w:r>
      <w:proofErr w:type="spellEnd"/>
      <w:r w:rsidRPr="00655A20">
        <w:rPr>
          <w:rFonts w:asciiTheme="majorBidi" w:hAnsiTheme="majorBidi" w:cstheme="majorBidi"/>
        </w:rPr>
        <w:t xml:space="preserve"> is the effective density of states in the conduction band.</w:t>
      </w:r>
    </w:p>
    <w:p w:rsidR="00725B09" w:rsidRPr="00655A20" w:rsidRDefault="00725B09" w:rsidP="00385633">
      <w:pPr>
        <w:tabs>
          <w:tab w:val="left" w:pos="5370"/>
        </w:tabs>
        <w:bidi w:val="0"/>
        <w:spacing w:before="100" w:beforeAutospacing="1" w:after="100" w:afterAutospacing="1" w:line="240" w:lineRule="auto"/>
        <w:ind w:left="-426" w:right="-142"/>
        <w:jc w:val="both"/>
        <w:rPr>
          <w:rFonts w:asciiTheme="majorBidi" w:hAnsiTheme="majorBidi" w:cstheme="majorBidi"/>
        </w:rPr>
      </w:pPr>
      <w:r w:rsidRPr="00655A20">
        <w:rPr>
          <w:rFonts w:asciiTheme="majorBidi" w:hAnsiTheme="majorBidi" w:cstheme="majorBidi"/>
        </w:rPr>
        <w:t xml:space="preserve">          </w:t>
      </w:r>
      <w:r w:rsidR="003E7FD7">
        <w:rPr>
          <w:rFonts w:asciiTheme="majorBidi" w:hAnsiTheme="majorBidi" w:cstheme="majorBidi"/>
        </w:rPr>
        <w:t xml:space="preserve">  </w:t>
      </w:r>
      <w:proofErr w:type="spellStart"/>
      <w:r w:rsidRPr="00220374">
        <w:rPr>
          <w:rFonts w:asciiTheme="majorBidi" w:hAnsiTheme="majorBidi" w:cstheme="majorBidi"/>
          <w:b/>
          <w:bCs/>
        </w:rPr>
        <w:t>N</w:t>
      </w:r>
      <w:r w:rsidRPr="00220374">
        <w:rPr>
          <w:rFonts w:asciiTheme="majorBidi" w:hAnsiTheme="majorBidi" w:cstheme="majorBidi"/>
          <w:b/>
          <w:bCs/>
          <w:vertAlign w:val="subscript"/>
        </w:rPr>
        <w:t>v</w:t>
      </w:r>
      <w:proofErr w:type="spellEnd"/>
      <w:r w:rsidRPr="00655A20">
        <w:rPr>
          <w:rFonts w:asciiTheme="majorBidi" w:hAnsiTheme="majorBidi" w:cstheme="majorBidi"/>
          <w:vertAlign w:val="subscript"/>
        </w:rPr>
        <w:t xml:space="preserve"> </w:t>
      </w:r>
      <w:r w:rsidRPr="00655A20">
        <w:rPr>
          <w:rFonts w:asciiTheme="majorBidi" w:hAnsiTheme="majorBidi" w:cstheme="majorBidi"/>
        </w:rPr>
        <w:t>is the effective density of states in the valence band.</w:t>
      </w:r>
    </w:p>
    <w:p w:rsidR="00220374" w:rsidRDefault="00725B09" w:rsidP="00A312B5">
      <w:pPr>
        <w:tabs>
          <w:tab w:val="left" w:pos="5370"/>
        </w:tabs>
        <w:bidi w:val="0"/>
        <w:spacing w:before="100" w:beforeAutospacing="1" w:after="100" w:afterAutospacing="1" w:line="360" w:lineRule="auto"/>
        <w:ind w:left="-426" w:right="-142"/>
        <w:jc w:val="both"/>
        <w:rPr>
          <w:rFonts w:asciiTheme="majorBidi" w:hAnsiTheme="majorBidi" w:cstheme="majorBidi"/>
          <w:sz w:val="28"/>
          <w:szCs w:val="28"/>
        </w:rPr>
      </w:pPr>
      <w:r w:rsidRPr="00220374">
        <w:rPr>
          <w:rFonts w:asciiTheme="majorBidi" w:hAnsiTheme="majorBidi" w:cstheme="majorBidi"/>
          <w:sz w:val="28"/>
          <w:szCs w:val="28"/>
          <w:u w:val="single"/>
        </w:rPr>
        <w:t>The number of electrons in the conduction band is depends on</w:t>
      </w:r>
      <w:r w:rsidR="00220374">
        <w:rPr>
          <w:rFonts w:asciiTheme="majorBidi" w:hAnsiTheme="majorBidi" w:cstheme="majorBidi"/>
          <w:sz w:val="28"/>
          <w:szCs w:val="28"/>
        </w:rPr>
        <w:t>:</w:t>
      </w:r>
    </w:p>
    <w:p w:rsidR="00220374" w:rsidRDefault="00220374" w:rsidP="00220374">
      <w:pPr>
        <w:tabs>
          <w:tab w:val="left" w:pos="5370"/>
        </w:tabs>
        <w:bidi w:val="0"/>
        <w:spacing w:before="100" w:beforeAutospacing="1" w:after="100" w:afterAutospacing="1" w:line="360" w:lineRule="auto"/>
        <w:ind w:left="-426" w:right="-142"/>
        <w:jc w:val="both"/>
        <w:rPr>
          <w:rFonts w:asciiTheme="majorBidi" w:hAnsiTheme="majorBidi" w:cstheme="majorBidi"/>
          <w:sz w:val="28"/>
          <w:szCs w:val="28"/>
        </w:rPr>
      </w:pPr>
      <w:r>
        <w:rPr>
          <w:rFonts w:asciiTheme="majorBidi" w:hAnsiTheme="majorBidi" w:cstheme="majorBidi"/>
          <w:sz w:val="28"/>
          <w:szCs w:val="28"/>
        </w:rPr>
        <w:t>1-</w:t>
      </w:r>
      <w:r w:rsidR="00725B09" w:rsidRPr="005269B6">
        <w:rPr>
          <w:rFonts w:asciiTheme="majorBidi" w:hAnsiTheme="majorBidi" w:cstheme="majorBidi"/>
          <w:sz w:val="28"/>
          <w:szCs w:val="28"/>
        </w:rPr>
        <w:t xml:space="preserve"> effective density of states in the conduction band</w:t>
      </w:r>
      <w:r>
        <w:rPr>
          <w:rFonts w:asciiTheme="majorBidi" w:hAnsiTheme="majorBidi" w:cstheme="majorBidi"/>
          <w:sz w:val="28"/>
          <w:szCs w:val="28"/>
        </w:rPr>
        <w:t>,</w:t>
      </w:r>
    </w:p>
    <w:p w:rsidR="00220374" w:rsidRDefault="00220374" w:rsidP="00220374">
      <w:pPr>
        <w:tabs>
          <w:tab w:val="left" w:pos="5370"/>
        </w:tabs>
        <w:bidi w:val="0"/>
        <w:spacing w:before="100" w:beforeAutospacing="1" w:after="100" w:afterAutospacing="1" w:line="360" w:lineRule="auto"/>
        <w:ind w:left="-426" w:right="-142"/>
        <w:jc w:val="both"/>
        <w:rPr>
          <w:rFonts w:asciiTheme="majorBidi" w:hAnsiTheme="majorBidi" w:cstheme="majorBidi"/>
          <w:sz w:val="28"/>
          <w:szCs w:val="28"/>
        </w:rPr>
      </w:pPr>
      <w:r>
        <w:rPr>
          <w:rFonts w:asciiTheme="majorBidi" w:hAnsiTheme="majorBidi" w:cstheme="majorBidi"/>
          <w:sz w:val="28"/>
          <w:szCs w:val="28"/>
        </w:rPr>
        <w:t>2-</w:t>
      </w:r>
      <w:r w:rsidR="00725B09" w:rsidRPr="005269B6">
        <w:rPr>
          <w:rFonts w:asciiTheme="majorBidi" w:hAnsiTheme="majorBidi" w:cstheme="majorBidi"/>
          <w:sz w:val="28"/>
          <w:szCs w:val="28"/>
        </w:rPr>
        <w:t xml:space="preserve"> the distance of Fermi level from the conduction band.</w:t>
      </w:r>
    </w:p>
    <w:p w:rsidR="00220374" w:rsidRDefault="00725B09" w:rsidP="00220374">
      <w:pPr>
        <w:tabs>
          <w:tab w:val="left" w:pos="5370"/>
        </w:tabs>
        <w:bidi w:val="0"/>
        <w:spacing w:before="100" w:beforeAutospacing="1" w:after="100" w:afterAutospacing="1" w:line="360" w:lineRule="auto"/>
        <w:ind w:left="-426" w:right="-142"/>
        <w:jc w:val="both"/>
        <w:rPr>
          <w:rFonts w:asciiTheme="majorBidi" w:hAnsiTheme="majorBidi" w:cstheme="majorBidi"/>
          <w:sz w:val="28"/>
          <w:szCs w:val="28"/>
        </w:rPr>
      </w:pPr>
      <w:r w:rsidRPr="00220374">
        <w:rPr>
          <w:rFonts w:asciiTheme="majorBidi" w:hAnsiTheme="majorBidi" w:cstheme="majorBidi"/>
          <w:sz w:val="28"/>
          <w:szCs w:val="28"/>
          <w:u w:val="single"/>
        </w:rPr>
        <w:t>The number of holes in the valence band is depends on</w:t>
      </w:r>
    </w:p>
    <w:p w:rsidR="00220374" w:rsidRDefault="00220374" w:rsidP="00220374">
      <w:pPr>
        <w:tabs>
          <w:tab w:val="left" w:pos="5370"/>
        </w:tabs>
        <w:bidi w:val="0"/>
        <w:spacing w:before="100" w:beforeAutospacing="1" w:after="100" w:afterAutospacing="1" w:line="360" w:lineRule="auto"/>
        <w:ind w:left="-426" w:right="-142"/>
        <w:jc w:val="both"/>
        <w:rPr>
          <w:rFonts w:asciiTheme="majorBidi" w:hAnsiTheme="majorBidi" w:cstheme="majorBidi"/>
          <w:sz w:val="28"/>
          <w:szCs w:val="28"/>
        </w:rPr>
      </w:pPr>
      <w:r>
        <w:rPr>
          <w:rFonts w:asciiTheme="majorBidi" w:hAnsiTheme="majorBidi" w:cstheme="majorBidi"/>
          <w:sz w:val="28"/>
          <w:szCs w:val="28"/>
        </w:rPr>
        <w:t>1-</w:t>
      </w:r>
      <w:r w:rsidR="00725B09" w:rsidRPr="005269B6">
        <w:rPr>
          <w:rFonts w:asciiTheme="majorBidi" w:hAnsiTheme="majorBidi" w:cstheme="majorBidi"/>
          <w:sz w:val="28"/>
          <w:szCs w:val="28"/>
        </w:rPr>
        <w:t xml:space="preserve"> effective density of states in the valence band </w:t>
      </w:r>
      <w:r>
        <w:rPr>
          <w:rFonts w:asciiTheme="majorBidi" w:hAnsiTheme="majorBidi" w:cstheme="majorBidi"/>
          <w:sz w:val="28"/>
          <w:szCs w:val="28"/>
        </w:rPr>
        <w:t>,</w:t>
      </w:r>
    </w:p>
    <w:p w:rsidR="00725B09" w:rsidRDefault="00220374" w:rsidP="00220374">
      <w:pPr>
        <w:tabs>
          <w:tab w:val="left" w:pos="5370"/>
        </w:tabs>
        <w:bidi w:val="0"/>
        <w:spacing w:before="100" w:beforeAutospacing="1" w:after="100" w:afterAutospacing="1" w:line="360" w:lineRule="auto"/>
        <w:ind w:left="-426" w:right="-142"/>
        <w:jc w:val="both"/>
        <w:rPr>
          <w:rFonts w:asciiTheme="majorBidi" w:hAnsiTheme="majorBidi" w:cstheme="majorBidi"/>
          <w:sz w:val="28"/>
          <w:szCs w:val="28"/>
        </w:rPr>
      </w:pPr>
      <w:r>
        <w:rPr>
          <w:rFonts w:asciiTheme="majorBidi" w:hAnsiTheme="majorBidi" w:cstheme="majorBidi"/>
          <w:sz w:val="28"/>
          <w:szCs w:val="28"/>
        </w:rPr>
        <w:t>2-</w:t>
      </w:r>
      <w:r w:rsidR="00725B09" w:rsidRPr="005269B6">
        <w:rPr>
          <w:rFonts w:asciiTheme="majorBidi" w:hAnsiTheme="majorBidi" w:cstheme="majorBidi"/>
          <w:sz w:val="28"/>
          <w:szCs w:val="28"/>
        </w:rPr>
        <w:t xml:space="preserve"> the distance of Fermi level from the valence band.</w:t>
      </w:r>
      <w:r w:rsidR="00725B09">
        <w:rPr>
          <w:rFonts w:asciiTheme="majorBidi" w:hAnsiTheme="majorBidi" w:cstheme="majorBidi"/>
          <w:sz w:val="28"/>
          <w:szCs w:val="28"/>
        </w:rPr>
        <w:t xml:space="preserve"> </w:t>
      </w:r>
    </w:p>
    <w:p w:rsidR="00725B09" w:rsidRPr="005269B6" w:rsidRDefault="00725B09" w:rsidP="00A312B5">
      <w:pPr>
        <w:tabs>
          <w:tab w:val="left" w:pos="5370"/>
        </w:tabs>
        <w:bidi w:val="0"/>
        <w:spacing w:before="100" w:beforeAutospacing="1" w:after="100" w:afterAutospacing="1" w:line="360" w:lineRule="auto"/>
        <w:ind w:left="-426" w:right="-142"/>
        <w:jc w:val="both"/>
        <w:rPr>
          <w:rFonts w:asciiTheme="majorBidi" w:hAnsiTheme="majorBidi" w:cstheme="majorBidi"/>
          <w:sz w:val="28"/>
          <w:szCs w:val="28"/>
        </w:rPr>
      </w:pPr>
      <w:r w:rsidRPr="00220374">
        <w:rPr>
          <w:rFonts w:asciiTheme="majorBidi" w:hAnsiTheme="majorBidi" w:cstheme="majorBidi"/>
          <w:b/>
          <w:bCs/>
          <w:sz w:val="28"/>
          <w:szCs w:val="28"/>
        </w:rPr>
        <w:t>For an intrinsic semiconductor</w:t>
      </w:r>
      <w:r w:rsidRPr="005269B6">
        <w:rPr>
          <w:rFonts w:asciiTheme="majorBidi" w:hAnsiTheme="majorBidi" w:cstheme="majorBidi"/>
          <w:sz w:val="28"/>
          <w:szCs w:val="28"/>
        </w:rPr>
        <w:t>, the electron-carrier concentration is equal to the hole-carrier concentration.</w:t>
      </w:r>
      <w:r>
        <w:rPr>
          <w:rFonts w:asciiTheme="majorBidi" w:hAnsiTheme="majorBidi" w:cstheme="majorBidi"/>
          <w:sz w:val="28"/>
          <w:szCs w:val="28"/>
        </w:rPr>
        <w:t xml:space="preserve"> </w:t>
      </w:r>
      <w:r w:rsidRPr="005269B6">
        <w:rPr>
          <w:rFonts w:asciiTheme="majorBidi" w:hAnsiTheme="majorBidi" w:cstheme="majorBidi"/>
          <w:sz w:val="28"/>
          <w:szCs w:val="28"/>
        </w:rPr>
        <w:t>It can be written as</w:t>
      </w:r>
    </w:p>
    <w:p w:rsidR="00725B09" w:rsidRPr="005269B6" w:rsidRDefault="00725B09" w:rsidP="00385633">
      <w:pPr>
        <w:tabs>
          <w:tab w:val="left" w:pos="5370"/>
        </w:tabs>
        <w:bidi w:val="0"/>
        <w:spacing w:before="100" w:beforeAutospacing="1" w:after="100" w:afterAutospacing="1" w:line="360" w:lineRule="auto"/>
        <w:ind w:left="-426" w:right="-142"/>
        <w:jc w:val="center"/>
        <w:rPr>
          <w:rFonts w:asciiTheme="majorBidi" w:hAnsiTheme="majorBidi" w:cstheme="majorBidi"/>
          <w:sz w:val="28"/>
          <w:szCs w:val="28"/>
        </w:rPr>
      </w:pPr>
      <w:r w:rsidRPr="005269B6">
        <w:rPr>
          <w:rFonts w:asciiTheme="majorBidi" w:hAnsiTheme="majorBidi" w:cstheme="majorBidi"/>
          <w:sz w:val="28"/>
          <w:szCs w:val="28"/>
        </w:rPr>
        <w:t xml:space="preserve">p = n = </w:t>
      </w:r>
      <w:proofErr w:type="spellStart"/>
      <w:r w:rsidRPr="005269B6">
        <w:rPr>
          <w:rFonts w:asciiTheme="majorBidi" w:hAnsiTheme="majorBidi" w:cstheme="majorBidi"/>
          <w:sz w:val="28"/>
          <w:szCs w:val="28"/>
        </w:rPr>
        <w:t>ni</w:t>
      </w:r>
      <w:proofErr w:type="spellEnd"/>
    </w:p>
    <w:p w:rsidR="00725B09" w:rsidRPr="00655A20" w:rsidRDefault="00725B09" w:rsidP="00385633">
      <w:pPr>
        <w:bidi w:val="0"/>
        <w:spacing w:before="100" w:beforeAutospacing="1" w:after="100" w:afterAutospacing="1" w:line="240" w:lineRule="auto"/>
        <w:ind w:left="-426" w:right="-142"/>
        <w:jc w:val="both"/>
        <w:rPr>
          <w:rFonts w:asciiTheme="majorBidi" w:hAnsiTheme="majorBidi" w:cstheme="majorBidi"/>
        </w:rPr>
      </w:pPr>
      <w:r w:rsidRPr="00655A20">
        <w:rPr>
          <w:rFonts w:asciiTheme="majorBidi" w:hAnsiTheme="majorBidi" w:cstheme="majorBidi"/>
        </w:rPr>
        <w:t xml:space="preserve">Where: </w:t>
      </w:r>
      <w:r w:rsidRPr="00220374">
        <w:rPr>
          <w:rFonts w:asciiTheme="majorBidi" w:hAnsiTheme="majorBidi" w:cstheme="majorBidi"/>
          <w:b/>
          <w:bCs/>
        </w:rPr>
        <w:t>P</w:t>
      </w:r>
      <w:r w:rsidRPr="00655A20">
        <w:rPr>
          <w:rFonts w:asciiTheme="majorBidi" w:hAnsiTheme="majorBidi" w:cstheme="majorBidi"/>
        </w:rPr>
        <w:t xml:space="preserve"> = hole-carrier concentration</w:t>
      </w:r>
    </w:p>
    <w:p w:rsidR="00725B09" w:rsidRPr="00655A20" w:rsidRDefault="00725B09" w:rsidP="00385633">
      <w:pPr>
        <w:bidi w:val="0"/>
        <w:spacing w:before="100" w:beforeAutospacing="1" w:after="100" w:afterAutospacing="1" w:line="240" w:lineRule="auto"/>
        <w:ind w:left="-426" w:right="-142"/>
        <w:jc w:val="both"/>
        <w:rPr>
          <w:rFonts w:asciiTheme="majorBidi" w:hAnsiTheme="majorBidi" w:cstheme="majorBidi"/>
        </w:rPr>
      </w:pPr>
      <w:r w:rsidRPr="00655A20">
        <w:rPr>
          <w:rFonts w:asciiTheme="majorBidi" w:hAnsiTheme="majorBidi" w:cstheme="majorBidi"/>
        </w:rPr>
        <w:t xml:space="preserve">            </w:t>
      </w:r>
      <w:r w:rsidRPr="00220374">
        <w:rPr>
          <w:rFonts w:asciiTheme="majorBidi" w:hAnsiTheme="majorBidi" w:cstheme="majorBidi"/>
          <w:b/>
          <w:bCs/>
        </w:rPr>
        <w:t>n</w:t>
      </w:r>
      <w:r w:rsidRPr="00655A20">
        <w:rPr>
          <w:rFonts w:asciiTheme="majorBidi" w:hAnsiTheme="majorBidi" w:cstheme="majorBidi"/>
        </w:rPr>
        <w:t xml:space="preserve"> = electron-carrier concentration </w:t>
      </w:r>
    </w:p>
    <w:p w:rsidR="00725B09" w:rsidRPr="00655A20" w:rsidRDefault="00725B09" w:rsidP="00385633">
      <w:pPr>
        <w:bidi w:val="0"/>
        <w:spacing w:before="100" w:beforeAutospacing="1" w:after="100" w:afterAutospacing="1" w:line="240" w:lineRule="auto"/>
        <w:ind w:left="-426" w:right="-142"/>
        <w:jc w:val="both"/>
        <w:rPr>
          <w:rFonts w:asciiTheme="majorBidi" w:hAnsiTheme="majorBidi" w:cstheme="majorBidi"/>
        </w:rPr>
      </w:pPr>
      <w:r w:rsidRPr="00655A20">
        <w:rPr>
          <w:rFonts w:asciiTheme="majorBidi" w:hAnsiTheme="majorBidi" w:cstheme="majorBidi"/>
        </w:rPr>
        <w:t xml:space="preserve">         </w:t>
      </w:r>
      <w:r w:rsidR="00DD2FA7">
        <w:rPr>
          <w:rFonts w:asciiTheme="majorBidi" w:hAnsiTheme="majorBidi" w:cstheme="majorBidi"/>
        </w:rPr>
        <w:t xml:space="preserve"> </w:t>
      </w:r>
      <w:r w:rsidRPr="00655A20">
        <w:rPr>
          <w:rFonts w:asciiTheme="majorBidi" w:hAnsiTheme="majorBidi" w:cstheme="majorBidi"/>
        </w:rPr>
        <w:t xml:space="preserve">  </w:t>
      </w:r>
      <w:proofErr w:type="spellStart"/>
      <w:r w:rsidRPr="00220374">
        <w:rPr>
          <w:rFonts w:asciiTheme="majorBidi" w:hAnsiTheme="majorBidi" w:cstheme="majorBidi"/>
          <w:b/>
          <w:bCs/>
        </w:rPr>
        <w:t>n</w:t>
      </w:r>
      <w:r w:rsidRPr="00220374">
        <w:rPr>
          <w:rFonts w:asciiTheme="majorBidi" w:hAnsiTheme="majorBidi" w:cstheme="majorBidi"/>
          <w:b/>
          <w:bCs/>
          <w:vertAlign w:val="subscript"/>
        </w:rPr>
        <w:t>i</w:t>
      </w:r>
      <w:proofErr w:type="spellEnd"/>
      <w:r w:rsidRPr="00655A20">
        <w:rPr>
          <w:rFonts w:asciiTheme="majorBidi" w:hAnsiTheme="majorBidi" w:cstheme="majorBidi"/>
        </w:rPr>
        <w:t xml:space="preserve"> = intrinsic carrier concentration</w:t>
      </w:r>
    </w:p>
    <w:p w:rsidR="00725B09" w:rsidRPr="005269B6" w:rsidRDefault="00725B09" w:rsidP="00A312B5">
      <w:pPr>
        <w:bidi w:val="0"/>
        <w:spacing w:before="100" w:beforeAutospacing="1" w:after="100" w:afterAutospacing="1"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 xml:space="preserve">The </w:t>
      </w:r>
      <w:proofErr w:type="spellStart"/>
      <w:r w:rsidRPr="005269B6">
        <w:rPr>
          <w:rFonts w:asciiTheme="majorBidi" w:hAnsiTheme="majorBidi" w:cstheme="majorBidi"/>
          <w:sz w:val="28"/>
          <w:szCs w:val="28"/>
        </w:rPr>
        <w:t>fermi</w:t>
      </w:r>
      <w:proofErr w:type="spellEnd"/>
      <w:r w:rsidRPr="005269B6">
        <w:rPr>
          <w:rFonts w:asciiTheme="majorBidi" w:hAnsiTheme="majorBidi" w:cstheme="majorBidi"/>
          <w:sz w:val="28"/>
          <w:szCs w:val="28"/>
        </w:rPr>
        <w:t xml:space="preserve"> level for intrinsic semiconductor is given as,</w:t>
      </w:r>
    </w:p>
    <w:p w:rsidR="00725B09" w:rsidRPr="005269B6" w:rsidRDefault="00725B09" w:rsidP="00385633">
      <w:pPr>
        <w:bidi w:val="0"/>
        <w:spacing w:line="360" w:lineRule="auto"/>
        <w:ind w:left="-426" w:right="-142"/>
        <w:jc w:val="center"/>
        <w:rPr>
          <w:rFonts w:asciiTheme="majorBidi" w:hAnsiTheme="majorBidi" w:cstheme="majorBidi"/>
          <w:sz w:val="28"/>
          <w:szCs w:val="28"/>
        </w:rPr>
      </w:pPr>
      <w:r w:rsidRPr="005269B6">
        <w:rPr>
          <w:rFonts w:asciiTheme="majorBidi" w:hAnsiTheme="majorBidi" w:cstheme="majorBidi"/>
          <w:noProof/>
          <w:sz w:val="28"/>
          <w:szCs w:val="28"/>
        </w:rPr>
        <w:drawing>
          <wp:inline distT="0" distB="0" distL="0" distR="0">
            <wp:extent cx="1091888" cy="455411"/>
            <wp:effectExtent l="19050" t="0" r="0" b="0"/>
            <wp:docPr id="91" name="Picture 12" descr="The fermi level for intrinsic semiconductor is given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fermi level for intrinsic semiconductor is given as"/>
                    <pic:cNvPicPr>
                      <a:picLocks noChangeAspect="1" noChangeArrowheads="1"/>
                    </pic:cNvPicPr>
                  </pic:nvPicPr>
                  <pic:blipFill>
                    <a:blip r:embed="rId41" cstate="print">
                      <a:lum bright="-20000" contrast="40000"/>
                    </a:blip>
                    <a:srcRect/>
                    <a:stretch>
                      <a:fillRect/>
                    </a:stretch>
                  </pic:blipFill>
                  <pic:spPr bwMode="auto">
                    <a:xfrm>
                      <a:off x="0" y="0"/>
                      <a:ext cx="1091888" cy="455411"/>
                    </a:xfrm>
                    <a:prstGeom prst="rect">
                      <a:avLst/>
                    </a:prstGeom>
                    <a:noFill/>
                    <a:ln w="9525">
                      <a:noFill/>
                      <a:miter lim="800000"/>
                      <a:headEnd/>
                      <a:tailEnd/>
                    </a:ln>
                  </pic:spPr>
                </pic:pic>
              </a:graphicData>
            </a:graphic>
          </wp:inline>
        </w:drawing>
      </w:r>
    </w:p>
    <w:p w:rsidR="00385633" w:rsidRDefault="00725B09" w:rsidP="00385633">
      <w:pPr>
        <w:bidi w:val="0"/>
        <w:spacing w:line="240" w:lineRule="auto"/>
        <w:ind w:left="-426" w:right="-142"/>
        <w:jc w:val="both"/>
        <w:rPr>
          <w:rFonts w:asciiTheme="majorBidi" w:hAnsiTheme="majorBidi" w:cstheme="majorBidi"/>
        </w:rPr>
      </w:pPr>
      <w:r>
        <w:rPr>
          <w:rFonts w:asciiTheme="majorBidi" w:hAnsiTheme="majorBidi" w:cstheme="majorBidi"/>
          <w:sz w:val="28"/>
          <w:szCs w:val="28"/>
        </w:rPr>
        <w:t>  </w:t>
      </w:r>
      <w:r w:rsidR="00385633">
        <w:rPr>
          <w:rFonts w:asciiTheme="majorBidi" w:hAnsiTheme="majorBidi" w:cstheme="majorBidi"/>
        </w:rPr>
        <w:t xml:space="preserve">Where: </w:t>
      </w:r>
      <w:r w:rsidRPr="00220374">
        <w:rPr>
          <w:rFonts w:asciiTheme="majorBidi" w:hAnsiTheme="majorBidi" w:cstheme="majorBidi"/>
          <w:b/>
          <w:bCs/>
        </w:rPr>
        <w:t>E</w:t>
      </w:r>
      <w:r w:rsidRPr="00220374">
        <w:rPr>
          <w:rFonts w:asciiTheme="majorBidi" w:hAnsiTheme="majorBidi" w:cstheme="majorBidi"/>
          <w:b/>
          <w:bCs/>
          <w:vertAlign w:val="subscript"/>
        </w:rPr>
        <w:t>F</w:t>
      </w:r>
      <w:r w:rsidRPr="00655A20">
        <w:rPr>
          <w:rFonts w:asciiTheme="majorBidi" w:hAnsiTheme="majorBidi" w:cstheme="majorBidi"/>
        </w:rPr>
        <w:t xml:space="preserve"> is the Fermi</w:t>
      </w:r>
      <w:r w:rsidR="00385633">
        <w:rPr>
          <w:rFonts w:asciiTheme="majorBidi" w:hAnsiTheme="majorBidi" w:cstheme="majorBidi"/>
        </w:rPr>
        <w:t xml:space="preserve"> level</w:t>
      </w:r>
    </w:p>
    <w:p w:rsidR="00385633" w:rsidRDefault="00385633" w:rsidP="00385633">
      <w:pPr>
        <w:bidi w:val="0"/>
        <w:spacing w:line="240" w:lineRule="auto"/>
        <w:ind w:left="-426" w:right="-142"/>
        <w:jc w:val="both"/>
        <w:rPr>
          <w:rFonts w:asciiTheme="majorBidi" w:hAnsiTheme="majorBidi" w:cstheme="majorBidi"/>
        </w:rPr>
      </w:pPr>
      <w:r>
        <w:rPr>
          <w:rFonts w:asciiTheme="majorBidi" w:hAnsiTheme="majorBidi" w:cstheme="majorBidi"/>
        </w:rPr>
        <w:t xml:space="preserve">            </w:t>
      </w:r>
      <w:r w:rsidR="00D66AED">
        <w:rPr>
          <w:rFonts w:asciiTheme="majorBidi" w:hAnsiTheme="majorBidi" w:cstheme="majorBidi"/>
        </w:rPr>
        <w:t xml:space="preserve"> </w:t>
      </w:r>
      <w:r>
        <w:rPr>
          <w:rFonts w:asciiTheme="majorBidi" w:hAnsiTheme="majorBidi" w:cstheme="majorBidi"/>
        </w:rPr>
        <w:t xml:space="preserve">  </w:t>
      </w:r>
      <w:r w:rsidR="00725B09" w:rsidRPr="00220374">
        <w:rPr>
          <w:rFonts w:asciiTheme="majorBidi" w:hAnsiTheme="majorBidi" w:cstheme="majorBidi"/>
          <w:b/>
          <w:bCs/>
        </w:rPr>
        <w:t>E</w:t>
      </w:r>
      <w:r w:rsidR="00725B09" w:rsidRPr="00220374">
        <w:rPr>
          <w:rFonts w:asciiTheme="majorBidi" w:hAnsiTheme="majorBidi" w:cstheme="majorBidi"/>
          <w:b/>
          <w:bCs/>
          <w:vertAlign w:val="subscript"/>
        </w:rPr>
        <w:t>C</w:t>
      </w:r>
      <w:r w:rsidR="00725B09" w:rsidRPr="00655A20">
        <w:rPr>
          <w:rFonts w:asciiTheme="majorBidi" w:hAnsiTheme="majorBidi" w:cstheme="majorBidi"/>
          <w:vertAlign w:val="subscript"/>
        </w:rPr>
        <w:t xml:space="preserve"> </w:t>
      </w:r>
      <w:r w:rsidR="00725B09" w:rsidRPr="00655A20">
        <w:rPr>
          <w:rFonts w:asciiTheme="majorBidi" w:hAnsiTheme="majorBidi" w:cstheme="majorBidi"/>
        </w:rPr>
        <w:t>is the conduction band</w:t>
      </w:r>
    </w:p>
    <w:p w:rsidR="00725B09" w:rsidRPr="00655A20" w:rsidRDefault="00385633" w:rsidP="00385633">
      <w:pPr>
        <w:bidi w:val="0"/>
        <w:spacing w:line="240" w:lineRule="auto"/>
        <w:ind w:left="-426" w:right="-142"/>
        <w:jc w:val="both"/>
        <w:rPr>
          <w:rFonts w:asciiTheme="majorBidi" w:hAnsiTheme="majorBidi" w:cstheme="majorBidi"/>
        </w:rPr>
      </w:pPr>
      <w:r>
        <w:rPr>
          <w:rFonts w:asciiTheme="majorBidi" w:hAnsiTheme="majorBidi" w:cstheme="majorBidi"/>
        </w:rPr>
        <w:t xml:space="preserve">           </w:t>
      </w:r>
      <w:r w:rsidR="00D66AED">
        <w:rPr>
          <w:rFonts w:asciiTheme="majorBidi" w:hAnsiTheme="majorBidi" w:cstheme="majorBidi"/>
        </w:rPr>
        <w:t xml:space="preserve">  </w:t>
      </w:r>
      <w:r>
        <w:rPr>
          <w:rFonts w:asciiTheme="majorBidi" w:hAnsiTheme="majorBidi" w:cstheme="majorBidi"/>
        </w:rPr>
        <w:t xml:space="preserve">  </w:t>
      </w:r>
      <w:r w:rsidR="00725B09" w:rsidRPr="00220374">
        <w:rPr>
          <w:rFonts w:asciiTheme="majorBidi" w:hAnsiTheme="majorBidi" w:cstheme="majorBidi"/>
          <w:b/>
          <w:bCs/>
        </w:rPr>
        <w:t>E</w:t>
      </w:r>
      <w:r w:rsidR="00725B09" w:rsidRPr="00220374">
        <w:rPr>
          <w:rFonts w:asciiTheme="majorBidi" w:hAnsiTheme="majorBidi" w:cstheme="majorBidi"/>
          <w:b/>
          <w:bCs/>
          <w:vertAlign w:val="subscript"/>
        </w:rPr>
        <w:t>V</w:t>
      </w:r>
      <w:r w:rsidR="00725B09" w:rsidRPr="00655A20">
        <w:rPr>
          <w:rFonts w:asciiTheme="majorBidi" w:hAnsiTheme="majorBidi" w:cstheme="majorBidi"/>
        </w:rPr>
        <w:t xml:space="preserve"> is the valence band</w:t>
      </w:r>
    </w:p>
    <w:p w:rsidR="0007433D" w:rsidRPr="005269B6" w:rsidRDefault="00725B09" w:rsidP="0007506F">
      <w:pPr>
        <w:tabs>
          <w:tab w:val="left" w:pos="5370"/>
        </w:tabs>
        <w:bidi w:val="0"/>
        <w:spacing w:before="100" w:beforeAutospacing="1" w:after="100" w:afterAutospacing="1" w:line="360" w:lineRule="auto"/>
        <w:ind w:left="-426" w:right="-142"/>
        <w:jc w:val="both"/>
        <w:rPr>
          <w:rFonts w:asciiTheme="majorBidi" w:hAnsiTheme="majorBidi" w:cstheme="majorBidi"/>
          <w:b/>
          <w:bCs/>
          <w:sz w:val="28"/>
          <w:szCs w:val="28"/>
        </w:rPr>
      </w:pPr>
      <w:r w:rsidRPr="005269B6">
        <w:rPr>
          <w:rFonts w:asciiTheme="majorBidi" w:hAnsiTheme="majorBidi" w:cstheme="majorBidi"/>
          <w:sz w:val="28"/>
          <w:szCs w:val="28"/>
        </w:rPr>
        <w:lastRenderedPageBreak/>
        <w:t>Therefore, the Fermi level in an intrinsic semiconductor lies in the middle of the forbidden gap.</w:t>
      </w:r>
    </w:p>
    <w:p w:rsidR="00E82D20" w:rsidRPr="00E2090C" w:rsidRDefault="00E82D20" w:rsidP="00A312B5">
      <w:pPr>
        <w:pStyle w:val="Heading2"/>
        <w:bidi w:val="0"/>
        <w:spacing w:line="360" w:lineRule="auto"/>
        <w:ind w:left="-426" w:right="-142"/>
        <w:jc w:val="both"/>
        <w:rPr>
          <w:rFonts w:asciiTheme="majorBidi" w:hAnsiTheme="majorBidi"/>
          <w:color w:val="auto"/>
          <w:sz w:val="28"/>
          <w:szCs w:val="28"/>
        </w:rPr>
      </w:pPr>
      <w:r w:rsidRPr="00E2090C">
        <w:rPr>
          <w:rFonts w:asciiTheme="majorBidi" w:hAnsiTheme="majorBidi"/>
          <w:color w:val="auto"/>
          <w:sz w:val="28"/>
          <w:szCs w:val="28"/>
        </w:rPr>
        <w:t>Fermi level in extrinsic semiconductor</w:t>
      </w:r>
    </w:p>
    <w:p w:rsidR="00725B09" w:rsidRDefault="00E82D20" w:rsidP="00A312B5">
      <w:pPr>
        <w:tabs>
          <w:tab w:val="left" w:pos="5370"/>
        </w:tabs>
        <w:bidi w:val="0"/>
        <w:spacing w:before="100" w:beforeAutospacing="1" w:after="100" w:afterAutospacing="1"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In extrinsic semiconductor, the number of electrons in the conduction band and the number of holes in the valence band are not equal. Hence, the probability of occupation of energy levels in conduction band and valence band are not equal. Therefore, the Fermi level for the extrinsic semiconductor lies close to the conduction or valence band.</w:t>
      </w:r>
      <w:r w:rsidR="00F7465C" w:rsidRPr="005269B6">
        <w:rPr>
          <w:rFonts w:asciiTheme="majorBidi" w:hAnsiTheme="majorBidi" w:cstheme="majorBidi"/>
          <w:sz w:val="28"/>
          <w:szCs w:val="28"/>
        </w:rPr>
        <w:t xml:space="preserve"> </w:t>
      </w:r>
    </w:p>
    <w:p w:rsidR="00E82D20" w:rsidRPr="00E2090C" w:rsidRDefault="00E82D20" w:rsidP="00E2090C">
      <w:pPr>
        <w:pStyle w:val="Heading2"/>
        <w:bidi w:val="0"/>
        <w:spacing w:line="360" w:lineRule="auto"/>
        <w:ind w:left="-426" w:right="-142"/>
        <w:jc w:val="both"/>
        <w:rPr>
          <w:rFonts w:asciiTheme="majorBidi" w:hAnsiTheme="majorBidi"/>
          <w:color w:val="auto"/>
          <w:sz w:val="28"/>
          <w:szCs w:val="28"/>
        </w:rPr>
      </w:pPr>
      <w:r w:rsidRPr="00E2090C">
        <w:rPr>
          <w:rFonts w:asciiTheme="majorBidi" w:hAnsiTheme="majorBidi"/>
          <w:color w:val="auto"/>
          <w:sz w:val="28"/>
          <w:szCs w:val="28"/>
        </w:rPr>
        <w:t>Fermi level in n-type semiconductor</w:t>
      </w:r>
    </w:p>
    <w:p w:rsidR="00DC1F75" w:rsidRDefault="00725B09" w:rsidP="00A312B5">
      <w:pPr>
        <w:tabs>
          <w:tab w:val="left" w:pos="5370"/>
        </w:tabs>
        <w:bidi w:val="0"/>
        <w:spacing w:before="100" w:beforeAutospacing="1" w:after="100" w:afterAutospacing="1"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For an n-type semiconductor, there are more electrons in the conduction band than there are holes in the valence band</w:t>
      </w:r>
      <w:r w:rsidR="00F7465C">
        <w:rPr>
          <w:rFonts w:asciiTheme="majorBidi" w:hAnsiTheme="majorBidi" w:cstheme="majorBidi"/>
          <w:sz w:val="28"/>
          <w:szCs w:val="28"/>
        </w:rPr>
        <w:t xml:space="preserve"> </w:t>
      </w:r>
      <w:r w:rsidR="00F7465C" w:rsidRPr="00DC1F75">
        <w:rPr>
          <w:rFonts w:asciiTheme="majorBidi" w:hAnsiTheme="majorBidi" w:cstheme="majorBidi"/>
          <w:i/>
          <w:iCs/>
          <w:sz w:val="28"/>
          <w:szCs w:val="28"/>
        </w:rPr>
        <w:t xml:space="preserve">(Each </w:t>
      </w:r>
      <w:proofErr w:type="spellStart"/>
      <w:r w:rsidR="00F7465C" w:rsidRPr="00DC1F75">
        <w:rPr>
          <w:rFonts w:asciiTheme="majorBidi" w:hAnsiTheme="majorBidi" w:cstheme="majorBidi"/>
          <w:i/>
          <w:iCs/>
          <w:sz w:val="28"/>
          <w:szCs w:val="28"/>
        </w:rPr>
        <w:t>pentavalent</w:t>
      </w:r>
      <w:proofErr w:type="spellEnd"/>
      <w:r w:rsidR="00F7465C" w:rsidRPr="00DC1F75">
        <w:rPr>
          <w:rFonts w:asciiTheme="majorBidi" w:hAnsiTheme="majorBidi" w:cstheme="majorBidi"/>
          <w:i/>
          <w:iCs/>
          <w:sz w:val="28"/>
          <w:szCs w:val="28"/>
        </w:rPr>
        <w:t xml:space="preserve"> impurity donates a </w:t>
      </w:r>
      <w:hyperlink r:id="rId42" w:history="1">
        <w:r w:rsidR="00F7465C" w:rsidRPr="00DC1F75">
          <w:rPr>
            <w:rStyle w:val="Hyperlink"/>
            <w:rFonts w:asciiTheme="majorBidi" w:hAnsiTheme="majorBidi" w:cstheme="majorBidi"/>
            <w:i/>
            <w:iCs/>
            <w:color w:val="auto"/>
            <w:sz w:val="28"/>
            <w:szCs w:val="28"/>
            <w:u w:val="none"/>
          </w:rPr>
          <w:t>free electron</w:t>
        </w:r>
      </w:hyperlink>
      <w:r w:rsidR="00F7465C" w:rsidRPr="00DC1F75">
        <w:rPr>
          <w:rFonts w:asciiTheme="majorBidi" w:hAnsiTheme="majorBidi" w:cstheme="majorBidi"/>
          <w:i/>
          <w:iCs/>
          <w:sz w:val="28"/>
          <w:szCs w:val="28"/>
        </w:rPr>
        <w:t xml:space="preserve">. The addition of </w:t>
      </w:r>
      <w:proofErr w:type="spellStart"/>
      <w:r w:rsidR="00F7465C" w:rsidRPr="00DC1F75">
        <w:rPr>
          <w:rFonts w:asciiTheme="majorBidi" w:hAnsiTheme="majorBidi" w:cstheme="majorBidi"/>
          <w:i/>
          <w:iCs/>
          <w:sz w:val="28"/>
          <w:szCs w:val="28"/>
        </w:rPr>
        <w:t>pentavalent</w:t>
      </w:r>
      <w:proofErr w:type="spellEnd"/>
      <w:r w:rsidR="00F7465C" w:rsidRPr="00DC1F75">
        <w:rPr>
          <w:rFonts w:asciiTheme="majorBidi" w:hAnsiTheme="majorBidi" w:cstheme="majorBidi"/>
          <w:i/>
          <w:iCs/>
          <w:sz w:val="28"/>
          <w:szCs w:val="28"/>
        </w:rPr>
        <w:t xml:space="preserve"> impurity creates large number of free electrons in the conduction band)</w:t>
      </w:r>
      <w:r w:rsidRPr="00DC1F75">
        <w:rPr>
          <w:rFonts w:asciiTheme="majorBidi" w:hAnsiTheme="majorBidi" w:cstheme="majorBidi"/>
          <w:i/>
          <w:iCs/>
          <w:sz w:val="28"/>
          <w:szCs w:val="28"/>
        </w:rPr>
        <w:t>.</w:t>
      </w:r>
      <w:r w:rsidRPr="005269B6">
        <w:rPr>
          <w:rFonts w:asciiTheme="majorBidi" w:hAnsiTheme="majorBidi" w:cstheme="majorBidi"/>
          <w:sz w:val="28"/>
          <w:szCs w:val="28"/>
        </w:rPr>
        <w:t xml:space="preserve"> </w:t>
      </w:r>
    </w:p>
    <w:p w:rsidR="00725B09" w:rsidRPr="005269B6" w:rsidRDefault="00725B09" w:rsidP="00DC1F75">
      <w:pPr>
        <w:tabs>
          <w:tab w:val="left" w:pos="5370"/>
        </w:tabs>
        <w:bidi w:val="0"/>
        <w:spacing w:before="100" w:beforeAutospacing="1" w:after="100" w:afterAutospacing="1" w:line="360" w:lineRule="auto"/>
        <w:ind w:left="-426" w:right="-142"/>
        <w:jc w:val="both"/>
        <w:rPr>
          <w:rFonts w:asciiTheme="majorBidi" w:hAnsiTheme="majorBidi" w:cstheme="majorBidi"/>
          <w:b/>
          <w:bCs/>
          <w:sz w:val="28"/>
          <w:szCs w:val="28"/>
        </w:rPr>
      </w:pPr>
      <w:r w:rsidRPr="005269B6">
        <w:rPr>
          <w:rFonts w:asciiTheme="majorBidi" w:hAnsiTheme="majorBidi" w:cstheme="majorBidi"/>
          <w:sz w:val="28"/>
          <w:szCs w:val="28"/>
        </w:rPr>
        <w:t>This also implies that the probability of finding an electron near the conduction band</w:t>
      </w:r>
      <w:r>
        <w:rPr>
          <w:rFonts w:asciiTheme="majorBidi" w:hAnsiTheme="majorBidi" w:cstheme="majorBidi"/>
          <w:sz w:val="28"/>
          <w:szCs w:val="28"/>
        </w:rPr>
        <w:t xml:space="preserve"> </w:t>
      </w:r>
      <w:r w:rsidRPr="005269B6">
        <w:rPr>
          <w:rFonts w:asciiTheme="majorBidi" w:hAnsiTheme="majorBidi" w:cstheme="majorBidi"/>
          <w:sz w:val="28"/>
          <w:szCs w:val="28"/>
        </w:rPr>
        <w:t>edge is larger than the probability of finding a hole at the valence band edge. Therefore, the Fermi level is closer to the conduction band in an n-type semiconductor</w:t>
      </w:r>
    </w:p>
    <w:p w:rsidR="00E82D20" w:rsidRPr="005269B6" w:rsidRDefault="00A312B5" w:rsidP="00385633">
      <w:pPr>
        <w:bidi w:val="0"/>
        <w:spacing w:line="360" w:lineRule="auto"/>
        <w:ind w:left="-426" w:right="-142"/>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609975" cy="2057400"/>
            <wp:effectExtent l="19050" t="0" r="9525" b="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srcRect/>
                    <a:stretch>
                      <a:fillRect/>
                    </a:stretch>
                  </pic:blipFill>
                  <pic:spPr bwMode="auto">
                    <a:xfrm>
                      <a:off x="0" y="0"/>
                      <a:ext cx="3609975" cy="2057400"/>
                    </a:xfrm>
                    <a:prstGeom prst="rect">
                      <a:avLst/>
                    </a:prstGeom>
                    <a:noFill/>
                    <a:ln w="9525">
                      <a:noFill/>
                      <a:miter lim="800000"/>
                      <a:headEnd/>
                      <a:tailEnd/>
                    </a:ln>
                  </pic:spPr>
                </pic:pic>
              </a:graphicData>
            </a:graphic>
          </wp:inline>
        </w:drawing>
      </w:r>
    </w:p>
    <w:p w:rsidR="00E82D20" w:rsidRPr="005269B6" w:rsidRDefault="00E82D20" w:rsidP="00A312B5">
      <w:pPr>
        <w:tabs>
          <w:tab w:val="left" w:pos="5370"/>
        </w:tabs>
        <w:bidi w:val="0"/>
        <w:spacing w:before="100" w:beforeAutospacing="1" w:after="100" w:afterAutospacing="1"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The Fermi level for n-type semiconductor is given as</w:t>
      </w:r>
    </w:p>
    <w:p w:rsidR="00655A20" w:rsidRDefault="00E82D20" w:rsidP="00385633">
      <w:pPr>
        <w:bidi w:val="0"/>
        <w:spacing w:before="100" w:beforeAutospacing="1" w:after="100" w:afterAutospacing="1" w:line="360" w:lineRule="auto"/>
        <w:ind w:left="-426" w:right="-142"/>
        <w:jc w:val="center"/>
        <w:rPr>
          <w:rFonts w:asciiTheme="majorBidi" w:hAnsiTheme="majorBidi" w:cstheme="majorBidi"/>
          <w:sz w:val="28"/>
          <w:szCs w:val="28"/>
        </w:rPr>
      </w:pPr>
      <w:r w:rsidRPr="005269B6">
        <w:rPr>
          <w:rFonts w:asciiTheme="majorBidi" w:hAnsiTheme="majorBidi" w:cstheme="majorBidi"/>
          <w:noProof/>
          <w:sz w:val="28"/>
          <w:szCs w:val="28"/>
        </w:rPr>
        <w:drawing>
          <wp:inline distT="0" distB="0" distL="0" distR="0">
            <wp:extent cx="1526570" cy="434073"/>
            <wp:effectExtent l="19050" t="0" r="0" b="0"/>
            <wp:docPr id="57" name="Picture 2" descr="The Fermi level for n-type semiconductor is given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Fermi level for n-type semiconductor is given as"/>
                    <pic:cNvPicPr>
                      <a:picLocks noChangeAspect="1" noChangeArrowheads="1"/>
                    </pic:cNvPicPr>
                  </pic:nvPicPr>
                  <pic:blipFill>
                    <a:blip r:embed="rId44" cstate="print">
                      <a:lum bright="-20000" contrast="40000"/>
                    </a:blip>
                    <a:srcRect/>
                    <a:stretch>
                      <a:fillRect/>
                    </a:stretch>
                  </pic:blipFill>
                  <pic:spPr bwMode="auto">
                    <a:xfrm>
                      <a:off x="0" y="0"/>
                      <a:ext cx="1526570" cy="434073"/>
                    </a:xfrm>
                    <a:prstGeom prst="rect">
                      <a:avLst/>
                    </a:prstGeom>
                    <a:noFill/>
                    <a:ln w="9525">
                      <a:noFill/>
                      <a:miter lim="800000"/>
                      <a:headEnd/>
                      <a:tailEnd/>
                    </a:ln>
                  </pic:spPr>
                </pic:pic>
              </a:graphicData>
            </a:graphic>
          </wp:inline>
        </w:drawing>
      </w:r>
    </w:p>
    <w:p w:rsidR="00655A20" w:rsidRPr="00655A20" w:rsidRDefault="00655A20" w:rsidP="00385633">
      <w:pPr>
        <w:bidi w:val="0"/>
        <w:spacing w:before="100" w:beforeAutospacing="1" w:after="100" w:afterAutospacing="1" w:line="240" w:lineRule="auto"/>
        <w:ind w:left="-426" w:right="-142"/>
        <w:jc w:val="both"/>
        <w:rPr>
          <w:rFonts w:asciiTheme="majorBidi" w:hAnsiTheme="majorBidi" w:cstheme="majorBidi"/>
        </w:rPr>
      </w:pPr>
      <w:r w:rsidRPr="00B322A7">
        <w:rPr>
          <w:rFonts w:asciiTheme="majorBidi" w:hAnsiTheme="majorBidi" w:cstheme="majorBidi"/>
          <w:b/>
          <w:bCs/>
        </w:rPr>
        <w:lastRenderedPageBreak/>
        <w:t>Where</w:t>
      </w:r>
      <w:r w:rsidRPr="00655A20">
        <w:rPr>
          <w:rFonts w:asciiTheme="majorBidi" w:hAnsiTheme="majorBidi" w:cstheme="majorBidi"/>
        </w:rPr>
        <w:t xml:space="preserve">: </w:t>
      </w:r>
      <w:r w:rsidR="00E82D20" w:rsidRPr="00DC1F75">
        <w:rPr>
          <w:rFonts w:asciiTheme="majorBidi" w:hAnsiTheme="majorBidi" w:cstheme="majorBidi"/>
          <w:b/>
          <w:bCs/>
        </w:rPr>
        <w:t>E</w:t>
      </w:r>
      <w:r w:rsidR="00E82D20" w:rsidRPr="00DC1F75">
        <w:rPr>
          <w:rFonts w:asciiTheme="majorBidi" w:hAnsiTheme="majorBidi" w:cstheme="majorBidi"/>
          <w:b/>
          <w:bCs/>
          <w:vertAlign w:val="subscript"/>
        </w:rPr>
        <w:t>F</w:t>
      </w:r>
      <w:r w:rsidRPr="00655A20">
        <w:rPr>
          <w:rFonts w:asciiTheme="majorBidi" w:hAnsiTheme="majorBidi" w:cstheme="majorBidi"/>
        </w:rPr>
        <w:t xml:space="preserve"> </w:t>
      </w:r>
      <w:r w:rsidR="00E82D20" w:rsidRPr="00655A20">
        <w:rPr>
          <w:rFonts w:asciiTheme="majorBidi" w:hAnsiTheme="majorBidi" w:cstheme="majorBidi"/>
        </w:rPr>
        <w:t xml:space="preserve">is the </w:t>
      </w:r>
      <w:proofErr w:type="spellStart"/>
      <w:r w:rsidR="00E82D20" w:rsidRPr="00655A20">
        <w:rPr>
          <w:rFonts w:asciiTheme="majorBidi" w:hAnsiTheme="majorBidi" w:cstheme="majorBidi"/>
        </w:rPr>
        <w:t>fe</w:t>
      </w:r>
      <w:r w:rsidRPr="00655A20">
        <w:rPr>
          <w:rFonts w:asciiTheme="majorBidi" w:hAnsiTheme="majorBidi" w:cstheme="majorBidi"/>
        </w:rPr>
        <w:t>rmi</w:t>
      </w:r>
      <w:proofErr w:type="spellEnd"/>
      <w:r w:rsidRPr="00655A20">
        <w:rPr>
          <w:rFonts w:asciiTheme="majorBidi" w:hAnsiTheme="majorBidi" w:cstheme="majorBidi"/>
        </w:rPr>
        <w:t xml:space="preserve"> level.</w:t>
      </w:r>
    </w:p>
    <w:p w:rsidR="00655A20" w:rsidRPr="00655A20" w:rsidRDefault="00F7465C" w:rsidP="00385633">
      <w:pPr>
        <w:bidi w:val="0"/>
        <w:spacing w:before="100" w:beforeAutospacing="1" w:after="100" w:afterAutospacing="1" w:line="240" w:lineRule="auto"/>
        <w:ind w:left="-426" w:right="-142"/>
        <w:jc w:val="both"/>
        <w:rPr>
          <w:rFonts w:asciiTheme="majorBidi" w:hAnsiTheme="majorBidi" w:cstheme="majorBidi"/>
        </w:rPr>
      </w:pPr>
      <w:r>
        <w:rPr>
          <w:rFonts w:asciiTheme="majorBidi" w:hAnsiTheme="majorBidi" w:cstheme="majorBidi"/>
        </w:rPr>
        <w:t xml:space="preserve">            </w:t>
      </w:r>
      <w:r w:rsidR="00E82D20" w:rsidRPr="00DC1F75">
        <w:rPr>
          <w:rFonts w:asciiTheme="majorBidi" w:hAnsiTheme="majorBidi" w:cstheme="majorBidi"/>
          <w:b/>
          <w:bCs/>
        </w:rPr>
        <w:t>E</w:t>
      </w:r>
      <w:r w:rsidR="00E82D20" w:rsidRPr="00DC1F75">
        <w:rPr>
          <w:rFonts w:asciiTheme="majorBidi" w:hAnsiTheme="majorBidi" w:cstheme="majorBidi"/>
          <w:b/>
          <w:bCs/>
          <w:vertAlign w:val="subscript"/>
        </w:rPr>
        <w:t>C</w:t>
      </w:r>
      <w:r w:rsidR="00E82D20" w:rsidRPr="00655A20">
        <w:rPr>
          <w:rFonts w:asciiTheme="majorBidi" w:hAnsiTheme="majorBidi" w:cstheme="majorBidi"/>
          <w:vertAlign w:val="subscript"/>
        </w:rPr>
        <w:t xml:space="preserve"> </w:t>
      </w:r>
      <w:r w:rsidR="00655A20" w:rsidRPr="00655A20">
        <w:rPr>
          <w:rFonts w:asciiTheme="majorBidi" w:hAnsiTheme="majorBidi" w:cstheme="majorBidi"/>
        </w:rPr>
        <w:t>is the conduction band.</w:t>
      </w:r>
    </w:p>
    <w:p w:rsidR="00655A20" w:rsidRPr="00655A20" w:rsidRDefault="00F7465C" w:rsidP="00385633">
      <w:pPr>
        <w:bidi w:val="0"/>
        <w:spacing w:before="100" w:beforeAutospacing="1" w:after="100" w:afterAutospacing="1" w:line="240" w:lineRule="auto"/>
        <w:ind w:left="-426" w:right="-142"/>
        <w:jc w:val="both"/>
        <w:rPr>
          <w:rFonts w:asciiTheme="majorBidi" w:hAnsiTheme="majorBidi" w:cstheme="majorBidi"/>
        </w:rPr>
      </w:pPr>
      <w:r>
        <w:rPr>
          <w:rFonts w:asciiTheme="majorBidi" w:hAnsiTheme="majorBidi" w:cstheme="majorBidi"/>
        </w:rPr>
        <w:t xml:space="preserve">          </w:t>
      </w:r>
      <w:r w:rsidR="00B322A7">
        <w:rPr>
          <w:rFonts w:asciiTheme="majorBidi" w:hAnsiTheme="majorBidi" w:cstheme="majorBidi"/>
        </w:rPr>
        <w:t xml:space="preserve"> </w:t>
      </w:r>
      <w:r>
        <w:rPr>
          <w:rFonts w:asciiTheme="majorBidi" w:hAnsiTheme="majorBidi" w:cstheme="majorBidi"/>
        </w:rPr>
        <w:t xml:space="preserve"> </w:t>
      </w:r>
      <w:r w:rsidR="00E82D20" w:rsidRPr="00DC1F75">
        <w:rPr>
          <w:rFonts w:asciiTheme="majorBidi" w:hAnsiTheme="majorBidi" w:cstheme="majorBidi"/>
          <w:b/>
          <w:bCs/>
        </w:rPr>
        <w:t>K</w:t>
      </w:r>
      <w:r w:rsidR="00E82D20" w:rsidRPr="00DC1F75">
        <w:rPr>
          <w:rFonts w:asciiTheme="majorBidi" w:hAnsiTheme="majorBidi" w:cstheme="majorBidi"/>
          <w:b/>
          <w:bCs/>
          <w:vertAlign w:val="subscript"/>
        </w:rPr>
        <w:t>B</w:t>
      </w:r>
      <w:r w:rsidR="00655A20" w:rsidRPr="00655A20">
        <w:rPr>
          <w:rFonts w:asciiTheme="majorBidi" w:hAnsiTheme="majorBidi" w:cstheme="majorBidi"/>
        </w:rPr>
        <w:t xml:space="preserve"> is the Boltzmann constant.</w:t>
      </w:r>
    </w:p>
    <w:p w:rsidR="00655A20" w:rsidRPr="00655A20" w:rsidRDefault="00F7465C" w:rsidP="00385633">
      <w:pPr>
        <w:bidi w:val="0"/>
        <w:spacing w:before="100" w:beforeAutospacing="1" w:after="100" w:afterAutospacing="1" w:line="240" w:lineRule="auto"/>
        <w:ind w:left="-426" w:right="-142"/>
        <w:jc w:val="both"/>
        <w:rPr>
          <w:rFonts w:asciiTheme="majorBidi" w:hAnsiTheme="majorBidi" w:cstheme="majorBidi"/>
        </w:rPr>
      </w:pPr>
      <w:r>
        <w:rPr>
          <w:rFonts w:asciiTheme="majorBidi" w:hAnsiTheme="majorBidi" w:cstheme="majorBidi"/>
        </w:rPr>
        <w:t xml:space="preserve">         </w:t>
      </w:r>
      <w:r w:rsidR="00B322A7">
        <w:rPr>
          <w:rFonts w:asciiTheme="majorBidi" w:hAnsiTheme="majorBidi" w:cstheme="majorBidi"/>
        </w:rPr>
        <w:t xml:space="preserve">  </w:t>
      </w:r>
      <w:r>
        <w:rPr>
          <w:rFonts w:asciiTheme="majorBidi" w:hAnsiTheme="majorBidi" w:cstheme="majorBidi"/>
        </w:rPr>
        <w:t xml:space="preserve"> </w:t>
      </w:r>
      <w:r w:rsidR="00655A20" w:rsidRPr="00DC1F75">
        <w:rPr>
          <w:rFonts w:asciiTheme="majorBidi" w:hAnsiTheme="majorBidi" w:cstheme="majorBidi"/>
          <w:b/>
          <w:bCs/>
        </w:rPr>
        <w:t>T</w:t>
      </w:r>
      <w:r w:rsidR="00655A20" w:rsidRPr="00655A20">
        <w:rPr>
          <w:rFonts w:asciiTheme="majorBidi" w:hAnsiTheme="majorBidi" w:cstheme="majorBidi"/>
        </w:rPr>
        <w:t xml:space="preserve"> is the absolute temperature.</w:t>
      </w:r>
    </w:p>
    <w:p w:rsidR="00655A20" w:rsidRPr="00655A20" w:rsidRDefault="00F7465C" w:rsidP="00385633">
      <w:pPr>
        <w:bidi w:val="0"/>
        <w:spacing w:before="100" w:beforeAutospacing="1" w:after="100" w:afterAutospacing="1" w:line="240" w:lineRule="auto"/>
        <w:ind w:left="-426" w:right="-142"/>
        <w:jc w:val="both"/>
        <w:rPr>
          <w:rFonts w:asciiTheme="majorBidi" w:hAnsiTheme="majorBidi" w:cstheme="majorBidi"/>
        </w:rPr>
      </w:pPr>
      <w:r>
        <w:rPr>
          <w:rFonts w:asciiTheme="majorBidi" w:hAnsiTheme="majorBidi" w:cstheme="majorBidi"/>
        </w:rPr>
        <w:t xml:space="preserve">         </w:t>
      </w:r>
      <w:r w:rsidR="00B322A7">
        <w:rPr>
          <w:rFonts w:asciiTheme="majorBidi" w:hAnsiTheme="majorBidi" w:cstheme="majorBidi"/>
        </w:rPr>
        <w:t xml:space="preserve">  </w:t>
      </w:r>
      <w:r>
        <w:rPr>
          <w:rFonts w:asciiTheme="majorBidi" w:hAnsiTheme="majorBidi" w:cstheme="majorBidi"/>
        </w:rPr>
        <w:t xml:space="preserve"> </w:t>
      </w:r>
      <w:r w:rsidR="00E82D20" w:rsidRPr="00DC1F75">
        <w:rPr>
          <w:rFonts w:asciiTheme="majorBidi" w:hAnsiTheme="majorBidi" w:cstheme="majorBidi"/>
          <w:b/>
          <w:bCs/>
        </w:rPr>
        <w:t>N</w:t>
      </w:r>
      <w:r w:rsidR="00E82D20" w:rsidRPr="00DC1F75">
        <w:rPr>
          <w:rFonts w:asciiTheme="majorBidi" w:hAnsiTheme="majorBidi" w:cstheme="majorBidi"/>
          <w:b/>
          <w:bCs/>
          <w:vertAlign w:val="subscript"/>
        </w:rPr>
        <w:t>C</w:t>
      </w:r>
      <w:r w:rsidR="00E82D20" w:rsidRPr="00655A20">
        <w:rPr>
          <w:rFonts w:asciiTheme="majorBidi" w:hAnsiTheme="majorBidi" w:cstheme="majorBidi"/>
        </w:rPr>
        <w:t xml:space="preserve"> is the effective density of s</w:t>
      </w:r>
      <w:r w:rsidR="00655A20" w:rsidRPr="00655A20">
        <w:rPr>
          <w:rFonts w:asciiTheme="majorBidi" w:hAnsiTheme="majorBidi" w:cstheme="majorBidi"/>
        </w:rPr>
        <w:t>tates in the conduction band.</w:t>
      </w:r>
    </w:p>
    <w:p w:rsidR="00E82D20" w:rsidRPr="00655A20" w:rsidRDefault="00F7465C" w:rsidP="00385633">
      <w:pPr>
        <w:bidi w:val="0"/>
        <w:spacing w:before="100" w:beforeAutospacing="1" w:after="100" w:afterAutospacing="1" w:line="240" w:lineRule="auto"/>
        <w:ind w:left="-426" w:right="-142"/>
        <w:jc w:val="both"/>
        <w:rPr>
          <w:rFonts w:asciiTheme="majorBidi" w:hAnsiTheme="majorBidi" w:cstheme="majorBidi"/>
        </w:rPr>
      </w:pPr>
      <w:r>
        <w:rPr>
          <w:rFonts w:asciiTheme="majorBidi" w:hAnsiTheme="majorBidi" w:cstheme="majorBidi"/>
        </w:rPr>
        <w:t xml:space="preserve">         </w:t>
      </w:r>
      <w:r w:rsidR="00B322A7">
        <w:rPr>
          <w:rFonts w:asciiTheme="majorBidi" w:hAnsiTheme="majorBidi" w:cstheme="majorBidi"/>
        </w:rPr>
        <w:t xml:space="preserve">  </w:t>
      </w:r>
      <w:r>
        <w:rPr>
          <w:rFonts w:asciiTheme="majorBidi" w:hAnsiTheme="majorBidi" w:cstheme="majorBidi"/>
        </w:rPr>
        <w:t xml:space="preserve"> </w:t>
      </w:r>
      <w:r w:rsidR="00E82D20" w:rsidRPr="00DC1F75">
        <w:rPr>
          <w:rFonts w:asciiTheme="majorBidi" w:hAnsiTheme="majorBidi" w:cstheme="majorBidi"/>
          <w:b/>
          <w:bCs/>
        </w:rPr>
        <w:t>N</w:t>
      </w:r>
      <w:r w:rsidR="00E82D20" w:rsidRPr="00DC1F75">
        <w:rPr>
          <w:rFonts w:asciiTheme="majorBidi" w:hAnsiTheme="majorBidi" w:cstheme="majorBidi"/>
          <w:b/>
          <w:bCs/>
          <w:vertAlign w:val="subscript"/>
        </w:rPr>
        <w:t>D</w:t>
      </w:r>
      <w:r w:rsidR="00E82D20" w:rsidRPr="00655A20">
        <w:rPr>
          <w:rFonts w:asciiTheme="majorBidi" w:hAnsiTheme="majorBidi" w:cstheme="majorBidi"/>
        </w:rPr>
        <w:t xml:space="preserve"> is the concentration of </w:t>
      </w:r>
      <w:proofErr w:type="spellStart"/>
      <w:r w:rsidR="00E82D20" w:rsidRPr="00655A20">
        <w:rPr>
          <w:rFonts w:asciiTheme="majorBidi" w:hAnsiTheme="majorBidi" w:cstheme="majorBidi"/>
        </w:rPr>
        <w:t>donar</w:t>
      </w:r>
      <w:proofErr w:type="spellEnd"/>
      <w:r w:rsidR="00E82D20" w:rsidRPr="00655A20">
        <w:rPr>
          <w:rFonts w:asciiTheme="majorBidi" w:hAnsiTheme="majorBidi" w:cstheme="majorBidi"/>
        </w:rPr>
        <w:t xml:space="preserve"> atoms.</w:t>
      </w:r>
    </w:p>
    <w:p w:rsidR="00B322A7" w:rsidRDefault="00B322A7" w:rsidP="00E2090C">
      <w:pPr>
        <w:pStyle w:val="Heading2"/>
        <w:bidi w:val="0"/>
        <w:spacing w:line="360" w:lineRule="auto"/>
        <w:ind w:left="-426" w:right="-142"/>
        <w:jc w:val="both"/>
        <w:rPr>
          <w:rFonts w:asciiTheme="majorBidi" w:hAnsiTheme="majorBidi"/>
          <w:color w:val="auto"/>
          <w:sz w:val="28"/>
          <w:szCs w:val="28"/>
        </w:rPr>
      </w:pPr>
    </w:p>
    <w:p w:rsidR="00E82D20" w:rsidRPr="00E2090C" w:rsidRDefault="00E82D20" w:rsidP="00B322A7">
      <w:pPr>
        <w:pStyle w:val="Heading2"/>
        <w:bidi w:val="0"/>
        <w:spacing w:line="360" w:lineRule="auto"/>
        <w:ind w:left="-426" w:right="-142"/>
        <w:jc w:val="both"/>
        <w:rPr>
          <w:rFonts w:asciiTheme="majorBidi" w:hAnsiTheme="majorBidi"/>
          <w:color w:val="auto"/>
          <w:sz w:val="28"/>
          <w:szCs w:val="28"/>
        </w:rPr>
      </w:pPr>
      <w:r w:rsidRPr="00E2090C">
        <w:rPr>
          <w:rFonts w:asciiTheme="majorBidi" w:hAnsiTheme="majorBidi"/>
          <w:color w:val="auto"/>
          <w:sz w:val="28"/>
          <w:szCs w:val="28"/>
        </w:rPr>
        <w:t>Fermi level in p-type semiconductor</w:t>
      </w:r>
    </w:p>
    <w:p w:rsidR="00DC1F75" w:rsidRDefault="00725B09" w:rsidP="00A312B5">
      <w:pPr>
        <w:autoSpaceDE w:val="0"/>
        <w:autoSpaceDN w:val="0"/>
        <w:bidi w:val="0"/>
        <w:adjustRightInd w:val="0"/>
        <w:spacing w:after="0"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For a p-type semiconductor, there are more holes in the valence band than there are electrons in the conduction band</w:t>
      </w:r>
      <w:r w:rsidR="00F7465C">
        <w:rPr>
          <w:rFonts w:asciiTheme="majorBidi" w:hAnsiTheme="majorBidi" w:cstheme="majorBidi"/>
          <w:sz w:val="28"/>
          <w:szCs w:val="28"/>
        </w:rPr>
        <w:t xml:space="preserve"> </w:t>
      </w:r>
      <w:r w:rsidR="00F7465C" w:rsidRPr="00DC1F75">
        <w:rPr>
          <w:rFonts w:asciiTheme="majorBidi" w:hAnsiTheme="majorBidi" w:cstheme="majorBidi"/>
          <w:i/>
          <w:iCs/>
          <w:sz w:val="28"/>
          <w:szCs w:val="28"/>
        </w:rPr>
        <w:t>(Each trivalent impurity creates a hole in the valence band and ready to accept an electron. The addition of trivalent impurity creates large number of holes in the valence band)</w:t>
      </w:r>
      <w:r w:rsidRPr="00DC1F75">
        <w:rPr>
          <w:rFonts w:asciiTheme="majorBidi" w:hAnsiTheme="majorBidi" w:cstheme="majorBidi"/>
          <w:i/>
          <w:iCs/>
          <w:sz w:val="28"/>
          <w:szCs w:val="28"/>
        </w:rPr>
        <w:t>.</w:t>
      </w:r>
      <w:r w:rsidRPr="005269B6">
        <w:rPr>
          <w:rFonts w:asciiTheme="majorBidi" w:hAnsiTheme="majorBidi" w:cstheme="majorBidi"/>
          <w:sz w:val="28"/>
          <w:szCs w:val="28"/>
        </w:rPr>
        <w:t xml:space="preserve"> </w:t>
      </w:r>
    </w:p>
    <w:p w:rsidR="00725B09" w:rsidRPr="005269B6" w:rsidRDefault="00725B09" w:rsidP="00DC1F75">
      <w:pPr>
        <w:autoSpaceDE w:val="0"/>
        <w:autoSpaceDN w:val="0"/>
        <w:bidi w:val="0"/>
        <w:adjustRightInd w:val="0"/>
        <w:spacing w:after="0"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This also implies that the probability of finding an electron near the conduction band edge is smaller than the probability of finding a hole at the valence band edge. Therefore, the Fermi level is closer to the valence band in an n-type semiconductor.</w:t>
      </w:r>
    </w:p>
    <w:p w:rsidR="00E82D20" w:rsidRPr="005269B6" w:rsidRDefault="00A312B5" w:rsidP="00385633">
      <w:pPr>
        <w:bidi w:val="0"/>
        <w:spacing w:line="360" w:lineRule="auto"/>
        <w:ind w:left="-426" w:right="-142"/>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905250" cy="2333625"/>
            <wp:effectExtent l="19050" t="0" r="0" b="0"/>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srcRect/>
                    <a:stretch>
                      <a:fillRect/>
                    </a:stretch>
                  </pic:blipFill>
                  <pic:spPr bwMode="auto">
                    <a:xfrm>
                      <a:off x="0" y="0"/>
                      <a:ext cx="3905250" cy="2333625"/>
                    </a:xfrm>
                    <a:prstGeom prst="rect">
                      <a:avLst/>
                    </a:prstGeom>
                    <a:noFill/>
                    <a:ln w="9525">
                      <a:noFill/>
                      <a:miter lim="800000"/>
                      <a:headEnd/>
                      <a:tailEnd/>
                    </a:ln>
                  </pic:spPr>
                </pic:pic>
              </a:graphicData>
            </a:graphic>
          </wp:inline>
        </w:drawing>
      </w:r>
    </w:p>
    <w:p w:rsidR="00E82D20" w:rsidRPr="005269B6" w:rsidRDefault="00E82D20" w:rsidP="0007506F">
      <w:pPr>
        <w:tabs>
          <w:tab w:val="left" w:pos="5370"/>
        </w:tabs>
        <w:bidi w:val="0"/>
        <w:spacing w:before="100" w:beforeAutospacing="1" w:after="100" w:afterAutospacing="1" w:line="360" w:lineRule="auto"/>
        <w:ind w:left="-426" w:right="-142"/>
        <w:jc w:val="both"/>
        <w:rPr>
          <w:rFonts w:asciiTheme="majorBidi" w:hAnsiTheme="majorBidi" w:cstheme="majorBidi"/>
          <w:sz w:val="28"/>
          <w:szCs w:val="28"/>
        </w:rPr>
      </w:pPr>
      <w:r w:rsidRPr="005269B6">
        <w:rPr>
          <w:rFonts w:asciiTheme="majorBidi" w:hAnsiTheme="majorBidi" w:cstheme="majorBidi"/>
          <w:sz w:val="28"/>
          <w:szCs w:val="28"/>
        </w:rPr>
        <w:t xml:space="preserve">At room temperature, the number of holes in the valence band is greater than the number of electrons in the conduction band. Hence, the probability of occupation of energy levels by the holes in the valence band is greater than the probability of occupation of energy levels by the electrons in the conduction band. Therefore, the Fermi level in the p-type </w:t>
      </w:r>
      <w:r w:rsidRPr="005269B6">
        <w:rPr>
          <w:rFonts w:asciiTheme="majorBidi" w:hAnsiTheme="majorBidi" w:cstheme="majorBidi"/>
          <w:sz w:val="28"/>
          <w:szCs w:val="28"/>
        </w:rPr>
        <w:lastRenderedPageBreak/>
        <w:t>semiconductor lies close to the valence band.</w:t>
      </w:r>
      <w:r w:rsidR="0007506F">
        <w:rPr>
          <w:rFonts w:asciiTheme="majorBidi" w:hAnsiTheme="majorBidi" w:cstheme="majorBidi"/>
          <w:sz w:val="28"/>
          <w:szCs w:val="28"/>
        </w:rPr>
        <w:t xml:space="preserve"> </w:t>
      </w:r>
      <w:r w:rsidRPr="005269B6">
        <w:rPr>
          <w:rFonts w:asciiTheme="majorBidi" w:hAnsiTheme="majorBidi" w:cstheme="majorBidi"/>
          <w:sz w:val="28"/>
          <w:szCs w:val="28"/>
        </w:rPr>
        <w:t>The Fermi level for p-type semiconductor is given as</w:t>
      </w:r>
    </w:p>
    <w:p w:rsidR="00E82D20" w:rsidRPr="005269B6" w:rsidRDefault="00E82D20" w:rsidP="0007506F">
      <w:pPr>
        <w:bidi w:val="0"/>
        <w:spacing w:before="100" w:beforeAutospacing="1" w:after="100" w:afterAutospacing="1" w:line="360" w:lineRule="auto"/>
        <w:ind w:left="-426" w:right="-142"/>
        <w:jc w:val="center"/>
        <w:rPr>
          <w:rFonts w:asciiTheme="majorBidi" w:hAnsiTheme="majorBidi" w:cstheme="majorBidi"/>
          <w:sz w:val="28"/>
          <w:szCs w:val="28"/>
        </w:rPr>
      </w:pPr>
      <w:r w:rsidRPr="005269B6">
        <w:rPr>
          <w:rFonts w:asciiTheme="majorBidi" w:hAnsiTheme="majorBidi" w:cstheme="majorBidi"/>
          <w:noProof/>
          <w:sz w:val="28"/>
          <w:szCs w:val="28"/>
        </w:rPr>
        <w:drawing>
          <wp:inline distT="0" distB="0" distL="0" distR="0">
            <wp:extent cx="1521694" cy="438950"/>
            <wp:effectExtent l="19050" t="0" r="2306" b="0"/>
            <wp:docPr id="2" name="Picture 4" descr="The Fermi level for p-type semiconductor is given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ermi level for p-type semiconductor is given as"/>
                    <pic:cNvPicPr>
                      <a:picLocks noChangeAspect="1" noChangeArrowheads="1"/>
                    </pic:cNvPicPr>
                  </pic:nvPicPr>
                  <pic:blipFill>
                    <a:blip r:embed="rId46" cstate="print">
                      <a:lum bright="-30000" contrast="40000"/>
                    </a:blip>
                    <a:srcRect/>
                    <a:stretch>
                      <a:fillRect/>
                    </a:stretch>
                  </pic:blipFill>
                  <pic:spPr bwMode="auto">
                    <a:xfrm>
                      <a:off x="0" y="0"/>
                      <a:ext cx="1521694" cy="438950"/>
                    </a:xfrm>
                    <a:prstGeom prst="rect">
                      <a:avLst/>
                    </a:prstGeom>
                    <a:noFill/>
                    <a:ln w="9525">
                      <a:noFill/>
                      <a:miter lim="800000"/>
                      <a:headEnd/>
                      <a:tailEnd/>
                    </a:ln>
                  </pic:spPr>
                </pic:pic>
              </a:graphicData>
            </a:graphic>
          </wp:inline>
        </w:drawing>
      </w:r>
    </w:p>
    <w:p w:rsidR="00655A20" w:rsidRPr="00655A20" w:rsidRDefault="00655A20" w:rsidP="00A312B5">
      <w:pPr>
        <w:bidi w:val="0"/>
        <w:spacing w:before="100" w:beforeAutospacing="1" w:after="100" w:afterAutospacing="1" w:line="360" w:lineRule="auto"/>
        <w:ind w:left="-426" w:right="-142"/>
        <w:jc w:val="both"/>
        <w:rPr>
          <w:rFonts w:asciiTheme="majorBidi" w:hAnsiTheme="majorBidi" w:cstheme="majorBidi"/>
        </w:rPr>
      </w:pPr>
      <w:r w:rsidRPr="00B322A7">
        <w:rPr>
          <w:rFonts w:asciiTheme="majorBidi" w:hAnsiTheme="majorBidi" w:cstheme="majorBidi"/>
          <w:b/>
          <w:bCs/>
        </w:rPr>
        <w:t>Where:</w:t>
      </w:r>
      <w:r w:rsidRPr="00655A20">
        <w:rPr>
          <w:rFonts w:asciiTheme="majorBidi" w:hAnsiTheme="majorBidi" w:cstheme="majorBidi"/>
        </w:rPr>
        <w:t xml:space="preserve"> </w:t>
      </w:r>
      <w:r w:rsidR="00E82D20" w:rsidRPr="00DC1F75">
        <w:rPr>
          <w:rFonts w:asciiTheme="majorBidi" w:hAnsiTheme="majorBidi" w:cstheme="majorBidi"/>
          <w:b/>
          <w:bCs/>
        </w:rPr>
        <w:t>N</w:t>
      </w:r>
      <w:r w:rsidR="00E82D20" w:rsidRPr="00DC1F75">
        <w:rPr>
          <w:rFonts w:asciiTheme="majorBidi" w:hAnsiTheme="majorBidi" w:cstheme="majorBidi"/>
          <w:b/>
          <w:bCs/>
          <w:vertAlign w:val="subscript"/>
        </w:rPr>
        <w:t>V</w:t>
      </w:r>
      <w:r w:rsidR="00E82D20" w:rsidRPr="00655A20">
        <w:rPr>
          <w:rFonts w:asciiTheme="majorBidi" w:hAnsiTheme="majorBidi" w:cstheme="majorBidi"/>
        </w:rPr>
        <w:t xml:space="preserve"> is the effective density</w:t>
      </w:r>
      <w:r w:rsidRPr="00655A20">
        <w:rPr>
          <w:rFonts w:asciiTheme="majorBidi" w:hAnsiTheme="majorBidi" w:cstheme="majorBidi"/>
        </w:rPr>
        <w:t xml:space="preserve"> of states in the valence band.</w:t>
      </w:r>
    </w:p>
    <w:p w:rsidR="00F725AB" w:rsidRDefault="00655A20" w:rsidP="00A312B5">
      <w:pPr>
        <w:bidi w:val="0"/>
        <w:spacing w:before="100" w:beforeAutospacing="1" w:after="100" w:afterAutospacing="1" w:line="360" w:lineRule="auto"/>
        <w:ind w:left="-426" w:right="-142"/>
        <w:jc w:val="both"/>
        <w:rPr>
          <w:rFonts w:asciiTheme="majorBidi" w:hAnsiTheme="majorBidi" w:cstheme="majorBidi"/>
          <w:sz w:val="28"/>
          <w:szCs w:val="28"/>
          <w:lang w:bidi="ar-IQ"/>
        </w:rPr>
      </w:pPr>
      <w:r w:rsidRPr="00655A20">
        <w:rPr>
          <w:rFonts w:asciiTheme="majorBidi" w:hAnsiTheme="majorBidi" w:cstheme="majorBidi"/>
        </w:rPr>
        <w:t xml:space="preserve">          </w:t>
      </w:r>
      <w:r w:rsidR="00B322A7">
        <w:rPr>
          <w:rFonts w:asciiTheme="majorBidi" w:hAnsiTheme="majorBidi" w:cstheme="majorBidi"/>
        </w:rPr>
        <w:t xml:space="preserve"> </w:t>
      </w:r>
      <w:r w:rsidRPr="00655A20">
        <w:rPr>
          <w:rFonts w:asciiTheme="majorBidi" w:hAnsiTheme="majorBidi" w:cstheme="majorBidi"/>
        </w:rPr>
        <w:t xml:space="preserve"> </w:t>
      </w:r>
      <w:r w:rsidR="00E82D20" w:rsidRPr="00DC1F75">
        <w:rPr>
          <w:rFonts w:asciiTheme="majorBidi" w:hAnsiTheme="majorBidi" w:cstheme="majorBidi"/>
          <w:b/>
          <w:bCs/>
        </w:rPr>
        <w:t>N</w:t>
      </w:r>
      <w:r w:rsidR="00E82D20" w:rsidRPr="00DC1F75">
        <w:rPr>
          <w:rFonts w:asciiTheme="majorBidi" w:hAnsiTheme="majorBidi" w:cstheme="majorBidi"/>
          <w:b/>
          <w:bCs/>
          <w:vertAlign w:val="subscript"/>
        </w:rPr>
        <w:t>A</w:t>
      </w:r>
      <w:r w:rsidR="00E82D20" w:rsidRPr="00655A20">
        <w:rPr>
          <w:rFonts w:asciiTheme="majorBidi" w:hAnsiTheme="majorBidi" w:cstheme="majorBidi"/>
        </w:rPr>
        <w:t xml:space="preserve"> is the concentration of acceptor atoms.</w:t>
      </w:r>
    </w:p>
    <w:p w:rsidR="00F7465C" w:rsidRPr="00B322A7" w:rsidRDefault="00F7465C" w:rsidP="0080671B">
      <w:pPr>
        <w:pStyle w:val="Heading2"/>
        <w:bidi w:val="0"/>
        <w:spacing w:line="360" w:lineRule="auto"/>
        <w:ind w:left="-426" w:right="-142"/>
        <w:jc w:val="both"/>
        <w:rPr>
          <w:rFonts w:asciiTheme="majorBidi" w:hAnsiTheme="majorBidi"/>
          <w:b w:val="0"/>
          <w:bCs w:val="0"/>
          <w:color w:val="auto"/>
          <w:sz w:val="28"/>
          <w:szCs w:val="28"/>
        </w:rPr>
      </w:pPr>
      <w:r w:rsidRPr="00B322A7">
        <w:rPr>
          <w:rFonts w:asciiTheme="majorBidi" w:hAnsiTheme="majorBidi"/>
          <w:b w:val="0"/>
          <w:bCs w:val="0"/>
          <w:color w:val="auto"/>
          <w:sz w:val="28"/>
          <w:szCs w:val="28"/>
        </w:rPr>
        <w:t>The following relationships summarize Fermi level in extrinsic semiconductor</w:t>
      </w:r>
      <w:r w:rsidR="00DC1F75" w:rsidRPr="00B322A7">
        <w:rPr>
          <w:rFonts w:asciiTheme="majorBidi" w:hAnsiTheme="majorBidi"/>
          <w:b w:val="0"/>
          <w:bCs w:val="0"/>
          <w:color w:val="auto"/>
          <w:sz w:val="28"/>
          <w:szCs w:val="28"/>
        </w:rPr>
        <w:t>:</w:t>
      </w:r>
    </w:p>
    <w:p w:rsidR="00DC1F75" w:rsidRPr="00DC1F75" w:rsidRDefault="00DC1F75" w:rsidP="00DC1F75">
      <w:pPr>
        <w:bidi w:val="0"/>
      </w:pPr>
    </w:p>
    <w:p w:rsidR="00B322A7" w:rsidRDefault="00B322A7" w:rsidP="0007506F">
      <w:pPr>
        <w:bidi w:val="0"/>
      </w:pPr>
      <w:r>
        <w:rPr>
          <w:noProof/>
        </w:rPr>
        <w:drawing>
          <wp:anchor distT="0" distB="0" distL="114300" distR="114300" simplePos="0" relativeHeight="251658240" behindDoc="0" locked="0" layoutInCell="1" allowOverlap="1">
            <wp:simplePos x="0" y="0"/>
            <wp:positionH relativeFrom="column">
              <wp:posOffset>-395605</wp:posOffset>
            </wp:positionH>
            <wp:positionV relativeFrom="paragraph">
              <wp:posOffset>1727200</wp:posOffset>
            </wp:positionV>
            <wp:extent cx="6605905" cy="3076575"/>
            <wp:effectExtent l="19050" t="0" r="4445" b="0"/>
            <wp:wrapSquare wrapText="bothSides"/>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lum bright="-10000" contrast="20000"/>
                    </a:blip>
                    <a:srcRect/>
                    <a:stretch>
                      <a:fillRect/>
                    </a:stretch>
                  </pic:blipFill>
                  <pic:spPr bwMode="auto">
                    <a:xfrm>
                      <a:off x="0" y="0"/>
                      <a:ext cx="6605905" cy="3076575"/>
                    </a:xfrm>
                    <a:prstGeom prst="rect">
                      <a:avLst/>
                    </a:prstGeom>
                    <a:noFill/>
                    <a:ln w="9525">
                      <a:noFill/>
                      <a:miter lim="800000"/>
                      <a:headEnd/>
                      <a:tailEnd/>
                    </a:ln>
                  </pic:spPr>
                </pic:pic>
              </a:graphicData>
            </a:graphic>
          </wp:anchor>
        </w:drawing>
      </w:r>
      <w:r w:rsidR="00DC1F75">
        <w:rPr>
          <w:noProof/>
        </w:rPr>
        <w:drawing>
          <wp:inline distT="0" distB="0" distL="0" distR="0">
            <wp:extent cx="5448300" cy="1571625"/>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cstate="print"/>
                    <a:srcRect/>
                    <a:stretch>
                      <a:fillRect/>
                    </a:stretch>
                  </pic:blipFill>
                  <pic:spPr bwMode="auto">
                    <a:xfrm>
                      <a:off x="0" y="0"/>
                      <a:ext cx="5448300" cy="1571625"/>
                    </a:xfrm>
                    <a:prstGeom prst="rect">
                      <a:avLst/>
                    </a:prstGeom>
                    <a:noFill/>
                    <a:ln w="9525">
                      <a:noFill/>
                      <a:miter lim="800000"/>
                      <a:headEnd/>
                      <a:tailEnd/>
                    </a:ln>
                  </pic:spPr>
                </pic:pic>
              </a:graphicData>
            </a:graphic>
          </wp:inline>
        </w:drawing>
      </w:r>
    </w:p>
    <w:p w:rsidR="0007506F" w:rsidRDefault="0007506F" w:rsidP="00B322A7">
      <w:pPr>
        <w:tabs>
          <w:tab w:val="left" w:pos="4275"/>
        </w:tabs>
        <w:bidi w:val="0"/>
      </w:pPr>
    </w:p>
    <w:p w:rsidR="007A5A28" w:rsidRDefault="007A5A28" w:rsidP="007A5A28">
      <w:pPr>
        <w:tabs>
          <w:tab w:val="left" w:pos="4275"/>
        </w:tabs>
        <w:bidi w:val="0"/>
      </w:pPr>
    </w:p>
    <w:p w:rsidR="007A5A28" w:rsidRDefault="007A5A28" w:rsidP="007A5A28">
      <w:pPr>
        <w:tabs>
          <w:tab w:val="left" w:pos="4275"/>
        </w:tabs>
        <w:bidi w:val="0"/>
      </w:pPr>
    </w:p>
    <w:p w:rsidR="007A5A28" w:rsidRDefault="007A5A28" w:rsidP="007A5A28">
      <w:pPr>
        <w:tabs>
          <w:tab w:val="left" w:pos="4275"/>
        </w:tabs>
        <w:bidi w:val="0"/>
      </w:pPr>
    </w:p>
    <w:p w:rsidR="007A5A28" w:rsidRDefault="008B1F08" w:rsidP="00814346">
      <w:pPr>
        <w:tabs>
          <w:tab w:val="left" w:pos="4275"/>
        </w:tabs>
        <w:bidi w:val="0"/>
        <w:jc w:val="right"/>
        <w:rPr>
          <w:b/>
          <w:bCs/>
          <w:sz w:val="28"/>
          <w:szCs w:val="28"/>
          <w:rtl/>
          <w:lang w:bidi="ar-IQ"/>
        </w:rPr>
      </w:pPr>
      <w:r>
        <w:rPr>
          <w:b/>
          <w:bCs/>
          <w:noProof/>
          <w:sz w:val="28"/>
          <w:szCs w:val="28"/>
          <w:rtl/>
        </w:rPr>
        <w:lastRenderedPageBreak/>
        <w:drawing>
          <wp:anchor distT="0" distB="0" distL="114300" distR="114300" simplePos="0" relativeHeight="251665408" behindDoc="0" locked="0" layoutInCell="1" allowOverlap="1">
            <wp:simplePos x="0" y="0"/>
            <wp:positionH relativeFrom="column">
              <wp:posOffset>2023745</wp:posOffset>
            </wp:positionH>
            <wp:positionV relativeFrom="paragraph">
              <wp:posOffset>-67310</wp:posOffset>
            </wp:positionV>
            <wp:extent cx="2247900" cy="2038350"/>
            <wp:effectExtent l="19050" t="0" r="0" b="0"/>
            <wp:wrapSquare wrapText="bothSides"/>
            <wp:docPr id="10" name="Picture 2" descr="C:\Users\lenovo\Desktop\p e 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p e n.png"/>
                    <pic:cNvPicPr>
                      <a:picLocks noChangeAspect="1" noChangeArrowheads="1"/>
                    </pic:cNvPicPr>
                  </pic:nvPicPr>
                  <pic:blipFill>
                    <a:blip r:embed="rId49" cstate="print"/>
                    <a:srcRect/>
                    <a:stretch>
                      <a:fillRect/>
                    </a:stretch>
                  </pic:blipFill>
                  <pic:spPr bwMode="auto">
                    <a:xfrm>
                      <a:off x="0" y="0"/>
                      <a:ext cx="2247900" cy="2038350"/>
                    </a:xfrm>
                    <a:prstGeom prst="rect">
                      <a:avLst/>
                    </a:prstGeom>
                    <a:noFill/>
                    <a:ln w="9525">
                      <a:noFill/>
                      <a:miter lim="800000"/>
                      <a:headEnd/>
                      <a:tailEnd/>
                    </a:ln>
                  </pic:spPr>
                </pic:pic>
              </a:graphicData>
            </a:graphic>
          </wp:anchor>
        </w:drawing>
      </w:r>
      <w:r w:rsidR="00814346">
        <w:rPr>
          <w:b/>
          <w:bCs/>
          <w:noProof/>
          <w:sz w:val="28"/>
          <w:szCs w:val="28"/>
          <w:rtl/>
        </w:rPr>
        <w:drawing>
          <wp:anchor distT="0" distB="0" distL="114300" distR="114300" simplePos="0" relativeHeight="251664384" behindDoc="0" locked="0" layoutInCell="1" allowOverlap="1">
            <wp:simplePos x="0" y="0"/>
            <wp:positionH relativeFrom="column">
              <wp:posOffset>-652780</wp:posOffset>
            </wp:positionH>
            <wp:positionV relativeFrom="paragraph">
              <wp:posOffset>-67310</wp:posOffset>
            </wp:positionV>
            <wp:extent cx="2343150" cy="1952625"/>
            <wp:effectExtent l="19050" t="0" r="0" b="0"/>
            <wp:wrapSquare wrapText="bothSides"/>
            <wp:docPr id="6" name="Picture 14" descr="C:\Users\lenovo\Desktop\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images1.png"/>
                    <pic:cNvPicPr>
                      <a:picLocks noChangeAspect="1" noChangeArrowheads="1"/>
                    </pic:cNvPicPr>
                  </pic:nvPicPr>
                  <pic:blipFill>
                    <a:blip r:embed="rId50" cstate="print">
                      <a:lum bright="-20000" contrast="40000"/>
                    </a:blip>
                    <a:srcRect/>
                    <a:stretch>
                      <a:fillRect/>
                    </a:stretch>
                  </pic:blipFill>
                  <pic:spPr bwMode="auto">
                    <a:xfrm>
                      <a:off x="0" y="0"/>
                      <a:ext cx="2343150" cy="1952625"/>
                    </a:xfrm>
                    <a:prstGeom prst="rect">
                      <a:avLst/>
                    </a:prstGeom>
                    <a:noFill/>
                    <a:ln w="9525">
                      <a:noFill/>
                      <a:miter lim="800000"/>
                      <a:headEnd/>
                      <a:tailEnd/>
                    </a:ln>
                  </pic:spPr>
                </pic:pic>
              </a:graphicData>
            </a:graphic>
          </wp:anchor>
        </w:drawing>
      </w:r>
      <w:r w:rsidR="007A5A28" w:rsidRPr="006E1EF0">
        <w:rPr>
          <w:rFonts w:hint="cs"/>
          <w:b/>
          <w:bCs/>
          <w:sz w:val="28"/>
          <w:szCs w:val="28"/>
          <w:rtl/>
          <w:lang w:bidi="ar-IQ"/>
        </w:rPr>
        <w:t xml:space="preserve">اشكال </w:t>
      </w:r>
      <w:r w:rsidR="006E1EF0" w:rsidRPr="006E1EF0">
        <w:rPr>
          <w:rFonts w:hint="cs"/>
          <w:b/>
          <w:bCs/>
          <w:sz w:val="28"/>
          <w:szCs w:val="28"/>
          <w:rtl/>
          <w:lang w:bidi="ar-IQ"/>
        </w:rPr>
        <w:t>توضيحية اضافية</w:t>
      </w:r>
      <w:r w:rsidR="007A5A28" w:rsidRPr="006E1EF0">
        <w:rPr>
          <w:rFonts w:hint="cs"/>
          <w:b/>
          <w:bCs/>
          <w:sz w:val="28"/>
          <w:szCs w:val="28"/>
          <w:rtl/>
          <w:lang w:bidi="ar-IQ"/>
        </w:rPr>
        <w:t>:</w:t>
      </w:r>
    </w:p>
    <w:p w:rsidR="00C95103" w:rsidRPr="006E1EF0" w:rsidRDefault="00C95103" w:rsidP="00C95103">
      <w:pPr>
        <w:tabs>
          <w:tab w:val="left" w:pos="4275"/>
        </w:tabs>
        <w:bidi w:val="0"/>
        <w:jc w:val="right"/>
        <w:rPr>
          <w:b/>
          <w:bCs/>
          <w:sz w:val="28"/>
          <w:szCs w:val="28"/>
          <w:rtl/>
          <w:lang w:bidi="ar-IQ"/>
        </w:rPr>
      </w:pPr>
    </w:p>
    <w:p w:rsidR="006D728F" w:rsidRDefault="006D728F" w:rsidP="00B941E7">
      <w:pPr>
        <w:tabs>
          <w:tab w:val="left" w:pos="4275"/>
        </w:tabs>
        <w:bidi w:val="0"/>
        <w:jc w:val="center"/>
        <w:rPr>
          <w:lang w:bidi="ar-IQ"/>
        </w:rPr>
      </w:pPr>
      <w:r w:rsidRPr="006D728F">
        <w:rPr>
          <w:rFonts w:hint="cs"/>
          <w:lang w:bidi="ar-IQ"/>
        </w:rPr>
        <w:t xml:space="preserve"> </w:t>
      </w:r>
    </w:p>
    <w:p w:rsidR="006E1EF0" w:rsidRDefault="006E1EF0" w:rsidP="006D728F">
      <w:pPr>
        <w:tabs>
          <w:tab w:val="left" w:pos="4275"/>
        </w:tabs>
        <w:bidi w:val="0"/>
        <w:jc w:val="center"/>
        <w:rPr>
          <w:lang w:bidi="ar-IQ"/>
        </w:rPr>
      </w:pPr>
    </w:p>
    <w:p w:rsidR="007A5A28" w:rsidRPr="006E1EF0" w:rsidRDefault="007A5A28" w:rsidP="006E1EF0">
      <w:pPr>
        <w:tabs>
          <w:tab w:val="left" w:pos="2865"/>
        </w:tabs>
        <w:bidi w:val="0"/>
        <w:jc w:val="center"/>
        <w:rPr>
          <w:lang w:bidi="ar-IQ"/>
        </w:rPr>
      </w:pPr>
    </w:p>
    <w:p w:rsidR="006E1EF0" w:rsidRDefault="008B1F08" w:rsidP="006E1EF0">
      <w:pPr>
        <w:tabs>
          <w:tab w:val="left" w:pos="4275"/>
        </w:tabs>
        <w:bidi w:val="0"/>
        <w:jc w:val="center"/>
        <w:rPr>
          <w:lang w:bidi="ar-IQ"/>
        </w:rPr>
      </w:pPr>
      <w:r>
        <w:rPr>
          <w:noProof/>
        </w:rPr>
        <w:drawing>
          <wp:anchor distT="0" distB="0" distL="114300" distR="114300" simplePos="0" relativeHeight="251666432" behindDoc="0" locked="0" layoutInCell="1" allowOverlap="1">
            <wp:simplePos x="0" y="0"/>
            <wp:positionH relativeFrom="column">
              <wp:posOffset>-1174750</wp:posOffset>
            </wp:positionH>
            <wp:positionV relativeFrom="paragraph">
              <wp:posOffset>277495</wp:posOffset>
            </wp:positionV>
            <wp:extent cx="3019425" cy="1514475"/>
            <wp:effectExtent l="19050" t="0" r="9525" b="0"/>
            <wp:wrapSquare wrapText="bothSides"/>
            <wp:docPr id="19" name="Picture 3" descr="C:\Users\lenovo\Desktop\حجوم الالكترونات والبروتونات والني.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حجوم الالكترونات والبروتونات والني.jpg"/>
                    <pic:cNvPicPr>
                      <a:picLocks noChangeAspect="1" noChangeArrowheads="1"/>
                    </pic:cNvPicPr>
                  </pic:nvPicPr>
                  <pic:blipFill>
                    <a:blip r:embed="rId51" cstate="print">
                      <a:lum bright="-20000" contrast="40000"/>
                    </a:blip>
                    <a:srcRect/>
                    <a:stretch>
                      <a:fillRect/>
                    </a:stretch>
                  </pic:blipFill>
                  <pic:spPr bwMode="auto">
                    <a:xfrm>
                      <a:off x="0" y="0"/>
                      <a:ext cx="3019425" cy="1514475"/>
                    </a:xfrm>
                    <a:prstGeom prst="rect">
                      <a:avLst/>
                    </a:prstGeom>
                    <a:noFill/>
                    <a:ln w="9525">
                      <a:noFill/>
                      <a:miter lim="800000"/>
                      <a:headEnd/>
                      <a:tailEnd/>
                    </a:ln>
                  </pic:spPr>
                </pic:pic>
              </a:graphicData>
            </a:graphic>
          </wp:anchor>
        </w:drawing>
      </w:r>
    </w:p>
    <w:p w:rsidR="006E1EF0" w:rsidRDefault="008B1F08" w:rsidP="006E1EF0">
      <w:pPr>
        <w:tabs>
          <w:tab w:val="left" w:pos="4275"/>
        </w:tabs>
        <w:bidi w:val="0"/>
        <w:jc w:val="center"/>
        <w:rPr>
          <w:lang w:bidi="ar-IQ"/>
        </w:rPr>
      </w:pPr>
      <w:r>
        <w:rPr>
          <w:noProof/>
        </w:rPr>
        <w:drawing>
          <wp:inline distT="0" distB="0" distL="0" distR="0">
            <wp:extent cx="2858376" cy="3286667"/>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srcRect/>
                    <a:stretch>
                      <a:fillRect/>
                    </a:stretch>
                  </pic:blipFill>
                  <pic:spPr bwMode="auto">
                    <a:xfrm>
                      <a:off x="0" y="0"/>
                      <a:ext cx="2858376" cy="3286667"/>
                    </a:xfrm>
                    <a:prstGeom prst="rect">
                      <a:avLst/>
                    </a:prstGeom>
                    <a:noFill/>
                    <a:ln w="9525">
                      <a:noFill/>
                      <a:miter lim="800000"/>
                      <a:headEnd/>
                      <a:tailEnd/>
                    </a:ln>
                  </pic:spPr>
                </pic:pic>
              </a:graphicData>
            </a:graphic>
          </wp:inline>
        </w:drawing>
      </w:r>
    </w:p>
    <w:p w:rsidR="00C95103" w:rsidRDefault="00C95103" w:rsidP="006E1EF0">
      <w:pPr>
        <w:tabs>
          <w:tab w:val="left" w:pos="4275"/>
        </w:tabs>
        <w:bidi w:val="0"/>
        <w:jc w:val="center"/>
      </w:pPr>
    </w:p>
    <w:p w:rsidR="00C95103" w:rsidRDefault="002A73A6" w:rsidP="00C95103">
      <w:pPr>
        <w:tabs>
          <w:tab w:val="left" w:pos="4275"/>
        </w:tabs>
        <w:bidi w:val="0"/>
        <w:jc w:val="center"/>
      </w:pPr>
      <w:r>
        <w:rPr>
          <w:noProof/>
        </w:rPr>
        <w:drawing>
          <wp:anchor distT="0" distB="0" distL="114300" distR="114300" simplePos="0" relativeHeight="251662336" behindDoc="0" locked="0" layoutInCell="1" allowOverlap="1">
            <wp:simplePos x="0" y="0"/>
            <wp:positionH relativeFrom="column">
              <wp:posOffset>3290570</wp:posOffset>
            </wp:positionH>
            <wp:positionV relativeFrom="paragraph">
              <wp:posOffset>143510</wp:posOffset>
            </wp:positionV>
            <wp:extent cx="2047875" cy="1266825"/>
            <wp:effectExtent l="19050" t="0" r="9525" b="0"/>
            <wp:wrapSquare wrapText="bothSides"/>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cstate="print"/>
                    <a:srcRect/>
                    <a:stretch>
                      <a:fillRect/>
                    </a:stretch>
                  </pic:blipFill>
                  <pic:spPr bwMode="auto">
                    <a:xfrm>
                      <a:off x="0" y="0"/>
                      <a:ext cx="2047875" cy="1266825"/>
                    </a:xfrm>
                    <a:prstGeom prst="rect">
                      <a:avLst/>
                    </a:prstGeom>
                    <a:noFill/>
                    <a:ln w="9525">
                      <a:noFill/>
                      <a:miter lim="800000"/>
                      <a:headEnd/>
                      <a:tailEnd/>
                    </a:ln>
                  </pic:spPr>
                </pic:pic>
              </a:graphicData>
            </a:graphic>
          </wp:anchor>
        </w:drawing>
      </w:r>
      <w:r>
        <w:rPr>
          <w:noProof/>
        </w:rPr>
        <w:drawing>
          <wp:anchor distT="0" distB="0" distL="114300" distR="114300" simplePos="0" relativeHeight="251663360" behindDoc="0" locked="0" layoutInCell="1" allowOverlap="1">
            <wp:simplePos x="0" y="0"/>
            <wp:positionH relativeFrom="column">
              <wp:posOffset>-500380</wp:posOffset>
            </wp:positionH>
            <wp:positionV relativeFrom="paragraph">
              <wp:posOffset>248285</wp:posOffset>
            </wp:positionV>
            <wp:extent cx="3257550" cy="1400175"/>
            <wp:effectExtent l="19050" t="0" r="0" b="0"/>
            <wp:wrapSquare wrapText="bothSides"/>
            <wp:docPr id="7" name="Picture 3" descr="C:\Users\lenovo\Desktop\images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images111111.jpg"/>
                    <pic:cNvPicPr>
                      <a:picLocks noChangeAspect="1" noChangeArrowheads="1"/>
                    </pic:cNvPicPr>
                  </pic:nvPicPr>
                  <pic:blipFill>
                    <a:blip r:embed="rId54" cstate="print">
                      <a:lum bright="-20000" contrast="40000"/>
                    </a:blip>
                    <a:srcRect/>
                    <a:stretch>
                      <a:fillRect/>
                    </a:stretch>
                  </pic:blipFill>
                  <pic:spPr bwMode="auto">
                    <a:xfrm>
                      <a:off x="0" y="0"/>
                      <a:ext cx="3257550" cy="1400175"/>
                    </a:xfrm>
                    <a:prstGeom prst="rect">
                      <a:avLst/>
                    </a:prstGeom>
                    <a:noFill/>
                    <a:ln w="9525">
                      <a:noFill/>
                      <a:miter lim="800000"/>
                      <a:headEnd/>
                      <a:tailEnd/>
                    </a:ln>
                  </pic:spPr>
                </pic:pic>
              </a:graphicData>
            </a:graphic>
          </wp:anchor>
        </w:drawing>
      </w:r>
    </w:p>
    <w:p w:rsidR="00C95103" w:rsidRDefault="00C95103" w:rsidP="00C95103">
      <w:pPr>
        <w:tabs>
          <w:tab w:val="left" w:pos="4275"/>
        </w:tabs>
        <w:bidi w:val="0"/>
        <w:jc w:val="center"/>
      </w:pPr>
    </w:p>
    <w:p w:rsidR="008B1F08" w:rsidRDefault="008B1F08" w:rsidP="00C95103">
      <w:pPr>
        <w:tabs>
          <w:tab w:val="left" w:pos="4275"/>
        </w:tabs>
        <w:bidi w:val="0"/>
        <w:jc w:val="center"/>
      </w:pPr>
    </w:p>
    <w:p w:rsidR="008B1F08" w:rsidRDefault="008B1F08" w:rsidP="008B1F08">
      <w:pPr>
        <w:tabs>
          <w:tab w:val="left" w:pos="4275"/>
        </w:tabs>
        <w:bidi w:val="0"/>
        <w:jc w:val="center"/>
      </w:pPr>
    </w:p>
    <w:p w:rsidR="008B1F08" w:rsidRDefault="008B1F08" w:rsidP="008B1F08">
      <w:pPr>
        <w:tabs>
          <w:tab w:val="left" w:pos="4275"/>
        </w:tabs>
        <w:bidi w:val="0"/>
        <w:jc w:val="center"/>
      </w:pPr>
    </w:p>
    <w:p w:rsidR="008B1F08" w:rsidRDefault="008B1F08" w:rsidP="008B1F08">
      <w:pPr>
        <w:tabs>
          <w:tab w:val="left" w:pos="4275"/>
        </w:tabs>
        <w:bidi w:val="0"/>
        <w:jc w:val="center"/>
      </w:pPr>
    </w:p>
    <w:p w:rsidR="008B1F08" w:rsidRDefault="008B1F08" w:rsidP="008B1F08">
      <w:pPr>
        <w:tabs>
          <w:tab w:val="left" w:pos="4275"/>
        </w:tabs>
        <w:bidi w:val="0"/>
        <w:jc w:val="center"/>
      </w:pPr>
    </w:p>
    <w:p w:rsidR="008B1F08" w:rsidRDefault="008B1F08" w:rsidP="008B1F08">
      <w:pPr>
        <w:tabs>
          <w:tab w:val="left" w:pos="4275"/>
        </w:tabs>
        <w:bidi w:val="0"/>
        <w:jc w:val="center"/>
      </w:pPr>
    </w:p>
    <w:p w:rsidR="008B1F08" w:rsidRDefault="008B1F08" w:rsidP="008B1F08">
      <w:pPr>
        <w:tabs>
          <w:tab w:val="left" w:pos="4275"/>
        </w:tabs>
        <w:bidi w:val="0"/>
        <w:jc w:val="center"/>
      </w:pPr>
    </w:p>
    <w:p w:rsidR="008B1F08" w:rsidRDefault="008B1F08" w:rsidP="008B1F08">
      <w:pPr>
        <w:tabs>
          <w:tab w:val="left" w:pos="4275"/>
        </w:tabs>
        <w:bidi w:val="0"/>
        <w:jc w:val="center"/>
      </w:pPr>
    </w:p>
    <w:p w:rsidR="00814346" w:rsidRDefault="00814346" w:rsidP="008B1F08">
      <w:pPr>
        <w:tabs>
          <w:tab w:val="left" w:pos="4275"/>
        </w:tabs>
        <w:bidi w:val="0"/>
        <w:jc w:val="center"/>
        <w:rPr>
          <w:noProof/>
        </w:rPr>
      </w:pPr>
      <w:r>
        <w:rPr>
          <w:noProof/>
        </w:rPr>
        <w:lastRenderedPageBreak/>
        <w:drawing>
          <wp:anchor distT="0" distB="0" distL="114300" distR="114300" simplePos="0" relativeHeight="251660288" behindDoc="0" locked="0" layoutInCell="1" allowOverlap="1">
            <wp:simplePos x="0" y="0"/>
            <wp:positionH relativeFrom="column">
              <wp:posOffset>3128645</wp:posOffset>
            </wp:positionH>
            <wp:positionV relativeFrom="paragraph">
              <wp:posOffset>233680</wp:posOffset>
            </wp:positionV>
            <wp:extent cx="3101975" cy="2809875"/>
            <wp:effectExtent l="19050" t="0" r="3175" b="0"/>
            <wp:wrapSquare wrapText="bothSides"/>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lum bright="-20000" contrast="40000"/>
                    </a:blip>
                    <a:srcRect/>
                    <a:stretch>
                      <a:fillRect/>
                    </a:stretch>
                  </pic:blipFill>
                  <pic:spPr bwMode="auto">
                    <a:xfrm>
                      <a:off x="0" y="0"/>
                      <a:ext cx="3101975" cy="2809875"/>
                    </a:xfrm>
                    <a:prstGeom prst="rect">
                      <a:avLst/>
                    </a:prstGeom>
                    <a:noFill/>
                    <a:ln w="9525">
                      <a:noFill/>
                      <a:miter lim="800000"/>
                      <a:headEnd/>
                      <a:tailEnd/>
                    </a:ln>
                  </pic:spPr>
                </pic:pic>
              </a:graphicData>
            </a:graphic>
          </wp:anchor>
        </w:drawing>
      </w:r>
    </w:p>
    <w:p w:rsidR="00C95103" w:rsidRDefault="00C95103" w:rsidP="00814346">
      <w:pPr>
        <w:tabs>
          <w:tab w:val="left" w:pos="4275"/>
        </w:tabs>
        <w:bidi w:val="0"/>
        <w:jc w:val="center"/>
      </w:pPr>
    </w:p>
    <w:p w:rsidR="00B941E7" w:rsidRDefault="00B941E7" w:rsidP="00B941E7">
      <w:pPr>
        <w:tabs>
          <w:tab w:val="left" w:pos="4275"/>
        </w:tabs>
        <w:bidi w:val="0"/>
        <w:jc w:val="center"/>
      </w:pPr>
    </w:p>
    <w:p w:rsidR="00B941E7" w:rsidRDefault="00B941E7" w:rsidP="00B941E7">
      <w:pPr>
        <w:tabs>
          <w:tab w:val="left" w:pos="4275"/>
        </w:tabs>
        <w:bidi w:val="0"/>
        <w:jc w:val="center"/>
      </w:pPr>
    </w:p>
    <w:p w:rsidR="002A73A6" w:rsidRDefault="002A73A6" w:rsidP="00C95103">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r>
        <w:rPr>
          <w:noProof/>
        </w:rPr>
        <w:drawing>
          <wp:anchor distT="0" distB="0" distL="114300" distR="114300" simplePos="0" relativeHeight="251668480" behindDoc="0" locked="0" layoutInCell="1" allowOverlap="1">
            <wp:simplePos x="0" y="0"/>
            <wp:positionH relativeFrom="column">
              <wp:posOffset>-605155</wp:posOffset>
            </wp:positionH>
            <wp:positionV relativeFrom="paragraph">
              <wp:posOffset>177165</wp:posOffset>
            </wp:positionV>
            <wp:extent cx="4524375" cy="2733675"/>
            <wp:effectExtent l="19050" t="0" r="9525" b="0"/>
            <wp:wrapSquare wrapText="bothSides"/>
            <wp:docPr id="11" name="Picture 5" descr="C:\Users\lenovo\Desktop\p1b4d5upesigc1tth2rj15rklt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p1b4d5upesigc1tth2rj15rkltf3.png"/>
                    <pic:cNvPicPr>
                      <a:picLocks noChangeAspect="1" noChangeArrowheads="1"/>
                    </pic:cNvPicPr>
                  </pic:nvPicPr>
                  <pic:blipFill>
                    <a:blip r:embed="rId56" cstate="print"/>
                    <a:srcRect/>
                    <a:stretch>
                      <a:fillRect/>
                    </a:stretch>
                  </pic:blipFill>
                  <pic:spPr bwMode="auto">
                    <a:xfrm>
                      <a:off x="0" y="0"/>
                      <a:ext cx="4524375" cy="2733675"/>
                    </a:xfrm>
                    <a:prstGeom prst="rect">
                      <a:avLst/>
                    </a:prstGeom>
                    <a:noFill/>
                    <a:ln w="9525">
                      <a:noFill/>
                      <a:miter lim="800000"/>
                      <a:headEnd/>
                      <a:tailEnd/>
                    </a:ln>
                  </pic:spPr>
                </pic:pic>
              </a:graphicData>
            </a:graphic>
          </wp:anchor>
        </w:drawing>
      </w: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r>
        <w:rPr>
          <w:noProof/>
        </w:rPr>
        <w:drawing>
          <wp:anchor distT="0" distB="0" distL="114300" distR="114300" simplePos="0" relativeHeight="251667456" behindDoc="0" locked="0" layoutInCell="1" allowOverlap="1">
            <wp:simplePos x="0" y="0"/>
            <wp:positionH relativeFrom="column">
              <wp:posOffset>604520</wp:posOffset>
            </wp:positionH>
            <wp:positionV relativeFrom="paragraph">
              <wp:posOffset>124460</wp:posOffset>
            </wp:positionV>
            <wp:extent cx="4905375" cy="2190750"/>
            <wp:effectExtent l="19050" t="0" r="9525" b="0"/>
            <wp:wrapSquare wrapText="bothSides"/>
            <wp:docPr id="4" name="Picture 1" descr="C:\Users\lenovo\Desktop\c0b26ee11d60b5d5e0ba0da694860d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0b26ee11d60b5d5e0ba0da694860dd3.jpg"/>
                    <pic:cNvPicPr>
                      <a:picLocks noChangeAspect="1" noChangeArrowheads="1"/>
                    </pic:cNvPicPr>
                  </pic:nvPicPr>
                  <pic:blipFill>
                    <a:blip r:embed="rId57" cstate="print">
                      <a:lum bright="-20000" contrast="40000"/>
                    </a:blip>
                    <a:srcRect/>
                    <a:stretch>
                      <a:fillRect/>
                    </a:stretch>
                  </pic:blipFill>
                  <pic:spPr bwMode="auto">
                    <a:xfrm>
                      <a:off x="0" y="0"/>
                      <a:ext cx="4905375" cy="2190750"/>
                    </a:xfrm>
                    <a:prstGeom prst="rect">
                      <a:avLst/>
                    </a:prstGeom>
                    <a:noFill/>
                    <a:ln w="9525">
                      <a:noFill/>
                      <a:miter lim="800000"/>
                      <a:headEnd/>
                      <a:tailEnd/>
                    </a:ln>
                  </pic:spPr>
                </pic:pic>
              </a:graphicData>
            </a:graphic>
          </wp:anchor>
        </w:drawing>
      </w: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2A73A6" w:rsidRDefault="002A73A6" w:rsidP="002A73A6">
      <w:pPr>
        <w:tabs>
          <w:tab w:val="left" w:pos="4275"/>
        </w:tabs>
        <w:bidi w:val="0"/>
        <w:jc w:val="both"/>
      </w:pPr>
    </w:p>
    <w:p w:rsidR="006E1EF0" w:rsidRDefault="00DD2FA7" w:rsidP="002A73A6">
      <w:pPr>
        <w:tabs>
          <w:tab w:val="left" w:pos="4275"/>
        </w:tabs>
        <w:bidi w:val="0"/>
        <w:jc w:val="both"/>
        <w:rPr>
          <w:lang w:bidi="ar-IQ"/>
        </w:rPr>
      </w:pPr>
      <w:r>
        <w:lastRenderedPageBreak/>
        <w:t xml:space="preserve">The illustration below shows the implications of the Fermi function for the electrical conductivity of a </w:t>
      </w:r>
      <w:hyperlink r:id="rId58" w:anchor="c1" w:history="1">
        <w:r>
          <w:rPr>
            <w:rStyle w:val="Hyperlink"/>
          </w:rPr>
          <w:t>semiconductor</w:t>
        </w:r>
      </w:hyperlink>
      <w:r>
        <w:t xml:space="preserve">. The </w:t>
      </w:r>
      <w:hyperlink r:id="rId59" w:anchor="c5" w:history="1">
        <w:r>
          <w:rPr>
            <w:rStyle w:val="Hyperlink"/>
          </w:rPr>
          <w:t>band theory of solids</w:t>
        </w:r>
      </w:hyperlink>
      <w:r>
        <w:t xml:space="preserve"> gives the picture that there is a sizable gap between the Fermi level and the conduction band of the semiconductor. At higher temperatures, a larger fraction of the electrons can bridge this gap and participate in electrical conduction</w:t>
      </w:r>
    </w:p>
    <w:p w:rsidR="006E1EF0" w:rsidRDefault="006E1EF0" w:rsidP="006E1EF0">
      <w:pPr>
        <w:tabs>
          <w:tab w:val="left" w:pos="4275"/>
        </w:tabs>
        <w:bidi w:val="0"/>
        <w:jc w:val="center"/>
        <w:rPr>
          <w:lang w:bidi="ar-IQ"/>
        </w:rPr>
      </w:pPr>
      <w:r>
        <w:rPr>
          <w:noProof/>
        </w:rPr>
        <w:drawing>
          <wp:inline distT="0" distB="0" distL="0" distR="0">
            <wp:extent cx="4885715" cy="2876191"/>
            <wp:effectExtent l="1905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cstate="print">
                      <a:lum bright="-20000" contrast="40000"/>
                    </a:blip>
                    <a:srcRect/>
                    <a:stretch>
                      <a:fillRect/>
                    </a:stretch>
                  </pic:blipFill>
                  <pic:spPr bwMode="auto">
                    <a:xfrm>
                      <a:off x="0" y="0"/>
                      <a:ext cx="4885715" cy="2876191"/>
                    </a:xfrm>
                    <a:prstGeom prst="rect">
                      <a:avLst/>
                    </a:prstGeom>
                    <a:noFill/>
                    <a:ln w="9525">
                      <a:noFill/>
                      <a:miter lim="800000"/>
                      <a:headEnd/>
                      <a:tailEnd/>
                    </a:ln>
                  </pic:spPr>
                </pic:pic>
              </a:graphicData>
            </a:graphic>
          </wp:inline>
        </w:drawing>
      </w:r>
    </w:p>
    <w:p w:rsidR="006D728F" w:rsidRDefault="006D728F" w:rsidP="006D728F">
      <w:pPr>
        <w:tabs>
          <w:tab w:val="left" w:pos="4275"/>
        </w:tabs>
        <w:bidi w:val="0"/>
        <w:jc w:val="center"/>
        <w:rPr>
          <w:rtl/>
          <w:lang w:bidi="ar-IQ"/>
        </w:rPr>
      </w:pPr>
    </w:p>
    <w:p w:rsidR="007A5A28" w:rsidRDefault="007A5A28" w:rsidP="007A5A28">
      <w:pPr>
        <w:tabs>
          <w:tab w:val="left" w:pos="7260"/>
        </w:tabs>
        <w:bidi w:val="0"/>
        <w:jc w:val="center"/>
        <w:rPr>
          <w:lang w:bidi="ar-IQ"/>
        </w:rPr>
      </w:pPr>
    </w:p>
    <w:p w:rsidR="006D728F" w:rsidRPr="007A5A28" w:rsidRDefault="006D728F" w:rsidP="006D728F">
      <w:pPr>
        <w:tabs>
          <w:tab w:val="left" w:pos="7260"/>
        </w:tabs>
        <w:bidi w:val="0"/>
        <w:jc w:val="center"/>
        <w:rPr>
          <w:lang w:bidi="ar-IQ"/>
        </w:rPr>
      </w:pPr>
    </w:p>
    <w:sectPr w:rsidR="006D728F" w:rsidRPr="007A5A28" w:rsidSect="00D74FD9">
      <w:headerReference w:type="default" r:id="rId61"/>
      <w:footerReference w:type="even" r:id="rId62"/>
      <w:footerReference w:type="default" r:id="rId63"/>
      <w:pgSz w:w="11906" w:h="16838"/>
      <w:pgMar w:top="1276" w:right="991" w:bottom="1135" w:left="1418" w:header="708" w:footer="708" w:gutter="0"/>
      <w:pgNumType w:start="14" w:chapStyle="1"/>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355" w:rsidRDefault="001F1355" w:rsidP="00E36FD5">
      <w:pPr>
        <w:spacing w:after="0" w:line="240" w:lineRule="auto"/>
      </w:pPr>
      <w:r>
        <w:separator/>
      </w:r>
    </w:p>
  </w:endnote>
  <w:endnote w:type="continuationSeparator" w:id="0">
    <w:p w:rsidR="001F1355" w:rsidRDefault="001F1355" w:rsidP="00E36F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ivaldi">
    <w:panose1 w:val="03020602050506090804"/>
    <w:charset w:val="00"/>
    <w:family w:val="script"/>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DEB" w:rsidRDefault="00D8618A">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C26" w:rsidRDefault="007B5FEF" w:rsidP="007C1F46">
    <w:pPr>
      <w:pStyle w:val="Footer"/>
      <w:tabs>
        <w:tab w:val="clear" w:pos="4153"/>
        <w:tab w:val="clear" w:pos="8306"/>
        <w:tab w:val="center" w:pos="-4962"/>
      </w:tabs>
      <w:rPr>
        <w:lang w:bidi="ar-IQ"/>
      </w:rPr>
    </w:pPr>
    <w:r>
      <w:rPr>
        <w:noProof/>
      </w:rPr>
      <w:pict>
        <v:shapetype id="_x0000_t180" coordsize="21600,21600" o:spt="180" adj="-180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rightAngle" on="t"/>
        </v:shapetype>
        <v:shape id="_x0000_s2054" type="#_x0000_t180" style="position:absolute;left:0;text-align:left;margin-left:390.4pt;margin-top:-1.05pt;width:96.75pt;height:26.25pt;z-index:251662336" adj="-10884,-4937,19591,-4937,176339,101911,177823,107383">
          <v:textbox>
            <w:txbxContent>
              <w:p w:rsidR="00717C26" w:rsidRDefault="007B5FEF" w:rsidP="00717C26">
                <w:pPr>
                  <w:jc w:val="center"/>
                  <w:rPr>
                    <w:rtl/>
                    <w:lang w:bidi="ar-IQ"/>
                  </w:rPr>
                </w:pPr>
                <w:r>
                  <w:rPr>
                    <w:lang w:bidi="ar-IQ"/>
                  </w:rPr>
                  <w:fldChar w:fldCharType="begin"/>
                </w:r>
                <w:r w:rsidR="00717C26">
                  <w:rPr>
                    <w:lang w:bidi="ar-IQ"/>
                  </w:rPr>
                  <w:instrText xml:space="preserve"> PAGE   \* MERGEFORMAT </w:instrText>
                </w:r>
                <w:r>
                  <w:rPr>
                    <w:lang w:bidi="ar-IQ"/>
                  </w:rPr>
                  <w:fldChar w:fldCharType="separate"/>
                </w:r>
                <w:r w:rsidR="00D74FD9" w:rsidRPr="00D74FD9">
                  <w:rPr>
                    <w:b/>
                    <w:noProof/>
                    <w:rtl/>
                    <w:lang w:bidi="ar-IQ"/>
                  </w:rPr>
                  <w:t>29</w:t>
                </w:r>
                <w:r>
                  <w:rPr>
                    <w:lang w:bidi="ar-IQ"/>
                  </w:rPr>
                  <w:fldChar w:fldCharType="end"/>
                </w:r>
                <w:r w:rsidR="00717C26" w:rsidRPr="00717C26">
                  <w:rPr>
                    <w:b/>
                    <w:lang w:bidi="ar-IQ"/>
                  </w:rPr>
                  <w:t xml:space="preserve">  </w:t>
                </w:r>
                <w:r w:rsidR="00717C26" w:rsidRPr="00717C26">
                  <w:rPr>
                    <w:rFonts w:ascii="Bodoni MT Condensed" w:hAnsi="Bodoni MT Condensed"/>
                  </w:rPr>
                  <w:t>Page</w:t>
                </w:r>
              </w:p>
            </w:txbxContent>
          </v:textbox>
          <w10:wrap anchorx="page"/>
        </v:shape>
      </w:pict>
    </w:r>
    <w:r>
      <w:rPr>
        <w:noProof/>
      </w:rPr>
      <w:pict>
        <v:shape id="_x0000_s2053" type="#_x0000_t180" style="position:absolute;left:0;text-align:left;margin-left:-40.1pt;margin-top:2.7pt;width:96.75pt;height:26.25pt;z-index:251661312" adj="29637,-4937,2009,-4937,158757,82162,160242,87634">
          <v:textbox>
            <w:txbxContent>
              <w:p w:rsidR="00717C26" w:rsidRPr="00717C26" w:rsidRDefault="00F7465C" w:rsidP="00717C26">
                <w:pPr>
                  <w:jc w:val="center"/>
                  <w:rPr>
                    <w:rFonts w:ascii="Bodoni MT Condensed" w:hAnsi="Bodoni MT Condensed"/>
                    <w:lang w:bidi="ar-IQ"/>
                  </w:rPr>
                </w:pPr>
                <w:r>
                  <w:rPr>
                    <w:rFonts w:ascii="Bodoni MT Condensed" w:hAnsi="Bodoni MT Condensed"/>
                  </w:rPr>
                  <w:t>Second lecture</w:t>
                </w:r>
              </w:p>
            </w:txbxContent>
          </v:textbox>
          <o:callout v:ext="edit" minusx="t"/>
          <w10:wrap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355" w:rsidRDefault="001F1355" w:rsidP="00E36FD5">
      <w:pPr>
        <w:spacing w:after="0" w:line="240" w:lineRule="auto"/>
      </w:pPr>
      <w:r>
        <w:separator/>
      </w:r>
    </w:p>
  </w:footnote>
  <w:footnote w:type="continuationSeparator" w:id="0">
    <w:p w:rsidR="001F1355" w:rsidRDefault="001F1355" w:rsidP="00E36F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FD5" w:rsidRDefault="007B5FEF" w:rsidP="00E36FD5">
    <w:pPr>
      <w:pStyle w:val="Header"/>
      <w:bidi w:val="0"/>
    </w:pPr>
    <w:r>
      <w:rPr>
        <w:noProof/>
      </w:rPr>
      <w:pict>
        <v:shapetype id="_x0000_t202" coordsize="21600,21600" o:spt="202" path="m,l,21600r21600,l21600,xe">
          <v:stroke joinstyle="miter"/>
          <v:path gradientshapeok="t" o:connecttype="rect"/>
        </v:shapetype>
        <v:shape id="_x0000_s2049" type="#_x0000_t202" style="position:absolute;margin-left:-62.2pt;margin-top:-18.2pt;width:232.15pt;height:30.05pt;z-index:251658240;mso-width-relative:margin;mso-height-relative:margin" stroked="f">
          <v:textbox>
            <w:txbxContent>
              <w:p w:rsidR="00E36FD5" w:rsidRPr="00D74FD9" w:rsidRDefault="00E36FD5" w:rsidP="00E36FD5">
                <w:pPr>
                  <w:bidi w:val="0"/>
                  <w:spacing w:before="100" w:beforeAutospacing="1" w:after="100" w:afterAutospacing="1" w:line="240" w:lineRule="auto"/>
                  <w:jc w:val="center"/>
                  <w:outlineLvl w:val="0"/>
                  <w:rPr>
                    <w:rFonts w:ascii="Vivaldi" w:eastAsia="Times New Roman" w:hAnsi="Vivaldi" w:cs="Times New Roman"/>
                    <w:kern w:val="36"/>
                    <w:sz w:val="28"/>
                    <w:szCs w:val="28"/>
                  </w:rPr>
                </w:pPr>
                <w:r w:rsidRPr="00D74FD9">
                  <w:rPr>
                    <w:rFonts w:ascii="Vivaldi" w:eastAsia="Times New Roman" w:hAnsi="Vivaldi" w:cs="Times New Roman"/>
                    <w:kern w:val="36"/>
                    <w:sz w:val="28"/>
                    <w:szCs w:val="28"/>
                  </w:rPr>
                  <w:t xml:space="preserve">Asst. </w:t>
                </w:r>
                <w:proofErr w:type="spellStart"/>
                <w:r w:rsidRPr="00D74FD9">
                  <w:rPr>
                    <w:rFonts w:ascii="Vivaldi" w:eastAsia="Times New Roman" w:hAnsi="Vivaldi" w:cs="Times New Roman"/>
                    <w:kern w:val="36"/>
                    <w:sz w:val="28"/>
                    <w:szCs w:val="28"/>
                  </w:rPr>
                  <w:t>Lec</w:t>
                </w:r>
                <w:proofErr w:type="spellEnd"/>
                <w:r w:rsidRPr="00D74FD9">
                  <w:rPr>
                    <w:rFonts w:ascii="Vivaldi" w:eastAsia="Times New Roman" w:hAnsi="Vivaldi" w:cs="Times New Roman"/>
                    <w:kern w:val="36"/>
                    <w:sz w:val="28"/>
                    <w:szCs w:val="28"/>
                  </w:rPr>
                  <w:t xml:space="preserve">. Ibrahim </w:t>
                </w:r>
                <w:proofErr w:type="spellStart"/>
                <w:r w:rsidRPr="00D74FD9">
                  <w:rPr>
                    <w:rFonts w:ascii="Vivaldi" w:eastAsia="Times New Roman" w:hAnsi="Vivaldi" w:cs="Times New Roman"/>
                    <w:kern w:val="36"/>
                    <w:sz w:val="28"/>
                    <w:szCs w:val="28"/>
                  </w:rPr>
                  <w:t>abdul-wahhab</w:t>
                </w:r>
                <w:proofErr w:type="spellEnd"/>
              </w:p>
            </w:txbxContent>
          </v:textbox>
        </v:shape>
      </w:pict>
    </w:r>
    <w:r>
      <w:rPr>
        <w:noProof/>
      </w:rPr>
      <w:pict>
        <v:shape id="_x0000_s2051" type="#_x0000_t202" style="position:absolute;margin-left:368.65pt;margin-top:-17.25pt;width:147pt;height:29.1pt;z-index:251660288;mso-width-relative:margin;mso-height-relative:margin" stroked="f">
          <v:textbox>
            <w:txbxContent>
              <w:p w:rsidR="00E36FD5" w:rsidRPr="00D74FD9" w:rsidRDefault="00E36FD5" w:rsidP="00E36FD5">
                <w:pPr>
                  <w:bidi w:val="0"/>
                  <w:spacing w:before="100" w:beforeAutospacing="1" w:after="100" w:afterAutospacing="1" w:line="240" w:lineRule="auto"/>
                  <w:jc w:val="center"/>
                  <w:outlineLvl w:val="0"/>
                  <w:rPr>
                    <w:rFonts w:ascii="Vivaldi" w:eastAsia="Times New Roman" w:hAnsi="Vivaldi" w:cs="Times New Roman"/>
                    <w:kern w:val="36"/>
                    <w:sz w:val="28"/>
                    <w:szCs w:val="28"/>
                  </w:rPr>
                </w:pPr>
                <w:proofErr w:type="gramStart"/>
                <w:r w:rsidRPr="00D74FD9">
                  <w:rPr>
                    <w:rFonts w:ascii="Vivaldi" w:eastAsia="Times New Roman" w:hAnsi="Vivaldi" w:cs="Times New Roman"/>
                    <w:kern w:val="36"/>
                    <w:sz w:val="28"/>
                    <w:szCs w:val="28"/>
                  </w:rPr>
                  <w:t>Material</w:t>
                </w:r>
                <w:r w:rsidR="002075BE" w:rsidRPr="00D74FD9">
                  <w:rPr>
                    <w:rFonts w:ascii="Vivaldi" w:eastAsia="Times New Roman" w:hAnsi="Vivaldi" w:cs="Times New Roman"/>
                    <w:kern w:val="36"/>
                    <w:sz w:val="28"/>
                    <w:szCs w:val="28"/>
                  </w:rPr>
                  <w:t>s</w:t>
                </w:r>
                <w:r w:rsidRPr="00D74FD9">
                  <w:rPr>
                    <w:rFonts w:ascii="Vivaldi" w:eastAsia="Times New Roman" w:hAnsi="Vivaldi" w:cs="Times New Roman"/>
                    <w:kern w:val="36"/>
                    <w:sz w:val="28"/>
                    <w:szCs w:val="28"/>
                  </w:rPr>
                  <w:t xml:space="preserve"> eng. Dep.</w:t>
                </w:r>
                <w:proofErr w:type="gramEnd"/>
              </w:p>
            </w:txbxContent>
          </v:textbox>
        </v:shape>
      </w:pict>
    </w:r>
    <w:r>
      <w:rPr>
        <w:noProof/>
      </w:rPr>
      <w:pict>
        <v:shape id="_x0000_s2050" type="#_x0000_t202" style="position:absolute;margin-left:171pt;margin-top:-17.5pt;width:165.05pt;height:29.35pt;z-index:251659264;mso-width-relative:margin;mso-height-relative:margin" stroked="f">
          <v:textbox>
            <w:txbxContent>
              <w:p w:rsidR="00E36FD5" w:rsidRPr="00D74FD9" w:rsidRDefault="00E36FD5" w:rsidP="00E36FD5">
                <w:pPr>
                  <w:bidi w:val="0"/>
                  <w:spacing w:before="100" w:beforeAutospacing="1" w:after="100" w:afterAutospacing="1" w:line="240" w:lineRule="auto"/>
                  <w:jc w:val="center"/>
                  <w:outlineLvl w:val="0"/>
                  <w:rPr>
                    <w:rFonts w:ascii="Vivaldi" w:eastAsia="Times New Roman" w:hAnsi="Vivaldi" w:cs="Times New Roman"/>
                    <w:kern w:val="36"/>
                    <w:sz w:val="28"/>
                    <w:szCs w:val="28"/>
                  </w:rPr>
                </w:pPr>
                <w:r w:rsidRPr="00D74FD9">
                  <w:rPr>
                    <w:rFonts w:ascii="Vivaldi" w:eastAsia="Times New Roman" w:hAnsi="Vivaldi" w:cs="Times New Roman"/>
                    <w:kern w:val="36"/>
                    <w:sz w:val="28"/>
                    <w:szCs w:val="28"/>
                  </w:rPr>
                  <w:t>Semiconductors</w:t>
                </w:r>
              </w:p>
              <w:p w:rsidR="00E36FD5" w:rsidRPr="00D74FD9" w:rsidRDefault="00E36FD5" w:rsidP="00E36FD5">
                <w:pPr>
                  <w:rPr>
                    <w:rFonts w:ascii="Vivaldi" w:hAnsi="Vivaldi"/>
                    <w:sz w:val="28"/>
                    <w:szCs w:val="28"/>
                  </w:rPr>
                </w:pPr>
              </w:p>
            </w:txbxContent>
          </v:textbox>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31746"/>
    <o:shapelayout v:ext="edit">
      <o:idmap v:ext="edit" data="2"/>
      <o:rules v:ext="edit">
        <o:r id="V:Rule1" type="callout" idref="#_x0000_s2054"/>
        <o:r id="V:Rule2" type="callout" idref="#_x0000_s2053"/>
      </o:rules>
    </o:shapelayout>
  </w:hdrShapeDefaults>
  <w:footnotePr>
    <w:footnote w:id="-1"/>
    <w:footnote w:id="0"/>
  </w:footnotePr>
  <w:endnotePr>
    <w:endnote w:id="-1"/>
    <w:endnote w:id="0"/>
  </w:endnotePr>
  <w:compat/>
  <w:rsids>
    <w:rsidRoot w:val="00336735"/>
    <w:rsid w:val="00004957"/>
    <w:rsid w:val="0007433D"/>
    <w:rsid w:val="0007506F"/>
    <w:rsid w:val="00084584"/>
    <w:rsid w:val="0009127F"/>
    <w:rsid w:val="000D15DB"/>
    <w:rsid w:val="000F2BF0"/>
    <w:rsid w:val="00182386"/>
    <w:rsid w:val="001B100A"/>
    <w:rsid w:val="001D31FA"/>
    <w:rsid w:val="001F1355"/>
    <w:rsid w:val="002075BE"/>
    <w:rsid w:val="00220374"/>
    <w:rsid w:val="00224DF9"/>
    <w:rsid w:val="00236F53"/>
    <w:rsid w:val="00261450"/>
    <w:rsid w:val="002A73A6"/>
    <w:rsid w:val="002D20DA"/>
    <w:rsid w:val="0033414F"/>
    <w:rsid w:val="00336735"/>
    <w:rsid w:val="00374521"/>
    <w:rsid w:val="00385633"/>
    <w:rsid w:val="003B53AE"/>
    <w:rsid w:val="003E7FD7"/>
    <w:rsid w:val="00444B22"/>
    <w:rsid w:val="00445FB3"/>
    <w:rsid w:val="004B641F"/>
    <w:rsid w:val="00514C55"/>
    <w:rsid w:val="005269B6"/>
    <w:rsid w:val="00545964"/>
    <w:rsid w:val="00590287"/>
    <w:rsid w:val="00621769"/>
    <w:rsid w:val="00655A20"/>
    <w:rsid w:val="006B7855"/>
    <w:rsid w:val="006D04A5"/>
    <w:rsid w:val="006D728F"/>
    <w:rsid w:val="006E1EF0"/>
    <w:rsid w:val="00717C26"/>
    <w:rsid w:val="00722760"/>
    <w:rsid w:val="00725B09"/>
    <w:rsid w:val="007516DA"/>
    <w:rsid w:val="007952B7"/>
    <w:rsid w:val="007A5A28"/>
    <w:rsid w:val="007B5FEF"/>
    <w:rsid w:val="007C1F46"/>
    <w:rsid w:val="007F50F4"/>
    <w:rsid w:val="0080671B"/>
    <w:rsid w:val="00814346"/>
    <w:rsid w:val="00846AE3"/>
    <w:rsid w:val="008A43B3"/>
    <w:rsid w:val="008B1F08"/>
    <w:rsid w:val="008C0BCC"/>
    <w:rsid w:val="0091139F"/>
    <w:rsid w:val="009230A1"/>
    <w:rsid w:val="00934B79"/>
    <w:rsid w:val="00997C2C"/>
    <w:rsid w:val="00A05784"/>
    <w:rsid w:val="00A312B5"/>
    <w:rsid w:val="00A3440E"/>
    <w:rsid w:val="00A66E40"/>
    <w:rsid w:val="00A74EE7"/>
    <w:rsid w:val="00AE42F7"/>
    <w:rsid w:val="00B03584"/>
    <w:rsid w:val="00B322A7"/>
    <w:rsid w:val="00B727CF"/>
    <w:rsid w:val="00B941E7"/>
    <w:rsid w:val="00BE5C0A"/>
    <w:rsid w:val="00C00298"/>
    <w:rsid w:val="00C04C5B"/>
    <w:rsid w:val="00C122D5"/>
    <w:rsid w:val="00C87DCE"/>
    <w:rsid w:val="00C95103"/>
    <w:rsid w:val="00CC1A88"/>
    <w:rsid w:val="00CD25FB"/>
    <w:rsid w:val="00CE7993"/>
    <w:rsid w:val="00D249F4"/>
    <w:rsid w:val="00D53DEB"/>
    <w:rsid w:val="00D56682"/>
    <w:rsid w:val="00D66AED"/>
    <w:rsid w:val="00D74FD9"/>
    <w:rsid w:val="00D8618A"/>
    <w:rsid w:val="00D86AAB"/>
    <w:rsid w:val="00DC1F75"/>
    <w:rsid w:val="00DD2FA7"/>
    <w:rsid w:val="00DF2BAE"/>
    <w:rsid w:val="00E2090C"/>
    <w:rsid w:val="00E36FD5"/>
    <w:rsid w:val="00E56A0D"/>
    <w:rsid w:val="00E66212"/>
    <w:rsid w:val="00E82D20"/>
    <w:rsid w:val="00ED3083"/>
    <w:rsid w:val="00F13082"/>
    <w:rsid w:val="00F37211"/>
    <w:rsid w:val="00F419CD"/>
    <w:rsid w:val="00F725AB"/>
    <w:rsid w:val="00F7465C"/>
    <w:rsid w:val="00F92F17"/>
    <w:rsid w:val="00FC0AF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AB"/>
    <w:pPr>
      <w:bidi/>
    </w:pPr>
  </w:style>
  <w:style w:type="paragraph" w:styleId="Heading1">
    <w:name w:val="heading 1"/>
    <w:basedOn w:val="Normal"/>
    <w:next w:val="Normal"/>
    <w:link w:val="Heading1Char"/>
    <w:uiPriority w:val="9"/>
    <w:qFormat/>
    <w:rsid w:val="00E82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82D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3673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36FD5"/>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E36FD5"/>
  </w:style>
  <w:style w:type="paragraph" w:styleId="Footer">
    <w:name w:val="footer"/>
    <w:basedOn w:val="Normal"/>
    <w:link w:val="FooterChar"/>
    <w:uiPriority w:val="99"/>
    <w:semiHidden/>
    <w:unhideWhenUsed/>
    <w:rsid w:val="00E36FD5"/>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E36FD5"/>
  </w:style>
  <w:style w:type="paragraph" w:customStyle="1" w:styleId="section">
    <w:name w:val="section"/>
    <w:basedOn w:val="Normal"/>
    <w:rsid w:val="0054596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4596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964"/>
    <w:rPr>
      <w:b/>
      <w:bCs/>
    </w:rPr>
  </w:style>
  <w:style w:type="character" w:styleId="Emphasis">
    <w:name w:val="Emphasis"/>
    <w:basedOn w:val="DefaultParagraphFont"/>
    <w:uiPriority w:val="20"/>
    <w:qFormat/>
    <w:rsid w:val="00545964"/>
    <w:rPr>
      <w:i/>
      <w:iCs/>
    </w:rPr>
  </w:style>
  <w:style w:type="character" w:customStyle="1" w:styleId="mathjaxerror">
    <w:name w:val="mathjax_error"/>
    <w:basedOn w:val="DefaultParagraphFont"/>
    <w:rsid w:val="00545964"/>
  </w:style>
  <w:style w:type="character" w:customStyle="1" w:styleId="greeksymbol">
    <w:name w:val="greeksymbol"/>
    <w:basedOn w:val="DefaultParagraphFont"/>
    <w:rsid w:val="00545964"/>
  </w:style>
  <w:style w:type="paragraph" w:styleId="BalloonText">
    <w:name w:val="Balloon Text"/>
    <w:basedOn w:val="Normal"/>
    <w:link w:val="BalloonTextChar"/>
    <w:uiPriority w:val="99"/>
    <w:semiHidden/>
    <w:unhideWhenUsed/>
    <w:rsid w:val="00545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964"/>
    <w:rPr>
      <w:rFonts w:ascii="Tahoma" w:hAnsi="Tahoma" w:cs="Tahoma"/>
      <w:sz w:val="16"/>
      <w:szCs w:val="16"/>
    </w:rPr>
  </w:style>
  <w:style w:type="character" w:customStyle="1" w:styleId="Heading3Char">
    <w:name w:val="Heading 3 Char"/>
    <w:basedOn w:val="DefaultParagraphFont"/>
    <w:link w:val="Heading3"/>
    <w:uiPriority w:val="9"/>
    <w:rsid w:val="0033673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36735"/>
    <w:rPr>
      <w:color w:val="0000FF"/>
      <w:u w:val="single"/>
    </w:rPr>
  </w:style>
  <w:style w:type="table" w:styleId="TableGrid">
    <w:name w:val="Table Grid"/>
    <w:basedOn w:val="TableNormal"/>
    <w:uiPriority w:val="59"/>
    <w:rsid w:val="00E66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82D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82D2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00742128">
      <w:bodyDiv w:val="1"/>
      <w:marLeft w:val="0"/>
      <w:marRight w:val="0"/>
      <w:marTop w:val="0"/>
      <w:marBottom w:val="0"/>
      <w:divBdr>
        <w:top w:val="none" w:sz="0" w:space="0" w:color="auto"/>
        <w:left w:val="none" w:sz="0" w:space="0" w:color="auto"/>
        <w:bottom w:val="none" w:sz="0" w:space="0" w:color="auto"/>
        <w:right w:val="none" w:sz="0" w:space="0" w:color="auto"/>
      </w:divBdr>
    </w:div>
    <w:div w:id="738475888">
      <w:bodyDiv w:val="1"/>
      <w:marLeft w:val="0"/>
      <w:marRight w:val="0"/>
      <w:marTop w:val="0"/>
      <w:marBottom w:val="0"/>
      <w:divBdr>
        <w:top w:val="none" w:sz="0" w:space="0" w:color="auto"/>
        <w:left w:val="none" w:sz="0" w:space="0" w:color="auto"/>
        <w:bottom w:val="none" w:sz="0" w:space="0" w:color="auto"/>
        <w:right w:val="none" w:sz="0" w:space="0" w:color="auto"/>
      </w:divBdr>
    </w:div>
    <w:div w:id="964236883">
      <w:bodyDiv w:val="1"/>
      <w:marLeft w:val="0"/>
      <w:marRight w:val="0"/>
      <w:marTop w:val="0"/>
      <w:marBottom w:val="0"/>
      <w:divBdr>
        <w:top w:val="none" w:sz="0" w:space="0" w:color="auto"/>
        <w:left w:val="none" w:sz="0" w:space="0" w:color="auto"/>
        <w:bottom w:val="none" w:sz="0" w:space="0" w:color="auto"/>
        <w:right w:val="none" w:sz="0" w:space="0" w:color="auto"/>
      </w:divBdr>
    </w:div>
    <w:div w:id="1406028067">
      <w:bodyDiv w:val="1"/>
      <w:marLeft w:val="0"/>
      <w:marRight w:val="0"/>
      <w:marTop w:val="0"/>
      <w:marBottom w:val="0"/>
      <w:divBdr>
        <w:top w:val="none" w:sz="0" w:space="0" w:color="auto"/>
        <w:left w:val="none" w:sz="0" w:space="0" w:color="auto"/>
        <w:bottom w:val="none" w:sz="0" w:space="0" w:color="auto"/>
        <w:right w:val="none" w:sz="0" w:space="0" w:color="auto"/>
      </w:divBdr>
      <w:divsChild>
        <w:div w:id="1880437126">
          <w:marLeft w:val="0"/>
          <w:marRight w:val="0"/>
          <w:marTop w:val="0"/>
          <w:marBottom w:val="0"/>
          <w:divBdr>
            <w:top w:val="none" w:sz="0" w:space="0" w:color="auto"/>
            <w:left w:val="none" w:sz="0" w:space="0" w:color="auto"/>
            <w:bottom w:val="none" w:sz="0" w:space="0" w:color="auto"/>
            <w:right w:val="none" w:sz="0" w:space="0" w:color="auto"/>
          </w:divBdr>
        </w:div>
        <w:div w:id="53240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cee.colorado.edu/~bart/book/book/chapter2/ch2_5.htm#fig2_5_3" TargetMode="External"/><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1.png"/><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hyperlink" Target="http://www.physics-and-radio-electronics.com/electronic-devices-and-circuits/introduction/free-electrons.html" TargetMode="External"/><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oter" Target="footer2.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3.png"/><Relationship Id="rId54" Type="http://schemas.openxmlformats.org/officeDocument/2006/relationships/image" Target="media/image45.jpeg"/><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29.gif"/><Relationship Id="rId40" Type="http://schemas.openxmlformats.org/officeDocument/2006/relationships/image" Target="media/image32.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hyperphysics.phy-astr.gsu.edu/hbase/Solids/intrin.html" TargetMode="External"/><Relationship Id="rId5" Type="http://schemas.openxmlformats.org/officeDocument/2006/relationships/endnotes" Target="endnotes.xml"/><Relationship Id="rId15" Type="http://schemas.openxmlformats.org/officeDocument/2006/relationships/hyperlink" Target="http://ecee.colorado.edu/~bart/book/book/chapter2/ch2_5.htm#fig2_5_4" TargetMode="External"/><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hyperlink" Target="http://ecee.colorado.edu/~bart/book/book/chapter2/ch2_5.htm#fig2_5_1" TargetMode="External"/><Relationship Id="rId49" Type="http://schemas.openxmlformats.org/officeDocument/2006/relationships/image" Target="media/image40.png"/><Relationship Id="rId57" Type="http://schemas.openxmlformats.org/officeDocument/2006/relationships/image" Target="media/image48.jpeg"/><Relationship Id="rId61"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49.png"/><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2.jpe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0.png"/><Relationship Id="rId46" Type="http://schemas.openxmlformats.org/officeDocument/2006/relationships/image" Target="media/image37.png"/><Relationship Id="rId59" Type="http://schemas.openxmlformats.org/officeDocument/2006/relationships/hyperlink" Target="http://hyperphysics.phy-astr.gsu.edu/hbase/Solids/ban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semiconductor\&#1575;&#1604;&#1603;&#1608;&#1585;&#1587;%20&#1575;&#1604;&#1575;&#1608;&#1604;\&#1589;&#1610;&#1594;&#1607;%20&#1587;&#1605;&#1610;%20&#1603;&#1608;&#1606;&#1583;&#1603;&#1578;&#1585;&#158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صيغه سمي كوندكترز</Template>
  <TotalTime>432</TotalTime>
  <Pages>20</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cp:lastPrinted>2016-10-29T07:11:00Z</cp:lastPrinted>
  <dcterms:created xsi:type="dcterms:W3CDTF">2016-10-28T18:47:00Z</dcterms:created>
  <dcterms:modified xsi:type="dcterms:W3CDTF">2017-10-24T20:25:00Z</dcterms:modified>
</cp:coreProperties>
</file>