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C0552" w14:textId="55EB92F5" w:rsidR="005E3EE4" w:rsidRDefault="000547E8">
      <w:r w:rsidRPr="000547E8">
        <w:t>NX3224K024</w:t>
      </w:r>
    </w:p>
    <w:p w14:paraId="61C04A2B" w14:textId="10D4424A" w:rsidR="001A6626" w:rsidRDefault="001A6626">
      <w:r>
        <w:rPr>
          <w:noProof/>
        </w:rPr>
        <w:drawing>
          <wp:inline distT="0" distB="0" distL="0" distR="0" wp14:anchorId="362B0AE7" wp14:editId="51A3B7F0">
            <wp:extent cx="5760720" cy="2051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72" b="34524"/>
                    <a:stretch/>
                  </pic:blipFill>
                  <pic:spPr bwMode="auto"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A7D15" w14:textId="7EC18961" w:rsidR="0003395C" w:rsidRPr="001A6626" w:rsidRDefault="0003395C">
      <w:pPr>
        <w:rPr>
          <w:b/>
          <w:bCs/>
        </w:rPr>
      </w:pPr>
      <w:r w:rsidRPr="001A6626">
        <w:rPr>
          <w:b/>
          <w:bCs/>
        </w:rPr>
        <w:t>Tinytronics:</w:t>
      </w:r>
    </w:p>
    <w:p w14:paraId="1D8C9408" w14:textId="2BDF7ACB" w:rsidR="005A6BFF" w:rsidRDefault="006D17F0">
      <w:hyperlink r:id="rId8" w:history="1">
        <w:r w:rsidR="0003395C" w:rsidRPr="00814262">
          <w:rPr>
            <w:rStyle w:val="Hyperlink"/>
          </w:rPr>
          <w:t>https://www.tinytronics.nl/shop/nl/displays/embedded/nextion/nextion-enhanced-nx3224k024-hmi-display-2.4-inch-320x240-met-touchscreen</w:t>
        </w:r>
      </w:hyperlink>
    </w:p>
    <w:p w14:paraId="27F6B5D3" w14:textId="7780BDF4" w:rsidR="0003395C" w:rsidRPr="001A6626" w:rsidRDefault="0003395C">
      <w:pPr>
        <w:rPr>
          <w:b/>
          <w:bCs/>
        </w:rPr>
      </w:pPr>
      <w:r w:rsidRPr="001A6626">
        <w:rPr>
          <w:b/>
          <w:bCs/>
        </w:rPr>
        <w:t>Datasheet:</w:t>
      </w:r>
    </w:p>
    <w:p w14:paraId="21041F65" w14:textId="2D2B8A3B" w:rsidR="0003395C" w:rsidRDefault="006D17F0">
      <w:hyperlink r:id="rId9" w:history="1">
        <w:r w:rsidR="0003395C" w:rsidRPr="00814262">
          <w:rPr>
            <w:rStyle w:val="Hyperlink"/>
          </w:rPr>
          <w:t>https://nextion.tech/datasheets/nx3224k024/</w:t>
        </w:r>
      </w:hyperlink>
    </w:p>
    <w:p w14:paraId="69CF8EBC" w14:textId="77777777" w:rsidR="0003395C" w:rsidRDefault="0003395C"/>
    <w:sectPr w:rsidR="00033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22417"/>
    <w:multiLevelType w:val="hybridMultilevel"/>
    <w:tmpl w:val="83CE08D8"/>
    <w:lvl w:ilvl="0" w:tplc="344A652A">
      <w:start w:val="1"/>
      <w:numFmt w:val="bullet"/>
      <w:pStyle w:val="ListParagraph"/>
      <w:lvlText w:val=""/>
      <w:lvlJc w:val="left"/>
      <w:pPr>
        <w:ind w:left="360" w:hanging="360"/>
      </w:pPr>
      <w:rPr>
        <w:rFonts w:ascii="Wingdings" w:hAnsi="Wingdings" w:hint="default"/>
        <w:color w:val="900126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427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680"/>
    <w:rsid w:val="0003395C"/>
    <w:rsid w:val="000547E8"/>
    <w:rsid w:val="000C60CC"/>
    <w:rsid w:val="001A6626"/>
    <w:rsid w:val="005A6BFF"/>
    <w:rsid w:val="005E3EE4"/>
    <w:rsid w:val="006D17F0"/>
    <w:rsid w:val="00997680"/>
    <w:rsid w:val="00CE0A63"/>
    <w:rsid w:val="00DC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7B4F"/>
  <w15:chartTrackingRefBased/>
  <w15:docId w15:val="{2EB1BB10-9996-4F66-B87C-2F6F62BE1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A6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A63"/>
    <w:pPr>
      <w:keepNext/>
      <w:keepLines/>
      <w:spacing w:after="0"/>
      <w:outlineLvl w:val="0"/>
    </w:pPr>
    <w:rPr>
      <w:rFonts w:eastAsiaTheme="majorEastAsia" w:cstheme="majorBidi"/>
      <w:b/>
      <w:color w:val="90012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A63"/>
    <w:pPr>
      <w:keepNext/>
      <w:keepLines/>
      <w:pBdr>
        <w:top w:val="single" w:sz="18" w:space="1" w:color="auto"/>
      </w:pBdr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A63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E0A63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E0A63"/>
    <w:rPr>
      <w:rFonts w:ascii="Arial" w:eastAsiaTheme="majorEastAsia" w:hAnsi="Arial" w:cstheme="majorBidi"/>
      <w:b/>
      <w:color w:val="90012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0A63"/>
    <w:rPr>
      <w:rFonts w:ascii="Arial" w:eastAsiaTheme="majorEastAsia" w:hAnsi="Arial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A63"/>
    <w:rPr>
      <w:rFonts w:ascii="Arial" w:eastAsiaTheme="majorEastAsia" w:hAnsi="Arial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0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A63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E0A63"/>
    <w:pPr>
      <w:numPr>
        <w:numId w:val="1"/>
      </w:numPr>
      <w:contextualSpacing/>
    </w:pPr>
  </w:style>
  <w:style w:type="table" w:customStyle="1" w:styleId="Ratings">
    <w:name w:val="Ratings"/>
    <w:basedOn w:val="TableNormal"/>
    <w:uiPriority w:val="99"/>
    <w:rsid w:val="00CE0A63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E0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E0A63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CE0A63"/>
    <w:pPr>
      <w:pBdr>
        <w:bottom w:val="single" w:sz="12" w:space="1" w:color="900126"/>
      </w:pBdr>
      <w:spacing w:after="0" w:line="240" w:lineRule="auto"/>
      <w:contextualSpacing/>
    </w:pPr>
    <w:rPr>
      <w:rFonts w:eastAsiaTheme="majorEastAsia" w:cstheme="majorBidi"/>
      <w:color w:val="900126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A63"/>
    <w:rPr>
      <w:rFonts w:ascii="Arial" w:eastAsiaTheme="majorEastAsia" w:hAnsi="Arial" w:cstheme="majorBidi"/>
      <w:color w:val="900126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CE0A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A63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033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displays/embedded/nextion/nextion-enhanced-nx3224k024-hmi-display-2.4-inch-320x240-met-touchscreen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nextion.tech/datasheets/nx3224k024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584BCC6BB6D4598D7263658BDDC90" ma:contentTypeVersion="10" ma:contentTypeDescription="Een nieuw document maken." ma:contentTypeScope="" ma:versionID="37f27605013f9aeb19fae66bf526d4b9">
  <xsd:schema xmlns:xsd="http://www.w3.org/2001/XMLSchema" xmlns:xs="http://www.w3.org/2001/XMLSchema" xmlns:p="http://schemas.microsoft.com/office/2006/metadata/properties" xmlns:ns2="a605d510-ea22-4a19-9636-83991cd40530" xmlns:ns3="93d10ab3-c374-42b2-b04c-92aeca1ade14" targetNamespace="http://schemas.microsoft.com/office/2006/metadata/properties" ma:root="true" ma:fieldsID="a2f745d72cb9bf7f1eee24dfc325d2f0" ns2:_="" ns3:_="">
    <xsd:import namespace="a605d510-ea22-4a19-9636-83991cd40530"/>
    <xsd:import namespace="93d10ab3-c374-42b2-b04c-92aeca1ade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d510-ea22-4a19-9636-83991cd40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d10ab3-c374-42b2-b04c-92aeca1ade1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1f60f89-300f-4038-9857-7549ee94da49}" ma:internalName="TaxCatchAll" ma:showField="CatchAllData" ma:web="93d10ab3-c374-42b2-b04c-92aeca1ade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A73C1-141A-4EC5-91B1-7A537458C1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D97AC1-F944-4D30-A4D1-4C3C3BD08C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5d510-ea22-4a19-9636-83991cd40530"/>
    <ds:schemaRef ds:uri="93d10ab3-c374-42b2-b04c-92aeca1ade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4</DocSecurity>
  <Lines>3</Lines>
  <Paragraphs>1</Paragraphs>
  <ScaleCrop>false</ScaleCrop>
  <Company/>
  <LinksUpToDate>false</LinksUpToDate>
  <CharactersWithSpaces>423</CharactersWithSpaces>
  <SharedDoc>false</SharedDoc>
  <HLinks>
    <vt:vector size="12" baseType="variant">
      <vt:variant>
        <vt:i4>7012385</vt:i4>
      </vt:variant>
      <vt:variant>
        <vt:i4>3</vt:i4>
      </vt:variant>
      <vt:variant>
        <vt:i4>0</vt:i4>
      </vt:variant>
      <vt:variant>
        <vt:i4>5</vt:i4>
      </vt:variant>
      <vt:variant>
        <vt:lpwstr>https://nextion.tech/datasheets/nx3224k024/</vt:lpwstr>
      </vt:variant>
      <vt:variant>
        <vt:lpwstr/>
      </vt:variant>
      <vt:variant>
        <vt:i4>2031639</vt:i4>
      </vt:variant>
      <vt:variant>
        <vt:i4>0</vt:i4>
      </vt:variant>
      <vt:variant>
        <vt:i4>0</vt:i4>
      </vt:variant>
      <vt:variant>
        <vt:i4>5</vt:i4>
      </vt:variant>
      <vt:variant>
        <vt:lpwstr>https://www.tinytronics.nl/shop/nl/displays/embedded/nextion/nextion-enhanced-nx3224k024-hmi-display-2.4-inch-320x240-met-touchscreen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van den Dungen</dc:creator>
  <cp:keywords/>
  <dc:description/>
  <cp:lastModifiedBy>Robin van den Dungen</cp:lastModifiedBy>
  <cp:revision>6</cp:revision>
  <dcterms:created xsi:type="dcterms:W3CDTF">2023-03-21T17:16:00Z</dcterms:created>
  <dcterms:modified xsi:type="dcterms:W3CDTF">2023-03-21T19:48:00Z</dcterms:modified>
</cp:coreProperties>
</file>