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D31D3" w14:textId="61E4E86A" w:rsidR="00F01AD6" w:rsidRDefault="00655501" w:rsidP="00655501">
      <w:pPr>
        <w:pStyle w:val="Kop1"/>
      </w:pPr>
      <w:r>
        <w:t>Personal Development Plan</w:t>
      </w:r>
    </w:p>
    <w:p w14:paraId="7D5BBE37" w14:textId="6E5347C6" w:rsidR="00655501" w:rsidRDefault="005A1F12" w:rsidP="00655501">
      <w:r w:rsidRPr="005A1F12">
        <w:t>During the minor ‘Be Creative’ you, as a student, will be assessed on your personal growth during the minor. You will decide on which aspects you want to focus your development by defining your personal learning goals. You will define those goals in your Personal Development Plan (PDP) under supervision of your tutor</w:t>
      </w:r>
      <w:r>
        <w:t>.</w:t>
      </w:r>
    </w:p>
    <w:p w14:paraId="02509C35" w14:textId="5FB2EDA2" w:rsidR="00655501" w:rsidRDefault="005A1F12" w:rsidP="00582F76">
      <w:pPr>
        <w:pStyle w:val="Kop2"/>
      </w:pPr>
      <w:r>
        <w:t>Evaluation</w:t>
      </w:r>
      <w:r w:rsidR="00655501">
        <w:t xml:space="preserve"> of personal wellbeing</w:t>
      </w:r>
    </w:p>
    <w:p w14:paraId="24E9ABC5" w14:textId="201E70CA" w:rsidR="00655501" w:rsidRDefault="00655501" w:rsidP="00655501">
      <w:pPr>
        <w:rPr>
          <w:i/>
          <w:iCs/>
          <w:color w:val="A6A6A6" w:themeColor="background1" w:themeShade="A6"/>
        </w:rPr>
      </w:pPr>
      <w:r w:rsidRPr="00655501">
        <w:rPr>
          <w:i/>
          <w:iCs/>
          <w:color w:val="A6A6A6" w:themeColor="background1" w:themeShade="A6"/>
        </w:rPr>
        <w:t xml:space="preserve">What is your evaluation of your personal wellbeing in and outside of school for </w:t>
      </w:r>
      <w:r w:rsidR="00941C22">
        <w:rPr>
          <w:i/>
          <w:iCs/>
          <w:color w:val="A6A6A6" w:themeColor="background1" w:themeShade="A6"/>
        </w:rPr>
        <w:t>t</w:t>
      </w:r>
      <w:r w:rsidRPr="00655501">
        <w:rPr>
          <w:i/>
          <w:iCs/>
          <w:color w:val="A6A6A6" w:themeColor="background1" w:themeShade="A6"/>
        </w:rPr>
        <w:t>he past year?</w:t>
      </w:r>
    </w:p>
    <w:tbl>
      <w:tblPr>
        <w:tblStyle w:val="Tabelraster"/>
        <w:tblW w:w="0" w:type="auto"/>
        <w:tblLook w:val="04A0" w:firstRow="1" w:lastRow="0" w:firstColumn="1" w:lastColumn="0" w:noHBand="0" w:noVBand="1"/>
      </w:tblPr>
      <w:tblGrid>
        <w:gridCol w:w="9062"/>
      </w:tblGrid>
      <w:tr w:rsidR="00941C22" w:rsidRPr="00941C22" w14:paraId="007158EA" w14:textId="77777777" w:rsidTr="0094186A">
        <w:trPr>
          <w:trHeight w:val="918"/>
        </w:trPr>
        <w:tc>
          <w:tcPr>
            <w:tcW w:w="9062" w:type="dxa"/>
          </w:tcPr>
          <w:p w14:paraId="07EBE9B4" w14:textId="507B0FCB" w:rsidR="0094186A" w:rsidRPr="00941C22" w:rsidRDefault="0094186A" w:rsidP="00655501">
            <w:pPr>
              <w:rPr>
                <w:i/>
                <w:iCs/>
              </w:rPr>
            </w:pPr>
          </w:p>
        </w:tc>
      </w:tr>
    </w:tbl>
    <w:p w14:paraId="2E07709C" w14:textId="77777777" w:rsidR="00655501" w:rsidRPr="00655501" w:rsidRDefault="00655501" w:rsidP="00655501">
      <w:pPr>
        <w:rPr>
          <w:i/>
          <w:iCs/>
          <w:color w:val="A6A6A6" w:themeColor="background1" w:themeShade="A6"/>
        </w:rPr>
      </w:pPr>
    </w:p>
    <w:p w14:paraId="757D11B1" w14:textId="743D8210" w:rsidR="00655501" w:rsidRDefault="00655501" w:rsidP="00655501">
      <w:pPr>
        <w:pStyle w:val="Kop2"/>
      </w:pPr>
      <w:r>
        <w:t>Achievements</w:t>
      </w:r>
    </w:p>
    <w:p w14:paraId="76B38497" w14:textId="59902880" w:rsidR="00655501" w:rsidRDefault="00655501" w:rsidP="00655501">
      <w:pPr>
        <w:rPr>
          <w:i/>
          <w:iCs/>
          <w:color w:val="A6A6A6" w:themeColor="background1" w:themeShade="A6"/>
        </w:rPr>
      </w:pPr>
      <w:r>
        <w:rPr>
          <w:i/>
          <w:iCs/>
          <w:color w:val="A6A6A6" w:themeColor="background1" w:themeShade="A6"/>
        </w:rPr>
        <w:t>Please list your three main achievements over the period since your last evaluation. Start with the achievement that was the most impactful for you.</w:t>
      </w:r>
    </w:p>
    <w:tbl>
      <w:tblPr>
        <w:tblStyle w:val="Tabelraster"/>
        <w:tblW w:w="0" w:type="auto"/>
        <w:tblLook w:val="04A0" w:firstRow="1" w:lastRow="0" w:firstColumn="1" w:lastColumn="0" w:noHBand="0" w:noVBand="1"/>
      </w:tblPr>
      <w:tblGrid>
        <w:gridCol w:w="9062"/>
      </w:tblGrid>
      <w:tr w:rsidR="00941C22" w:rsidRPr="00941C22" w14:paraId="5DFA868F" w14:textId="77777777" w:rsidTr="0094186A">
        <w:trPr>
          <w:trHeight w:val="869"/>
        </w:trPr>
        <w:tc>
          <w:tcPr>
            <w:tcW w:w="9062" w:type="dxa"/>
          </w:tcPr>
          <w:p w14:paraId="47FA0765" w14:textId="77777777" w:rsidR="0094186A" w:rsidRPr="00941C22" w:rsidRDefault="0094186A" w:rsidP="00655501">
            <w:pPr>
              <w:rPr>
                <w:i/>
                <w:iCs/>
              </w:rPr>
            </w:pPr>
          </w:p>
        </w:tc>
      </w:tr>
      <w:tr w:rsidR="00941C22" w:rsidRPr="00941C22" w14:paraId="45EF7660" w14:textId="77777777" w:rsidTr="0094186A">
        <w:trPr>
          <w:trHeight w:val="873"/>
        </w:trPr>
        <w:tc>
          <w:tcPr>
            <w:tcW w:w="9062" w:type="dxa"/>
          </w:tcPr>
          <w:p w14:paraId="6F08F6C2" w14:textId="77777777" w:rsidR="0094186A" w:rsidRPr="00941C22" w:rsidRDefault="0094186A" w:rsidP="00655501">
            <w:pPr>
              <w:rPr>
                <w:i/>
                <w:iCs/>
              </w:rPr>
            </w:pPr>
          </w:p>
        </w:tc>
      </w:tr>
      <w:tr w:rsidR="00941C22" w:rsidRPr="00941C22" w14:paraId="39C0CB0E" w14:textId="77777777" w:rsidTr="0094186A">
        <w:trPr>
          <w:trHeight w:val="877"/>
        </w:trPr>
        <w:tc>
          <w:tcPr>
            <w:tcW w:w="9062" w:type="dxa"/>
          </w:tcPr>
          <w:p w14:paraId="0E9D0B22" w14:textId="77777777" w:rsidR="0094186A" w:rsidRPr="00941C22" w:rsidRDefault="0094186A" w:rsidP="00655501">
            <w:pPr>
              <w:rPr>
                <w:i/>
                <w:iCs/>
              </w:rPr>
            </w:pPr>
          </w:p>
        </w:tc>
      </w:tr>
    </w:tbl>
    <w:p w14:paraId="0A6EA70C" w14:textId="77777777" w:rsidR="0094186A" w:rsidRPr="00655501" w:rsidRDefault="0094186A" w:rsidP="00655501">
      <w:pPr>
        <w:rPr>
          <w:i/>
          <w:iCs/>
          <w:color w:val="A6A6A6" w:themeColor="background1" w:themeShade="A6"/>
        </w:rPr>
      </w:pPr>
    </w:p>
    <w:p w14:paraId="7192026B" w14:textId="042B88E3" w:rsidR="00655501" w:rsidRDefault="00655501" w:rsidP="00655501">
      <w:pPr>
        <w:pStyle w:val="Kop2"/>
      </w:pPr>
      <w:r>
        <w:t>Feedback</w:t>
      </w:r>
    </w:p>
    <w:p w14:paraId="152F2C28" w14:textId="579A68E3" w:rsidR="00655501" w:rsidRDefault="00655501" w:rsidP="00655501">
      <w:pPr>
        <w:rPr>
          <w:i/>
          <w:iCs/>
          <w:color w:val="A6A6A6" w:themeColor="background1" w:themeShade="A6"/>
        </w:rPr>
      </w:pPr>
      <w:r>
        <w:rPr>
          <w:i/>
          <w:iCs/>
          <w:color w:val="A6A6A6" w:themeColor="background1" w:themeShade="A6"/>
        </w:rPr>
        <w:t xml:space="preserve">Please summarize the most valuable feedback from your classmates about the period since your last evaluation. You could ask your current classmates the following three questions: What would be helpful for me to continue/start/stop doing? </w:t>
      </w:r>
    </w:p>
    <w:tbl>
      <w:tblPr>
        <w:tblStyle w:val="Tabelraster"/>
        <w:tblW w:w="0" w:type="auto"/>
        <w:tblLook w:val="04A0" w:firstRow="1" w:lastRow="0" w:firstColumn="1" w:lastColumn="0" w:noHBand="0" w:noVBand="1"/>
      </w:tblPr>
      <w:tblGrid>
        <w:gridCol w:w="9062"/>
      </w:tblGrid>
      <w:tr w:rsidR="00941C22" w:rsidRPr="00941C22" w14:paraId="7120A346" w14:textId="77777777" w:rsidTr="0094186A">
        <w:trPr>
          <w:trHeight w:val="2053"/>
        </w:trPr>
        <w:tc>
          <w:tcPr>
            <w:tcW w:w="9062" w:type="dxa"/>
          </w:tcPr>
          <w:p w14:paraId="570EE2D3" w14:textId="77777777" w:rsidR="0094186A" w:rsidRPr="00941C22" w:rsidRDefault="0094186A" w:rsidP="00655501">
            <w:pPr>
              <w:rPr>
                <w:i/>
                <w:iCs/>
              </w:rPr>
            </w:pPr>
          </w:p>
        </w:tc>
      </w:tr>
    </w:tbl>
    <w:p w14:paraId="59B6A062" w14:textId="33E03B06" w:rsidR="00BF5636" w:rsidRDefault="00BF5636" w:rsidP="00655501">
      <w:pPr>
        <w:rPr>
          <w:i/>
          <w:iCs/>
          <w:color w:val="A6A6A6" w:themeColor="background1" w:themeShade="A6"/>
        </w:rPr>
      </w:pPr>
    </w:p>
    <w:p w14:paraId="716E69DD" w14:textId="40F0D51D" w:rsidR="0094186A" w:rsidRPr="00655501" w:rsidRDefault="00BF5636" w:rsidP="00655501">
      <w:pPr>
        <w:rPr>
          <w:i/>
          <w:iCs/>
          <w:color w:val="A6A6A6" w:themeColor="background1" w:themeShade="A6"/>
        </w:rPr>
      </w:pPr>
      <w:r>
        <w:rPr>
          <w:i/>
          <w:iCs/>
          <w:color w:val="A6A6A6" w:themeColor="background1" w:themeShade="A6"/>
        </w:rPr>
        <w:br w:type="page"/>
      </w:r>
    </w:p>
    <w:p w14:paraId="2F333642" w14:textId="14C5FFFB" w:rsidR="00655501" w:rsidRDefault="00655501" w:rsidP="00655501">
      <w:pPr>
        <w:pStyle w:val="Kop2"/>
      </w:pPr>
      <w:r>
        <w:lastRenderedPageBreak/>
        <w:t>Personal analysis</w:t>
      </w:r>
    </w:p>
    <w:p w14:paraId="539BA1BF" w14:textId="4B7DD6F2" w:rsidR="0094186A" w:rsidRDefault="0094186A" w:rsidP="00655501">
      <w:pPr>
        <w:rPr>
          <w:i/>
          <w:iCs/>
          <w:color w:val="A6A6A6" w:themeColor="background1" w:themeShade="A6"/>
        </w:rPr>
      </w:pPr>
      <w:r>
        <w:rPr>
          <w:i/>
          <w:iCs/>
          <w:color w:val="A6A6A6" w:themeColor="background1" w:themeShade="A6"/>
        </w:rPr>
        <w:t>How would you summarize your performance so far in personal strengths and weaknesses?</w:t>
      </w:r>
      <w:r>
        <w:rPr>
          <w:i/>
          <w:iCs/>
          <w:color w:val="A6A6A6" w:themeColor="background1" w:themeShade="A6"/>
        </w:rPr>
        <w:br/>
        <w:t>How can these personal strengths and weaknesses lead to opportunities and threats to bring out the best of you?</w:t>
      </w:r>
    </w:p>
    <w:tbl>
      <w:tblPr>
        <w:tblStyle w:val="Tabelraster"/>
        <w:tblW w:w="0" w:type="auto"/>
        <w:tblLook w:val="04A0" w:firstRow="1" w:lastRow="0" w:firstColumn="1" w:lastColumn="0" w:noHBand="0" w:noVBand="1"/>
      </w:tblPr>
      <w:tblGrid>
        <w:gridCol w:w="4531"/>
        <w:gridCol w:w="4531"/>
      </w:tblGrid>
      <w:tr w:rsidR="0094186A" w14:paraId="19B0B6CD" w14:textId="77777777" w:rsidTr="0094186A">
        <w:tc>
          <w:tcPr>
            <w:tcW w:w="4531" w:type="dxa"/>
          </w:tcPr>
          <w:p w14:paraId="54D6F733" w14:textId="0CDE89E1" w:rsidR="0094186A" w:rsidRPr="00BF5636" w:rsidRDefault="0094186A" w:rsidP="00BF5636">
            <w:pPr>
              <w:jc w:val="center"/>
            </w:pPr>
            <w:r w:rsidRPr="00BF5636">
              <w:t>Str</w:t>
            </w:r>
            <w:r w:rsidR="00BF5636" w:rsidRPr="00BF5636">
              <w:t>engths</w:t>
            </w:r>
            <w:r w:rsidR="00BF5636">
              <w:t xml:space="preserve"> </w:t>
            </w:r>
            <w:r w:rsidR="00BF5636" w:rsidRPr="00BF5636">
              <w:t>(+)</w:t>
            </w:r>
          </w:p>
        </w:tc>
        <w:tc>
          <w:tcPr>
            <w:tcW w:w="4531" w:type="dxa"/>
          </w:tcPr>
          <w:p w14:paraId="55D64F65" w14:textId="505C24C0" w:rsidR="0094186A" w:rsidRPr="00BF5636" w:rsidRDefault="00BF5636" w:rsidP="00BF5636">
            <w:pPr>
              <w:jc w:val="center"/>
            </w:pPr>
            <w:r w:rsidRPr="00BF5636">
              <w:t>Weaknesses</w:t>
            </w:r>
            <w:r>
              <w:t xml:space="preserve"> </w:t>
            </w:r>
            <w:r w:rsidRPr="00BF5636">
              <w:t>(-)</w:t>
            </w:r>
          </w:p>
        </w:tc>
      </w:tr>
      <w:tr w:rsidR="0094186A" w14:paraId="2CC54CED" w14:textId="77777777" w:rsidTr="00BF5636">
        <w:trPr>
          <w:trHeight w:val="2021"/>
        </w:trPr>
        <w:tc>
          <w:tcPr>
            <w:tcW w:w="4531" w:type="dxa"/>
          </w:tcPr>
          <w:p w14:paraId="2B619989" w14:textId="54B46ECD" w:rsidR="0094186A" w:rsidRPr="00BF5636" w:rsidRDefault="00BF5636" w:rsidP="00655501">
            <w:pPr>
              <w:rPr>
                <w:i/>
                <w:iCs/>
                <w:color w:val="A6A6A6" w:themeColor="background1" w:themeShade="A6"/>
                <w:sz w:val="20"/>
                <w:szCs w:val="20"/>
              </w:rPr>
            </w:pPr>
            <w:r>
              <w:rPr>
                <w:i/>
                <w:iCs/>
                <w:color w:val="A6A6A6" w:themeColor="background1" w:themeShade="A6"/>
                <w:sz w:val="20"/>
                <w:szCs w:val="20"/>
              </w:rPr>
              <w:t>List what you’re good at, your qualities and competences</w:t>
            </w:r>
          </w:p>
        </w:tc>
        <w:tc>
          <w:tcPr>
            <w:tcW w:w="4531" w:type="dxa"/>
          </w:tcPr>
          <w:p w14:paraId="5A4BE60C" w14:textId="1BBB0AFA" w:rsidR="0094186A" w:rsidRDefault="00BF5636" w:rsidP="00655501">
            <w:pPr>
              <w:rPr>
                <w:i/>
                <w:iCs/>
                <w:color w:val="A6A6A6" w:themeColor="background1" w:themeShade="A6"/>
              </w:rPr>
            </w:pPr>
            <w:r>
              <w:rPr>
                <w:i/>
                <w:iCs/>
                <w:color w:val="A6A6A6" w:themeColor="background1" w:themeShade="A6"/>
              </w:rPr>
              <w:t>List improvements you want to make. Any qualities or competences you lack or want to develop</w:t>
            </w:r>
          </w:p>
        </w:tc>
      </w:tr>
    </w:tbl>
    <w:p w14:paraId="359998BB" w14:textId="60850A95" w:rsidR="00BF5636" w:rsidRDefault="00BF5636" w:rsidP="00655501">
      <w:pPr>
        <w:rPr>
          <w:i/>
          <w:iCs/>
          <w:color w:val="A6A6A6" w:themeColor="background1" w:themeShade="A6"/>
        </w:rPr>
      </w:pPr>
    </w:p>
    <w:tbl>
      <w:tblPr>
        <w:tblStyle w:val="Tabelraster"/>
        <w:tblW w:w="0" w:type="auto"/>
        <w:tblLook w:val="04A0" w:firstRow="1" w:lastRow="0" w:firstColumn="1" w:lastColumn="0" w:noHBand="0" w:noVBand="1"/>
      </w:tblPr>
      <w:tblGrid>
        <w:gridCol w:w="4531"/>
        <w:gridCol w:w="4531"/>
      </w:tblGrid>
      <w:tr w:rsidR="00BF5636" w14:paraId="2DB392EE" w14:textId="77777777" w:rsidTr="00BF5636">
        <w:tc>
          <w:tcPr>
            <w:tcW w:w="4531" w:type="dxa"/>
          </w:tcPr>
          <w:p w14:paraId="1932ACD7" w14:textId="7AEFFB6B" w:rsidR="00BF5636" w:rsidRPr="00BF5636" w:rsidRDefault="00BF5636" w:rsidP="00BF5636">
            <w:pPr>
              <w:jc w:val="center"/>
            </w:pPr>
            <w:r w:rsidRPr="00BF5636">
              <w:t>Opportunities (+)</w:t>
            </w:r>
          </w:p>
        </w:tc>
        <w:tc>
          <w:tcPr>
            <w:tcW w:w="4531" w:type="dxa"/>
          </w:tcPr>
          <w:p w14:paraId="481D78E4" w14:textId="0EA45844" w:rsidR="00BF5636" w:rsidRPr="00BF5636" w:rsidRDefault="00BF5636" w:rsidP="00BF5636">
            <w:pPr>
              <w:jc w:val="center"/>
            </w:pPr>
            <w:r w:rsidRPr="00BF5636">
              <w:t>Threats (-)</w:t>
            </w:r>
          </w:p>
        </w:tc>
      </w:tr>
      <w:tr w:rsidR="00BF5636" w14:paraId="05452896" w14:textId="77777777" w:rsidTr="00BF5636">
        <w:trPr>
          <w:trHeight w:val="2372"/>
        </w:trPr>
        <w:tc>
          <w:tcPr>
            <w:tcW w:w="4531" w:type="dxa"/>
          </w:tcPr>
          <w:p w14:paraId="5D186E9B" w14:textId="630461CB" w:rsidR="00BF5636" w:rsidRDefault="00BF5636" w:rsidP="00655501">
            <w:pPr>
              <w:rPr>
                <w:i/>
                <w:iCs/>
                <w:color w:val="A6A6A6" w:themeColor="background1" w:themeShade="A6"/>
              </w:rPr>
            </w:pPr>
            <w:r>
              <w:rPr>
                <w:i/>
                <w:iCs/>
                <w:color w:val="A6A6A6" w:themeColor="background1" w:themeShade="A6"/>
              </w:rPr>
              <w:t>List opportunities in your environment and how your strengths and weaknesses affect you in achieving them</w:t>
            </w:r>
          </w:p>
        </w:tc>
        <w:tc>
          <w:tcPr>
            <w:tcW w:w="4531" w:type="dxa"/>
          </w:tcPr>
          <w:p w14:paraId="0D58085A" w14:textId="326EC58F" w:rsidR="00BF5636" w:rsidRDefault="00BF5636" w:rsidP="00655501">
            <w:pPr>
              <w:rPr>
                <w:i/>
                <w:iCs/>
                <w:color w:val="A6A6A6" w:themeColor="background1" w:themeShade="A6"/>
              </w:rPr>
            </w:pPr>
            <w:r>
              <w:rPr>
                <w:i/>
                <w:iCs/>
                <w:color w:val="A6A6A6" w:themeColor="background1" w:themeShade="A6"/>
              </w:rPr>
              <w:t>List threats in your environment and how known strengths and weaknesses can affect these threats.</w:t>
            </w:r>
          </w:p>
        </w:tc>
      </w:tr>
    </w:tbl>
    <w:p w14:paraId="6AF3EF5C" w14:textId="77777777" w:rsidR="00BF5636" w:rsidRPr="0094186A" w:rsidRDefault="00BF5636" w:rsidP="00655501">
      <w:pPr>
        <w:rPr>
          <w:i/>
          <w:iCs/>
          <w:color w:val="A6A6A6" w:themeColor="background1" w:themeShade="A6"/>
        </w:rPr>
      </w:pPr>
    </w:p>
    <w:p w14:paraId="5CB3EBF8" w14:textId="2634E8D5" w:rsidR="00BF5636" w:rsidRDefault="00BF5636" w:rsidP="00BF5636">
      <w:pPr>
        <w:pStyle w:val="Kop2"/>
      </w:pPr>
      <w:r>
        <w:t>Learning Goals</w:t>
      </w:r>
    </w:p>
    <w:p w14:paraId="56D5038D" w14:textId="3268C925" w:rsidR="00BF5636" w:rsidRDefault="00BF5636" w:rsidP="00BF5636">
      <w:pPr>
        <w:rPr>
          <w:i/>
          <w:iCs/>
          <w:color w:val="A6A6A6" w:themeColor="background1" w:themeShade="A6"/>
        </w:rPr>
      </w:pPr>
      <w:r>
        <w:rPr>
          <w:i/>
          <w:iCs/>
          <w:color w:val="A6A6A6" w:themeColor="background1" w:themeShade="A6"/>
        </w:rPr>
        <w:t>Define two soft goals and two hard goals that you want to focus on during the minor. Write SMART-learning goals. Each student will choose a minimum of four personal goals.</w:t>
      </w:r>
    </w:p>
    <w:tbl>
      <w:tblPr>
        <w:tblStyle w:val="Tabelraster"/>
        <w:tblW w:w="0" w:type="auto"/>
        <w:tblLook w:val="04A0" w:firstRow="1" w:lastRow="0" w:firstColumn="1" w:lastColumn="0" w:noHBand="0" w:noVBand="1"/>
      </w:tblPr>
      <w:tblGrid>
        <w:gridCol w:w="4531"/>
        <w:gridCol w:w="4531"/>
      </w:tblGrid>
      <w:tr w:rsidR="00941C22" w:rsidRPr="00941C22" w14:paraId="718B844A" w14:textId="77777777" w:rsidTr="005A1F12">
        <w:tc>
          <w:tcPr>
            <w:tcW w:w="4531" w:type="dxa"/>
          </w:tcPr>
          <w:p w14:paraId="25451640" w14:textId="3C2A4152" w:rsidR="005A1F12" w:rsidRPr="00941C22" w:rsidRDefault="005A1F12" w:rsidP="005A1F12">
            <w:pPr>
              <w:jc w:val="center"/>
            </w:pPr>
            <w:r w:rsidRPr="00941C22">
              <w:t>Soft goals</w:t>
            </w:r>
          </w:p>
        </w:tc>
        <w:tc>
          <w:tcPr>
            <w:tcW w:w="4531" w:type="dxa"/>
          </w:tcPr>
          <w:p w14:paraId="667354DD" w14:textId="22C5117B" w:rsidR="005A1F12" w:rsidRPr="00941C22" w:rsidRDefault="005A1F12" w:rsidP="005A1F12">
            <w:pPr>
              <w:jc w:val="center"/>
            </w:pPr>
            <w:r w:rsidRPr="00941C22">
              <w:t>Hard goals</w:t>
            </w:r>
          </w:p>
        </w:tc>
      </w:tr>
      <w:tr w:rsidR="00941C22" w:rsidRPr="00941C22" w14:paraId="3CC0AE33" w14:textId="77777777" w:rsidTr="005A1F12">
        <w:trPr>
          <w:trHeight w:val="859"/>
        </w:trPr>
        <w:tc>
          <w:tcPr>
            <w:tcW w:w="4531" w:type="dxa"/>
          </w:tcPr>
          <w:p w14:paraId="105EFB34" w14:textId="77777777" w:rsidR="005A1F12" w:rsidRPr="00941C22" w:rsidRDefault="005A1F12" w:rsidP="00BF5636">
            <w:pPr>
              <w:rPr>
                <w:i/>
                <w:iCs/>
              </w:rPr>
            </w:pPr>
          </w:p>
        </w:tc>
        <w:tc>
          <w:tcPr>
            <w:tcW w:w="4531" w:type="dxa"/>
          </w:tcPr>
          <w:p w14:paraId="26D7B828" w14:textId="77777777" w:rsidR="005A1F12" w:rsidRPr="00941C22" w:rsidRDefault="005A1F12" w:rsidP="00BF5636">
            <w:pPr>
              <w:rPr>
                <w:i/>
                <w:iCs/>
              </w:rPr>
            </w:pPr>
          </w:p>
        </w:tc>
      </w:tr>
      <w:tr w:rsidR="00941C22" w:rsidRPr="00941C22" w14:paraId="0262CF94" w14:textId="77777777" w:rsidTr="005A1F12">
        <w:trPr>
          <w:trHeight w:val="971"/>
        </w:trPr>
        <w:tc>
          <w:tcPr>
            <w:tcW w:w="4531" w:type="dxa"/>
          </w:tcPr>
          <w:p w14:paraId="46E7A1EF" w14:textId="77777777" w:rsidR="005A1F12" w:rsidRPr="00941C22" w:rsidRDefault="005A1F12" w:rsidP="00BF5636">
            <w:pPr>
              <w:rPr>
                <w:i/>
                <w:iCs/>
              </w:rPr>
            </w:pPr>
          </w:p>
        </w:tc>
        <w:tc>
          <w:tcPr>
            <w:tcW w:w="4531" w:type="dxa"/>
          </w:tcPr>
          <w:p w14:paraId="3F3C2BA3" w14:textId="77777777" w:rsidR="005A1F12" w:rsidRPr="00941C22" w:rsidRDefault="005A1F12" w:rsidP="00BF5636">
            <w:pPr>
              <w:rPr>
                <w:i/>
                <w:iCs/>
              </w:rPr>
            </w:pPr>
          </w:p>
        </w:tc>
      </w:tr>
    </w:tbl>
    <w:p w14:paraId="78F970B9" w14:textId="77777777" w:rsidR="005A1F12" w:rsidRPr="00BF5636" w:rsidRDefault="005A1F12" w:rsidP="00BF5636">
      <w:pPr>
        <w:rPr>
          <w:i/>
          <w:iCs/>
          <w:color w:val="A6A6A6" w:themeColor="background1" w:themeShade="A6"/>
        </w:rPr>
      </w:pPr>
    </w:p>
    <w:sectPr w:rsidR="005A1F12" w:rsidRPr="00BF5636" w:rsidSect="005E49C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01"/>
    <w:rsid w:val="00582F76"/>
    <w:rsid w:val="005A1F12"/>
    <w:rsid w:val="005E49C1"/>
    <w:rsid w:val="00655501"/>
    <w:rsid w:val="0094186A"/>
    <w:rsid w:val="00941C22"/>
    <w:rsid w:val="00BF5636"/>
    <w:rsid w:val="00C05D44"/>
    <w:rsid w:val="00F01AD6"/>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60090"/>
  <w15:chartTrackingRefBased/>
  <w15:docId w15:val="{35D5059C-512D-46EC-B5E0-5B13734BB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82F76"/>
    <w:rPr>
      <w:rFonts w:ascii="Times New Roman" w:hAnsi="Times New Roman"/>
    </w:rPr>
  </w:style>
  <w:style w:type="paragraph" w:styleId="Kop1">
    <w:name w:val="heading 1"/>
    <w:basedOn w:val="Standaard"/>
    <w:next w:val="Standaard"/>
    <w:link w:val="Kop1Char"/>
    <w:uiPriority w:val="9"/>
    <w:qFormat/>
    <w:rsid w:val="00582F76"/>
    <w:pPr>
      <w:keepNext/>
      <w:keepLines/>
      <w:spacing w:before="240" w:after="0"/>
      <w:outlineLvl w:val="0"/>
    </w:pPr>
    <w:rPr>
      <w:rFonts w:ascii="Arial" w:eastAsiaTheme="majorEastAsia" w:hAnsi="Arial" w:cstheme="majorBidi"/>
      <w:color w:val="4472C4" w:themeColor="accent1"/>
      <w:sz w:val="32"/>
      <w:szCs w:val="32"/>
    </w:rPr>
  </w:style>
  <w:style w:type="paragraph" w:styleId="Kop2">
    <w:name w:val="heading 2"/>
    <w:basedOn w:val="Standaard"/>
    <w:next w:val="Standaard"/>
    <w:link w:val="Kop2Char"/>
    <w:uiPriority w:val="9"/>
    <w:unhideWhenUsed/>
    <w:qFormat/>
    <w:rsid w:val="00582F76"/>
    <w:pPr>
      <w:keepNext/>
      <w:keepLines/>
      <w:spacing w:before="40" w:after="0"/>
      <w:outlineLvl w:val="1"/>
    </w:pPr>
    <w:rPr>
      <w:rFonts w:ascii="Arial" w:eastAsiaTheme="majorEastAsia" w:hAnsi="Arial"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82F76"/>
    <w:rPr>
      <w:rFonts w:ascii="Arial" w:eastAsiaTheme="majorEastAsia" w:hAnsi="Arial" w:cstheme="majorBidi"/>
      <w:color w:val="4472C4" w:themeColor="accent1"/>
      <w:sz w:val="32"/>
      <w:szCs w:val="32"/>
    </w:rPr>
  </w:style>
  <w:style w:type="character" w:customStyle="1" w:styleId="Kop2Char">
    <w:name w:val="Kop 2 Char"/>
    <w:basedOn w:val="Standaardalinea-lettertype"/>
    <w:link w:val="Kop2"/>
    <w:uiPriority w:val="9"/>
    <w:rsid w:val="00582F76"/>
    <w:rPr>
      <w:rFonts w:ascii="Arial" w:eastAsiaTheme="majorEastAsia" w:hAnsi="Arial" w:cstheme="majorBidi"/>
      <w:color w:val="2F5496" w:themeColor="accent1" w:themeShade="BF"/>
      <w:sz w:val="26"/>
      <w:szCs w:val="26"/>
    </w:rPr>
  </w:style>
  <w:style w:type="table" w:styleId="Tabelraster">
    <w:name w:val="Table Grid"/>
    <w:basedOn w:val="Standaardtabel"/>
    <w:uiPriority w:val="39"/>
    <w:rsid w:val="0094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3584BCC6BB6D4598D7263658BDDC90" ma:contentTypeVersion="4" ma:contentTypeDescription="Een nieuw document maken." ma:contentTypeScope="" ma:versionID="825a7ae67a6f328a9916585fea40c6cf">
  <xsd:schema xmlns:xsd="http://www.w3.org/2001/XMLSchema" xmlns:xs="http://www.w3.org/2001/XMLSchema" xmlns:p="http://schemas.microsoft.com/office/2006/metadata/properties" xmlns:ns2="a605d510-ea22-4a19-9636-83991cd40530" targetNamespace="http://schemas.microsoft.com/office/2006/metadata/properties" ma:root="true" ma:fieldsID="57a7d29c15fae79e066b4b1ad4a6d9fa" ns2:_="">
    <xsd:import namespace="a605d510-ea22-4a19-9636-83991cd4053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5d510-ea22-4a19-9636-83991cd405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8D359F-0275-4639-BA21-023BD4752A89}">
  <ds:schemaRefs>
    <ds:schemaRef ds:uri="http://schemas.microsoft.com/sharepoint/v3/contenttype/forms"/>
  </ds:schemaRefs>
</ds:datastoreItem>
</file>

<file path=customXml/itemProps2.xml><?xml version="1.0" encoding="utf-8"?>
<ds:datastoreItem xmlns:ds="http://schemas.openxmlformats.org/officeDocument/2006/customXml" ds:itemID="{C4DF9480-80B2-4B40-9CDC-1D9594D29A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5d510-ea22-4a19-9636-83991cd405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5227FF-1719-4B8B-890F-B736D02B6766}">
  <ds:schemaRefs>
    <ds:schemaRef ds:uri="http://schemas.microsoft.com/office/2006/documentManagement/types"/>
    <ds:schemaRef ds:uri="http://schemas.microsoft.com/office/2006/metadata/properties"/>
    <ds:schemaRef ds:uri="a605d510-ea22-4a19-9636-83991cd40530"/>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269</Words>
  <Characters>1482</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Kamphuis,Silas S.M.</dc:creator>
  <cp:keywords/>
  <dc:description/>
  <cp:lastModifiedBy>Youri Tils</cp:lastModifiedBy>
  <cp:revision>4</cp:revision>
  <dcterms:created xsi:type="dcterms:W3CDTF">2023-02-16T08:06:00Z</dcterms:created>
  <dcterms:modified xsi:type="dcterms:W3CDTF">2023-02-16T13:42:00Z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0x010100C63584BCC6BB6D4598D7263658BDDC90</vt:lpwstr>
  </property>
</Properties>
</file>