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34B45" w14:textId="77777777" w:rsidR="000F12A9" w:rsidRDefault="00FA1673">
      <w:pPr>
        <w:spacing w:after="237" w:line="265" w:lineRule="auto"/>
        <w:ind w:left="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9D2E31" wp14:editId="2A02084F">
            <wp:simplePos x="0" y="0"/>
            <wp:positionH relativeFrom="column">
              <wp:posOffset>32983</wp:posOffset>
            </wp:positionH>
            <wp:positionV relativeFrom="paragraph">
              <wp:posOffset>11714</wp:posOffset>
            </wp:positionV>
            <wp:extent cx="1086597" cy="124310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ОБРАЗОВАНИЯ И НАУКИ РФ </w:t>
      </w:r>
    </w:p>
    <w:p w14:paraId="17EB3F6E" w14:textId="77777777" w:rsidR="000F12A9" w:rsidRDefault="00FA1673">
      <w:pPr>
        <w:spacing w:after="237" w:line="265" w:lineRule="auto"/>
        <w:ind w:left="62"/>
      </w:pPr>
      <w:r>
        <w:rPr>
          <w:rFonts w:ascii="Times New Roman" w:eastAsia="Times New Roman" w:hAnsi="Times New Roman" w:cs="Times New Roman"/>
          <w:b/>
          <w:sz w:val="24"/>
        </w:rPr>
        <w:t xml:space="preserve">Московский государственный технический университет  </w:t>
      </w:r>
    </w:p>
    <w:p w14:paraId="36ED1CA1" w14:textId="77777777" w:rsidR="000F12A9" w:rsidRDefault="00FA1673">
      <w:pPr>
        <w:spacing w:after="237" w:line="265" w:lineRule="auto"/>
        <w:ind w:left="6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им.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Баумана </w:t>
      </w:r>
    </w:p>
    <w:p w14:paraId="417012C5" w14:textId="77777777" w:rsidR="000F12A9" w:rsidRDefault="00FA1673">
      <w:pPr>
        <w:spacing w:after="781" w:line="265" w:lineRule="auto"/>
        <w:ind w:left="6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Баумана) </w:t>
      </w:r>
    </w:p>
    <w:p w14:paraId="038CF7F2" w14:textId="77777777" w:rsidR="000F12A9" w:rsidRDefault="00FA1673">
      <w:pPr>
        <w:spacing w:after="2992" w:line="265" w:lineRule="auto"/>
        <w:ind w:left="2644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«Информационная безопасность» (ИУ8) </w:t>
      </w:r>
    </w:p>
    <w:p w14:paraId="5210B35D" w14:textId="77777777" w:rsidR="000F12A9" w:rsidRDefault="00FA1673">
      <w:pPr>
        <w:spacing w:after="92" w:line="259" w:lineRule="auto"/>
        <w:ind w:left="46" w:firstLine="0"/>
        <w:jc w:val="center"/>
      </w:pPr>
      <w:r>
        <w:t>Лабораторная работа №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BDD651" w14:textId="77777777" w:rsidR="000F12A9" w:rsidRDefault="00FA1673">
      <w:pPr>
        <w:spacing w:after="2036" w:line="253" w:lineRule="auto"/>
        <w:ind w:left="2709" w:hanging="2472"/>
      </w:pPr>
      <w:r>
        <w:t xml:space="preserve">Исследование методов прямого поиска </w:t>
      </w:r>
      <w:r>
        <w:t>экстремума унимодальной функции одного переменного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3D1F8" w14:textId="2CE1E4DB" w:rsidR="000F12A9" w:rsidRDefault="00FA1673">
      <w:pPr>
        <w:spacing w:after="543" w:line="469" w:lineRule="auto"/>
        <w:ind w:left="5240" w:right="619"/>
      </w:pPr>
      <w:r>
        <w:rPr>
          <w:rFonts w:ascii="Times New Roman" w:eastAsia="Times New Roman" w:hAnsi="Times New Roman" w:cs="Times New Roman"/>
          <w:sz w:val="24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>: Мишков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А. О.</w:t>
      </w:r>
      <w:r>
        <w:rPr>
          <w:rFonts w:ascii="Times New Roman" w:eastAsia="Times New Roman" w:hAnsi="Times New Roman" w:cs="Times New Roman"/>
          <w:sz w:val="24"/>
        </w:rPr>
        <w:t xml:space="preserve">  студент группы ИУ8-32 </w:t>
      </w:r>
    </w:p>
    <w:p w14:paraId="5F2AEA30" w14:textId="7881A32B" w:rsidR="000F12A9" w:rsidRDefault="00FA1673">
      <w:pPr>
        <w:spacing w:after="2175" w:line="469" w:lineRule="auto"/>
        <w:ind w:left="5240" w:right="619"/>
      </w:pPr>
      <w:r>
        <w:rPr>
          <w:rFonts w:ascii="Times New Roman" w:eastAsia="Times New Roman" w:hAnsi="Times New Roman" w:cs="Times New Roman"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43002589" w14:textId="77777777" w:rsidR="00FA1673" w:rsidRDefault="00FA1673">
      <w:pPr>
        <w:spacing w:after="0" w:line="259" w:lineRule="auto"/>
        <w:ind w:left="46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3D408F06" w14:textId="77777777" w:rsidR="00FA1673" w:rsidRDefault="00FA1673">
      <w:pPr>
        <w:spacing w:after="0" w:line="259" w:lineRule="auto"/>
        <w:ind w:left="46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0C671E24" w14:textId="70BBB02B" w:rsidR="000F12A9" w:rsidRDefault="00FA1673">
      <w:pPr>
        <w:spacing w:after="0" w:line="259" w:lineRule="auto"/>
        <w:ind w:left="46" w:firstLine="0"/>
        <w:jc w:val="center"/>
      </w:pPr>
      <w:r>
        <w:rPr>
          <w:rFonts w:ascii="Times New Roman" w:eastAsia="Times New Roman" w:hAnsi="Times New Roman" w:cs="Times New Roman"/>
          <w:sz w:val="24"/>
        </w:rPr>
        <w:t>г. Москва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2020 г. </w:t>
      </w:r>
    </w:p>
    <w:p w14:paraId="6AFBF15D" w14:textId="77777777" w:rsidR="000F12A9" w:rsidRDefault="00FA1673">
      <w:pPr>
        <w:pStyle w:val="1"/>
        <w:spacing w:after="170"/>
        <w:jc w:val="center"/>
      </w:pPr>
      <w:r>
        <w:lastRenderedPageBreak/>
        <w:t>Цель</w:t>
      </w:r>
      <w:r>
        <w:t xml:space="preserve"> </w:t>
      </w:r>
      <w:r>
        <w:t>работы</w:t>
      </w:r>
      <w:r>
        <w:t xml:space="preserve"> </w:t>
      </w:r>
      <w:r>
        <w:rPr>
          <w:b w:val="0"/>
          <w:sz w:val="24"/>
        </w:rPr>
        <w:t xml:space="preserve"> </w:t>
      </w:r>
    </w:p>
    <w:p w14:paraId="5E677605" w14:textId="77777777" w:rsidR="000F12A9" w:rsidRDefault="00FA1673">
      <w:pPr>
        <w:spacing w:after="811" w:line="237" w:lineRule="auto"/>
        <w:ind w:left="-5"/>
      </w:pPr>
      <w:r>
        <w:rPr>
          <w:rFonts w:ascii="Times New Roman" w:eastAsia="Times New Roman" w:hAnsi="Times New Roman" w:cs="Times New Roman"/>
        </w:rPr>
        <w:t>Изучение метода случайного поиска экстремума на примере унимодальной и мультимода</w:t>
      </w:r>
      <w:r>
        <w:rPr>
          <w:rFonts w:ascii="Times New Roman" w:eastAsia="Times New Roman" w:hAnsi="Times New Roman" w:cs="Times New Roman"/>
        </w:rPr>
        <w:t xml:space="preserve">льной функций одного переменного.   </w:t>
      </w:r>
    </w:p>
    <w:p w14:paraId="422773C2" w14:textId="77777777" w:rsidR="000F12A9" w:rsidRDefault="00FA1673">
      <w:pPr>
        <w:pStyle w:val="1"/>
        <w:spacing w:after="0"/>
        <w:jc w:val="center"/>
      </w:pPr>
      <w:r>
        <w:t>Постановка</w:t>
      </w:r>
      <w:r>
        <w:t xml:space="preserve"> </w:t>
      </w:r>
      <w:r>
        <w:t>задачи</w:t>
      </w:r>
      <w:r>
        <w:t xml:space="preserve"> </w:t>
      </w:r>
      <w:r>
        <w:rPr>
          <w:b w:val="0"/>
          <w:sz w:val="24"/>
        </w:rPr>
        <w:t xml:space="preserve"> </w:t>
      </w:r>
    </w:p>
    <w:p w14:paraId="7E90C06D" w14:textId="77777777" w:rsidR="000F12A9" w:rsidRDefault="00FA1673">
      <w:pPr>
        <w:spacing w:after="791" w:line="259" w:lineRule="auto"/>
        <w:ind w:left="-791" w:right="-46" w:firstLine="0"/>
      </w:pPr>
      <w:r>
        <w:rPr>
          <w:noProof/>
        </w:rPr>
        <w:drawing>
          <wp:inline distT="0" distB="0" distL="0" distR="0" wp14:anchorId="2B0597F1" wp14:editId="10A2B8D8">
            <wp:extent cx="6438966" cy="4546879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66" cy="45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0578" w14:textId="29192B5A" w:rsidR="000F12A9" w:rsidRDefault="00FA1673">
      <w:pPr>
        <w:spacing w:after="195" w:line="233" w:lineRule="auto"/>
        <w:ind w:left="-5"/>
      </w:pPr>
      <w:r>
        <w:rPr>
          <w:rFonts w:ascii="Times New Roman" w:eastAsia="Times New Roman" w:hAnsi="Times New Roman" w:cs="Times New Roman"/>
          <w:sz w:val="32"/>
        </w:rPr>
        <w:t>Вариант 12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65876A" w14:textId="12A74F8F" w:rsidR="000F12A9" w:rsidRDefault="00FA1673">
      <w:pPr>
        <w:tabs>
          <w:tab w:val="center" w:pos="7013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4D75EE4B" w14:textId="57728F93" w:rsidR="000F12A9" w:rsidRPr="00FA1673" w:rsidRDefault="00FA1673">
      <w:pPr>
        <w:spacing w:after="1161" w:line="259" w:lineRule="auto"/>
        <w:ind w:left="1836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4606D" wp14:editId="54ABA1FF">
            <wp:extent cx="30384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B923" w14:textId="4FEABF8A" w:rsidR="000F12A9" w:rsidRDefault="00FA1673" w:rsidP="00FA1673">
      <w:pPr>
        <w:pStyle w:val="1"/>
        <w:ind w:left="10" w:right="3223"/>
      </w:pPr>
      <w:r>
        <w:lastRenderedPageBreak/>
        <w:t>Скриншот</w:t>
      </w:r>
      <w:r>
        <w:t xml:space="preserve"> </w:t>
      </w:r>
      <w:r>
        <w:t>консоли</w:t>
      </w:r>
      <w:r>
        <w:t xml:space="preserve">    </w:t>
      </w:r>
    </w:p>
    <w:p w14:paraId="6DC96F58" w14:textId="7BC2F861" w:rsidR="000F12A9" w:rsidRDefault="00FA1673">
      <w:pPr>
        <w:spacing w:after="827" w:line="259" w:lineRule="auto"/>
        <w:ind w:left="0" w:right="-46" w:firstLine="0"/>
      </w:pPr>
      <w:r>
        <w:rPr>
          <w:noProof/>
        </w:rPr>
        <w:drawing>
          <wp:inline distT="0" distB="0" distL="0" distR="0" wp14:anchorId="51F9FC39" wp14:editId="17569F6C">
            <wp:extent cx="59055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77EE" w14:textId="7E52269F" w:rsidR="000F12A9" w:rsidRDefault="00FA1673" w:rsidP="00FA1673">
      <w:pPr>
        <w:spacing w:after="827" w:line="259" w:lineRule="auto"/>
        <w:ind w:left="0" w:right="-46" w:firstLine="0"/>
      </w:pPr>
      <w:r>
        <w:rPr>
          <w:noProof/>
        </w:rPr>
        <w:drawing>
          <wp:inline distT="0" distB="0" distL="0" distR="0" wp14:anchorId="29DBEA47" wp14:editId="5C6ACC33">
            <wp:extent cx="58959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4880" w14:textId="369F8EFD" w:rsidR="00FA1673" w:rsidRDefault="00FA1673" w:rsidP="00FA1673">
      <w:pPr>
        <w:spacing w:after="1839" w:line="265" w:lineRule="auto"/>
        <w:ind w:left="-5"/>
      </w:pPr>
      <w:r>
        <w:rPr>
          <w:rFonts w:ascii="Times New Roman" w:eastAsia="Times New Roman" w:hAnsi="Times New Roman" w:cs="Times New Roman"/>
          <w:i/>
          <w:sz w:val="29"/>
        </w:rPr>
        <w:t xml:space="preserve">Рис.2. Скриншот консоли </w:t>
      </w:r>
    </w:p>
    <w:p w14:paraId="37DCEF89" w14:textId="77777777" w:rsidR="000F12A9" w:rsidRDefault="00FA1673">
      <w:pPr>
        <w:spacing w:after="210" w:line="259" w:lineRule="auto"/>
        <w:ind w:left="46" w:firstLine="0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Контрольный вопрос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E2B18" w14:textId="77777777" w:rsidR="000F12A9" w:rsidRDefault="00FA1673">
      <w:pPr>
        <w:spacing w:after="240" w:line="237" w:lineRule="auto"/>
        <w:ind w:left="0" w:firstLine="0"/>
      </w:pPr>
      <w:r>
        <w:rPr>
          <w:rFonts w:ascii="Times New Roman" w:eastAsia="Times New Roman" w:hAnsi="Times New Roman" w:cs="Times New Roman"/>
          <w:i/>
        </w:rPr>
        <w:t xml:space="preserve">В чем состоит сущность метода случайного поиска? Какова </w:t>
      </w:r>
      <w:r>
        <w:rPr>
          <w:rFonts w:ascii="Times New Roman" w:eastAsia="Times New Roman" w:hAnsi="Times New Roman" w:cs="Times New Roman"/>
          <w:i/>
        </w:rPr>
        <w:t xml:space="preserve">область применимости данного метода?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5658E5" w14:textId="266F6F03" w:rsidR="000F12A9" w:rsidRDefault="00FA1673" w:rsidP="00FA1673">
      <w:pPr>
        <w:spacing w:after="1114" w:line="237" w:lineRule="auto"/>
        <w:ind w:left="-5"/>
      </w:pPr>
      <w:r>
        <w:rPr>
          <w:rFonts w:ascii="Times New Roman" w:eastAsia="Times New Roman" w:hAnsi="Times New Roman" w:cs="Times New Roman"/>
        </w:rPr>
        <w:t>При таком поиске все последующие испытания проводят совершенно независимо от результатов предыдущих. Сходимость такого поиска очень мала, но имеется важное преимущество, связанное с возможностью решения многоэкстремал</w:t>
      </w:r>
      <w:r>
        <w:rPr>
          <w:rFonts w:ascii="Times New Roman" w:eastAsia="Times New Roman" w:hAnsi="Times New Roman" w:cs="Times New Roman"/>
        </w:rPr>
        <w:t xml:space="preserve">ьных задач (искать глобальный экстремум). Примером ненаправленного поиска является рассмотренный простой случайный поиск.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F12A9">
      <w:pgSz w:w="11900" w:h="16840"/>
      <w:pgMar w:top="1120" w:right="896" w:bottom="131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A9"/>
    <w:rsid w:val="000F12A9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32A8"/>
  <w15:docId w15:val="{3021F2EC-0B6D-44D1-8DD4-4C6F21C1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/>
      <w:ind w:left="56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Броцкий ИУ8-32 Лаба 2 Нов</dc:title>
  <dc:subject/>
  <dc:creator>Артём Мишков</dc:creator>
  <cp:keywords/>
  <cp:lastModifiedBy>Артём Мишков</cp:lastModifiedBy>
  <cp:revision>2</cp:revision>
  <dcterms:created xsi:type="dcterms:W3CDTF">2020-12-19T22:15:00Z</dcterms:created>
  <dcterms:modified xsi:type="dcterms:W3CDTF">2020-12-19T22:15:00Z</dcterms:modified>
</cp:coreProperties>
</file>