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03DED9" w14:textId="77777777" w:rsidR="00F225A0" w:rsidRPr="00F225A0" w:rsidRDefault="00F225A0" w:rsidP="00F225A0">
      <w:r w:rsidRPr="00F225A0">
        <w:rPr>
          <w:b/>
          <w:bCs/>
        </w:rPr>
        <w:t>Diabetic Retinopathy Detection with AI-Powered Diagnostics</w:t>
      </w:r>
      <w:r w:rsidRPr="00F225A0">
        <w:t> </w:t>
      </w:r>
    </w:p>
    <w:p w14:paraId="58891262" w14:textId="77777777" w:rsidR="00F225A0" w:rsidRPr="00F225A0" w:rsidRDefault="00F225A0" w:rsidP="00F225A0">
      <w:r w:rsidRPr="00F225A0">
        <w:t> </w:t>
      </w:r>
    </w:p>
    <w:p w14:paraId="1D93147E" w14:textId="77777777" w:rsidR="00F225A0" w:rsidRPr="00F225A0" w:rsidRDefault="00F225A0" w:rsidP="00F225A0">
      <w:r w:rsidRPr="00F225A0">
        <w:rPr>
          <w:b/>
          <w:bCs/>
        </w:rPr>
        <w:t>The Problem:</w:t>
      </w:r>
      <w:r w:rsidRPr="00F225A0">
        <w:t> </w:t>
      </w:r>
    </w:p>
    <w:p w14:paraId="2E85E5EA" w14:textId="77777777" w:rsidR="00F225A0" w:rsidRPr="00F225A0" w:rsidRDefault="00F225A0" w:rsidP="00F225A0">
      <w:r w:rsidRPr="00F225A0">
        <w:t>Diabetic retinopathy is the leading cause of blindness among working-age adults, affecting over 140 million people globally. Early detection is critical, but current diagnostic methods are time-consuming, expensive, and often inaccessible, especially in underserved areas. Despite its prevalence, early detection remains a significant challenge due to: </w:t>
      </w:r>
    </w:p>
    <w:p w14:paraId="61D20810" w14:textId="77777777" w:rsidR="00F225A0" w:rsidRPr="00F225A0" w:rsidRDefault="00F225A0" w:rsidP="00F225A0">
      <w:pPr>
        <w:numPr>
          <w:ilvl w:val="0"/>
          <w:numId w:val="1"/>
        </w:numPr>
      </w:pPr>
      <w:r w:rsidRPr="00F225A0">
        <w:rPr>
          <w:b/>
          <w:bCs/>
        </w:rPr>
        <w:t>High Costs</w:t>
      </w:r>
      <w:r w:rsidRPr="00F225A0">
        <w:t>: Traditional diagnostic methods are expensive and require specialized equipment. </w:t>
      </w:r>
    </w:p>
    <w:p w14:paraId="518C47A5" w14:textId="77777777" w:rsidR="00F225A0" w:rsidRPr="00F225A0" w:rsidRDefault="00F225A0" w:rsidP="00F225A0">
      <w:pPr>
        <w:numPr>
          <w:ilvl w:val="0"/>
          <w:numId w:val="2"/>
        </w:numPr>
      </w:pPr>
      <w:r w:rsidRPr="00F225A0">
        <w:rPr>
          <w:b/>
          <w:bCs/>
        </w:rPr>
        <w:t>Limited Access</w:t>
      </w:r>
      <w:r w:rsidRPr="00F225A0">
        <w:t>: Many patients, especially in rural or underserved areas, lack access to eye care specialists. </w:t>
      </w:r>
    </w:p>
    <w:p w14:paraId="0DA56C1F" w14:textId="77777777" w:rsidR="00F225A0" w:rsidRPr="00F225A0" w:rsidRDefault="00F225A0" w:rsidP="00F225A0">
      <w:pPr>
        <w:numPr>
          <w:ilvl w:val="0"/>
          <w:numId w:val="3"/>
        </w:numPr>
      </w:pPr>
      <w:r w:rsidRPr="00F225A0">
        <w:rPr>
          <w:b/>
          <w:bCs/>
        </w:rPr>
        <w:t>Time Delays</w:t>
      </w:r>
      <w:r w:rsidRPr="00F225A0">
        <w:t>: Manual screening processes can take days or weeks, delaying critical treatment. </w:t>
      </w:r>
    </w:p>
    <w:p w14:paraId="1E31994F" w14:textId="77777777" w:rsidR="00F225A0" w:rsidRPr="00F225A0" w:rsidRDefault="00F225A0" w:rsidP="00F225A0">
      <w:r w:rsidRPr="00F225A0">
        <w:t>As a result, 50% of diabetic patients fail to receive timely screenings, leading to preventable vision loss. </w:t>
      </w:r>
    </w:p>
    <w:p w14:paraId="6FD34071" w14:textId="77777777" w:rsidR="00F225A0" w:rsidRPr="00F225A0" w:rsidRDefault="00F225A0" w:rsidP="00F225A0">
      <w:r w:rsidRPr="00F225A0">
        <w:t>The global diabetic retinopathy market is projected to reach $12 billion by 2030, driven by the rising prevalence of diabetes and the growing demand for accessible diagnostic tools. With over 460 million people living with diabetes worldwide, the need for scalable solutions like AI-powered diagnostic system is urgent. </w:t>
      </w:r>
    </w:p>
    <w:p w14:paraId="165C199A" w14:textId="77777777" w:rsidR="00F225A0" w:rsidRPr="00F225A0" w:rsidRDefault="00F225A0" w:rsidP="00F225A0">
      <w:r w:rsidRPr="00F225A0">
        <w:rPr>
          <w:b/>
          <w:bCs/>
        </w:rPr>
        <w:t>The Solution:</w:t>
      </w:r>
      <w:r w:rsidRPr="00F225A0">
        <w:t> </w:t>
      </w:r>
    </w:p>
    <w:p w14:paraId="664EE7CF" w14:textId="77777777" w:rsidR="00F225A0" w:rsidRPr="00F225A0" w:rsidRDefault="00F225A0" w:rsidP="00F225A0">
      <w:r w:rsidRPr="00F225A0">
        <w:t>An AI-powered diagnostic platform that will analyse retinal images in less time, providing accurate, affordable, and scalable detection of diabetic retinopathy. The objective of the proposed work is to implement an intelligent DR prediction model that can be used by the common man as well as by the medical practitioners. By leveraging cutting-edge AI models, we aim to: </w:t>
      </w:r>
    </w:p>
    <w:p w14:paraId="7C1FD93F" w14:textId="77777777" w:rsidR="00F225A0" w:rsidRPr="00F225A0" w:rsidRDefault="00F225A0" w:rsidP="00F225A0">
      <w:pPr>
        <w:numPr>
          <w:ilvl w:val="0"/>
          <w:numId w:val="4"/>
        </w:numPr>
      </w:pPr>
      <w:r w:rsidRPr="00F225A0">
        <w:t>Make screenings accessible to millions of patients worldwide. </w:t>
      </w:r>
    </w:p>
    <w:p w14:paraId="6CDE390D" w14:textId="77777777" w:rsidR="00F225A0" w:rsidRPr="00F225A0" w:rsidRDefault="00F225A0" w:rsidP="00F225A0">
      <w:pPr>
        <w:numPr>
          <w:ilvl w:val="0"/>
          <w:numId w:val="5"/>
        </w:numPr>
      </w:pPr>
      <w:r w:rsidRPr="00F225A0">
        <w:t>Enable early intervention to prevent blindness. </w:t>
      </w:r>
    </w:p>
    <w:p w14:paraId="243F889B" w14:textId="77777777" w:rsidR="00F225A0" w:rsidRPr="00F225A0" w:rsidRDefault="00F225A0" w:rsidP="00F225A0">
      <w:pPr>
        <w:numPr>
          <w:ilvl w:val="0"/>
          <w:numId w:val="6"/>
        </w:numPr>
      </w:pPr>
      <w:r w:rsidRPr="00F225A0">
        <w:t>Reduce healthcare costs and improve patient outcomes. </w:t>
      </w:r>
    </w:p>
    <w:p w14:paraId="346876E7" w14:textId="77777777" w:rsidR="00F225A0" w:rsidRPr="00F225A0" w:rsidRDefault="00F225A0" w:rsidP="00F225A0">
      <w:r w:rsidRPr="00F225A0">
        <w:rPr>
          <w:b/>
          <w:bCs/>
        </w:rPr>
        <w:t>Why This Matters:</w:t>
      </w:r>
      <w:r w:rsidRPr="00F225A0">
        <w:t> </w:t>
      </w:r>
    </w:p>
    <w:p w14:paraId="26A65888" w14:textId="77777777" w:rsidR="00F225A0" w:rsidRPr="00F225A0" w:rsidRDefault="00F225A0" w:rsidP="00F225A0">
      <w:pPr>
        <w:numPr>
          <w:ilvl w:val="0"/>
          <w:numId w:val="7"/>
        </w:numPr>
      </w:pPr>
      <w:r w:rsidRPr="00F225A0">
        <w:rPr>
          <w:b/>
          <w:bCs/>
        </w:rPr>
        <w:t>Impact</w:t>
      </w:r>
      <w:r w:rsidRPr="00F225A0">
        <w:t>: Early detection can prevent up to </w:t>
      </w:r>
      <w:r w:rsidRPr="00F225A0">
        <w:rPr>
          <w:b/>
          <w:bCs/>
        </w:rPr>
        <w:t>90% of diabetes-related blindness</w:t>
      </w:r>
      <w:r w:rsidRPr="00F225A0">
        <w:t>, improving quality of life for millions. </w:t>
      </w:r>
    </w:p>
    <w:p w14:paraId="569F205D" w14:textId="77777777" w:rsidR="00F225A0" w:rsidRPr="00F225A0" w:rsidRDefault="00F225A0" w:rsidP="00F225A0">
      <w:pPr>
        <w:numPr>
          <w:ilvl w:val="0"/>
          <w:numId w:val="8"/>
        </w:numPr>
      </w:pPr>
      <w:r w:rsidRPr="00F225A0">
        <w:rPr>
          <w:b/>
          <w:bCs/>
        </w:rPr>
        <w:t>Scalability</w:t>
      </w:r>
      <w:r w:rsidRPr="00F225A0">
        <w:t>: Our platform is designed for use in both urban and rural settings, addressing the global need for diabetic retinopathy screenings. </w:t>
      </w:r>
    </w:p>
    <w:p w14:paraId="31A96A26" w14:textId="77777777" w:rsidR="00F225A0" w:rsidRPr="00F225A0" w:rsidRDefault="00F225A0" w:rsidP="00F225A0">
      <w:pPr>
        <w:numPr>
          <w:ilvl w:val="0"/>
          <w:numId w:val="9"/>
        </w:numPr>
      </w:pPr>
      <w:r w:rsidRPr="00F225A0">
        <w:rPr>
          <w:b/>
          <w:bCs/>
        </w:rPr>
        <w:t>Cost-Effectiveness</w:t>
      </w:r>
      <w:r w:rsidRPr="00F225A0">
        <w:t>: By automating the diagnostic process, we aim to reduce costs for healthcare providers and patients by </w:t>
      </w:r>
      <w:r w:rsidRPr="00F225A0">
        <w:rPr>
          <w:b/>
          <w:bCs/>
        </w:rPr>
        <w:t>30%</w:t>
      </w:r>
      <w:r w:rsidRPr="00F225A0">
        <w:t>. </w:t>
      </w:r>
    </w:p>
    <w:p w14:paraId="4B5A0FE4" w14:textId="77777777" w:rsidR="00F225A0" w:rsidRPr="00F225A0" w:rsidRDefault="00F225A0" w:rsidP="00F225A0">
      <w:r w:rsidRPr="00F225A0">
        <w:t>In countries like the </w:t>
      </w:r>
      <w:r w:rsidRPr="00F225A0">
        <w:rPr>
          <w:b/>
          <w:bCs/>
        </w:rPr>
        <w:t>UK</w:t>
      </w:r>
      <w:r w:rsidRPr="00F225A0">
        <w:t>, where healthcare systems are under immense pressure, patients often face </w:t>
      </w:r>
      <w:r w:rsidRPr="00F225A0">
        <w:rPr>
          <w:b/>
          <w:bCs/>
        </w:rPr>
        <w:t>long delays for medical appointments</w:t>
      </w:r>
      <w:r w:rsidRPr="00F225A0">
        <w:t>. For example: </w:t>
      </w:r>
    </w:p>
    <w:p w14:paraId="592080BB" w14:textId="77777777" w:rsidR="00F225A0" w:rsidRPr="00F225A0" w:rsidRDefault="00F225A0" w:rsidP="00F225A0">
      <w:pPr>
        <w:numPr>
          <w:ilvl w:val="0"/>
          <w:numId w:val="10"/>
        </w:numPr>
      </w:pPr>
      <w:r w:rsidRPr="00F225A0">
        <w:lastRenderedPageBreak/>
        <w:t>Diabetic retinopathy screening appointments can take </w:t>
      </w:r>
      <w:r w:rsidRPr="00F225A0">
        <w:rPr>
          <w:b/>
          <w:bCs/>
        </w:rPr>
        <w:t>up to 6 months</w:t>
      </w:r>
      <w:r w:rsidRPr="00F225A0">
        <w:t> to schedule in some regions. </w:t>
      </w:r>
    </w:p>
    <w:p w14:paraId="4EF77D25" w14:textId="77777777" w:rsidR="00F225A0" w:rsidRPr="00F225A0" w:rsidRDefault="00F225A0" w:rsidP="00F225A0">
      <w:pPr>
        <w:numPr>
          <w:ilvl w:val="0"/>
          <w:numId w:val="11"/>
        </w:numPr>
      </w:pPr>
      <w:r w:rsidRPr="00F225A0">
        <w:t>Delays in diagnosis and treatment lead to </w:t>
      </w:r>
      <w:r w:rsidRPr="00F225A0">
        <w:rPr>
          <w:b/>
          <w:bCs/>
        </w:rPr>
        <w:t>worse health outcomes</w:t>
      </w:r>
      <w:r w:rsidRPr="00F225A0">
        <w:t> and higher long-term costs for healthcare systems. </w:t>
      </w:r>
    </w:p>
    <w:p w14:paraId="0788CDE9" w14:textId="77777777" w:rsidR="00F225A0" w:rsidRPr="00F225A0" w:rsidRDefault="00F225A0" w:rsidP="00F225A0">
      <w:r w:rsidRPr="00F225A0">
        <w:rPr>
          <w:b/>
          <w:bCs/>
        </w:rPr>
        <w:t>Solution Overview and Development Roadmap:</w:t>
      </w:r>
      <w:r w:rsidRPr="00F225A0">
        <w:t> </w:t>
      </w:r>
    </w:p>
    <w:p w14:paraId="2650127A" w14:textId="77777777" w:rsidR="00F225A0" w:rsidRPr="00F225A0" w:rsidRDefault="00F225A0" w:rsidP="00F225A0">
      <w:r w:rsidRPr="00F225A0">
        <w:rPr>
          <w:b/>
          <w:bCs/>
        </w:rPr>
        <w:t>Phase 1:</w:t>
      </w:r>
      <w:r w:rsidRPr="00F225A0">
        <w:t> </w:t>
      </w:r>
    </w:p>
    <w:p w14:paraId="68E199F3" w14:textId="77777777" w:rsidR="00F225A0" w:rsidRPr="00F225A0" w:rsidRDefault="00F225A0" w:rsidP="00F225A0">
      <w:r w:rsidRPr="00F225A0">
        <w:t>Currently, diagnosing a disease requires a medical professional, which can be a time-consuming process. If there were a smart device capable of detecting diabetic retinopathy (DR) in its early stages, it could significantly reduce the rate of vision loss caused by DR</w:t>
      </w:r>
      <w:r w:rsidRPr="00F225A0">
        <w:rPr>
          <w:b/>
          <w:bCs/>
        </w:rPr>
        <w:t xml:space="preserve">. </w:t>
      </w:r>
      <w:r w:rsidRPr="00F225A0">
        <w:t>The proposed model introduces an efficient Deep Learning (DL)-based approach for predicting diabetic retinopathy (DR) using images of a patient’s retina.  </w:t>
      </w:r>
    </w:p>
    <w:p w14:paraId="31DBF1FE" w14:textId="77777777" w:rsidR="00F225A0" w:rsidRPr="00F225A0" w:rsidRDefault="00F225A0" w:rsidP="00F225A0">
      <w:r w:rsidRPr="00F225A0">
        <w:t xml:space="preserve"> On motivated by the existing issues, an enhanced DL based automated DR detection system is supposed in the proposed work to obtain improved outcomes in developing accurate outcomes with respect to the input data. This work presents </w:t>
      </w:r>
      <w:r w:rsidRPr="00F225A0">
        <w:rPr>
          <w:b/>
          <w:bCs/>
          <w:i/>
          <w:iCs/>
        </w:rPr>
        <w:t xml:space="preserve">an automated deep learning-based detection and classification of retinal fundus images </w:t>
      </w:r>
      <w:r w:rsidRPr="00F225A0">
        <w:t>which may further help the ophthalmologists in diagnosing patients accurately and easily. The processes involved in the proposed detection model are Image acquisition, Pre-processing, Segmentation, Feature Extraction, and Classification. </w:t>
      </w:r>
    </w:p>
    <w:p w14:paraId="5DDF7AA2" w14:textId="77777777" w:rsidR="00F225A0" w:rsidRPr="00F225A0" w:rsidRDefault="00F225A0" w:rsidP="00F225A0">
      <w:r w:rsidRPr="00F225A0">
        <w:rPr>
          <w:b/>
          <w:bCs/>
        </w:rPr>
        <w:t>Phase 2: </w:t>
      </w:r>
      <w:r w:rsidRPr="00F225A0">
        <w:t> </w:t>
      </w:r>
    </w:p>
    <w:p w14:paraId="61707F21" w14:textId="77777777" w:rsidR="00F225A0" w:rsidRPr="00F225A0" w:rsidRDefault="00F225A0" w:rsidP="00F225A0">
      <w:r w:rsidRPr="00F225A0">
        <w:t>As technology continues to advance, smartphones are likely to play an increasingly significant role in retinal imaging, contributing to improved eye care accessibility, early disease detection, and patient-centric healthcare solutions. With the increasing prevalence of high-quality cameras on smartphones, along with advancements in imaging technology, capturing retinal images using these devices has become more accessible and cost-effective. The major phases in this system are (1) retinal image capturing device which contains an ophthalmoscopy lens and a smartphone camera and (2) Computer Aided Detection (CAD) system. The intelligence gained from the previous phase is deployed on the CAD system. The integration of the trained model specified above with handheld capturing device will help the user to find the possibility of an early prediction of DR. </w:t>
      </w:r>
    </w:p>
    <w:p w14:paraId="33C9EC81" w14:textId="77777777" w:rsidR="00F225A0" w:rsidRPr="00F225A0" w:rsidRDefault="00F225A0" w:rsidP="00F225A0">
      <w:r w:rsidRPr="00F225A0">
        <w:rPr>
          <w:b/>
          <w:bCs/>
        </w:rPr>
        <w:t>Phase 3:</w:t>
      </w:r>
      <w:r w:rsidRPr="00F225A0">
        <w:t> </w:t>
      </w:r>
    </w:p>
    <w:p w14:paraId="6482F0B2" w14:textId="77777777" w:rsidR="00F225A0" w:rsidRPr="00F225A0" w:rsidRDefault="00F225A0" w:rsidP="00F225A0">
      <w:r w:rsidRPr="00F225A0">
        <w:t xml:space="preserve">Manual analysis of fundus or Optical Coherence Tomography (OCT) images often leads to high rates of misdiagnosis, is time-consuming, and costly. To address these challenges, automated systems for diagnosing retinal disorders from fundus or OCT images are being developed. For early diagnosis, specialized MI (medical imaging) modality is very important. OCT (Optical Coherence Tomography) is one of the highly informative imaging tools used for retinal examination because of its high resolution. In this work, OCT imaging is considered due to its high image quality and its ability to image the retinal layers. </w:t>
      </w:r>
      <w:r w:rsidRPr="00F225A0">
        <w:rPr>
          <w:b/>
          <w:bCs/>
          <w:i/>
          <w:iCs/>
        </w:rPr>
        <w:t>This work presents an automated Fused Feature Selection based DL system for diabetic retinopathy detection from OCT images.</w:t>
      </w:r>
      <w:r w:rsidRPr="00F225A0">
        <w:t> </w:t>
      </w:r>
    </w:p>
    <w:p w14:paraId="0E58C2B8" w14:textId="77777777" w:rsidR="00F225A0" w:rsidRPr="00F225A0" w:rsidRDefault="00F225A0" w:rsidP="00F225A0">
      <w:r w:rsidRPr="00F225A0">
        <w:rPr>
          <w:b/>
          <w:bCs/>
        </w:rPr>
        <w:t>Competitive Advantage:</w:t>
      </w:r>
      <w:r w:rsidRPr="00F225A0">
        <w:t> </w:t>
      </w:r>
    </w:p>
    <w:p w14:paraId="7E32CF74" w14:textId="77777777" w:rsidR="00F225A0" w:rsidRPr="00F225A0" w:rsidRDefault="00F225A0" w:rsidP="00F225A0">
      <w:pPr>
        <w:numPr>
          <w:ilvl w:val="0"/>
          <w:numId w:val="12"/>
        </w:numPr>
      </w:pPr>
      <w:r w:rsidRPr="00F225A0">
        <w:rPr>
          <w:b/>
          <w:bCs/>
        </w:rPr>
        <w:t>Innovative Technology</w:t>
      </w:r>
      <w:r w:rsidRPr="00F225A0">
        <w:t>: Our AI algorithm is designed to outperform traditional screening methods in accuracy and speed. </w:t>
      </w:r>
    </w:p>
    <w:p w14:paraId="7E4D8155" w14:textId="77777777" w:rsidR="00F225A0" w:rsidRPr="00F225A0" w:rsidRDefault="00F225A0" w:rsidP="00F225A0">
      <w:pPr>
        <w:numPr>
          <w:ilvl w:val="0"/>
          <w:numId w:val="13"/>
        </w:numPr>
      </w:pPr>
      <w:r w:rsidRPr="00F225A0">
        <w:rPr>
          <w:b/>
          <w:bCs/>
        </w:rPr>
        <w:t>Accessibility</w:t>
      </w:r>
      <w:r w:rsidRPr="00F225A0">
        <w:t>: The platform will be deployable in low-resource settings, bridging the gap in healthcare access. </w:t>
      </w:r>
    </w:p>
    <w:p w14:paraId="7E67A52B" w14:textId="77777777" w:rsidR="00F225A0" w:rsidRPr="00F225A0" w:rsidRDefault="00F225A0" w:rsidP="00F225A0">
      <w:pPr>
        <w:numPr>
          <w:ilvl w:val="0"/>
          <w:numId w:val="14"/>
        </w:numPr>
      </w:pPr>
      <w:r w:rsidRPr="00F225A0">
        <w:rPr>
          <w:b/>
          <w:bCs/>
        </w:rPr>
        <w:lastRenderedPageBreak/>
        <w:t>Cost Savings</w:t>
      </w:r>
      <w:r w:rsidRPr="00F225A0">
        <w:t>: By automating diagnostics, we reduce the burden on healthcare systems and patients. </w:t>
      </w:r>
    </w:p>
    <w:p w14:paraId="6938563C" w14:textId="77777777" w:rsidR="00F225A0" w:rsidRPr="00F225A0" w:rsidRDefault="00F225A0" w:rsidP="00F225A0">
      <w:r w:rsidRPr="00F225A0">
        <w:t> </w:t>
      </w:r>
    </w:p>
    <w:p w14:paraId="31512021" w14:textId="77777777" w:rsidR="00F225A0" w:rsidRPr="00F225A0" w:rsidRDefault="00F225A0" w:rsidP="00F225A0">
      <w:r w:rsidRPr="00F225A0">
        <w:t> </w:t>
      </w:r>
    </w:p>
    <w:p w14:paraId="20F6FE1B" w14:textId="77777777" w:rsidR="00B5268D" w:rsidRDefault="00B5268D"/>
    <w:sectPr w:rsidR="00B526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78D"/>
    <w:multiLevelType w:val="multilevel"/>
    <w:tmpl w:val="A3767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B0452"/>
    <w:multiLevelType w:val="multilevel"/>
    <w:tmpl w:val="F4DE8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585F0A"/>
    <w:multiLevelType w:val="multilevel"/>
    <w:tmpl w:val="AE4A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2B0461"/>
    <w:multiLevelType w:val="multilevel"/>
    <w:tmpl w:val="59B2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09531D"/>
    <w:multiLevelType w:val="multilevel"/>
    <w:tmpl w:val="856C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E06AC8"/>
    <w:multiLevelType w:val="multilevel"/>
    <w:tmpl w:val="ADDC5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2F5112"/>
    <w:multiLevelType w:val="multilevel"/>
    <w:tmpl w:val="D66E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3AD4D56"/>
    <w:multiLevelType w:val="multilevel"/>
    <w:tmpl w:val="5F5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C849C9"/>
    <w:multiLevelType w:val="multilevel"/>
    <w:tmpl w:val="B7E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EB5036"/>
    <w:multiLevelType w:val="multilevel"/>
    <w:tmpl w:val="CBD4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F92101"/>
    <w:multiLevelType w:val="multilevel"/>
    <w:tmpl w:val="B98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3DB708E"/>
    <w:multiLevelType w:val="multilevel"/>
    <w:tmpl w:val="ACFE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1C0A50"/>
    <w:multiLevelType w:val="multilevel"/>
    <w:tmpl w:val="C370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3A0136"/>
    <w:multiLevelType w:val="multilevel"/>
    <w:tmpl w:val="654CA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2264328">
    <w:abstractNumId w:val="3"/>
  </w:num>
  <w:num w:numId="2" w16cid:durableId="248194900">
    <w:abstractNumId w:val="13"/>
  </w:num>
  <w:num w:numId="3" w16cid:durableId="514267233">
    <w:abstractNumId w:val="8"/>
  </w:num>
  <w:num w:numId="4" w16cid:durableId="2033264306">
    <w:abstractNumId w:val="5"/>
  </w:num>
  <w:num w:numId="5" w16cid:durableId="1488476586">
    <w:abstractNumId w:val="2"/>
  </w:num>
  <w:num w:numId="6" w16cid:durableId="688528336">
    <w:abstractNumId w:val="6"/>
  </w:num>
  <w:num w:numId="7" w16cid:durableId="1538204076">
    <w:abstractNumId w:val="12"/>
  </w:num>
  <w:num w:numId="8" w16cid:durableId="1299994930">
    <w:abstractNumId w:val="1"/>
  </w:num>
  <w:num w:numId="9" w16cid:durableId="1513715644">
    <w:abstractNumId w:val="10"/>
  </w:num>
  <w:num w:numId="10" w16cid:durableId="577716415">
    <w:abstractNumId w:val="7"/>
  </w:num>
  <w:num w:numId="11" w16cid:durableId="2119180568">
    <w:abstractNumId w:val="9"/>
  </w:num>
  <w:num w:numId="12" w16cid:durableId="1174421045">
    <w:abstractNumId w:val="4"/>
  </w:num>
  <w:num w:numId="13" w16cid:durableId="395207010">
    <w:abstractNumId w:val="0"/>
  </w:num>
  <w:num w:numId="14" w16cid:durableId="11559531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5A0"/>
    <w:rsid w:val="0060373B"/>
    <w:rsid w:val="00B5268D"/>
    <w:rsid w:val="00D802EB"/>
    <w:rsid w:val="00F22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CAFD"/>
  <w15:chartTrackingRefBased/>
  <w15:docId w15:val="{E623B0B8-AB7A-425C-B316-29F44B13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5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5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5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5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5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5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5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5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5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5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5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5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5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5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5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5A0"/>
    <w:rPr>
      <w:rFonts w:eastAsiaTheme="majorEastAsia" w:cstheme="majorBidi"/>
      <w:color w:val="272727" w:themeColor="text1" w:themeTint="D8"/>
    </w:rPr>
  </w:style>
  <w:style w:type="paragraph" w:styleId="Title">
    <w:name w:val="Title"/>
    <w:basedOn w:val="Normal"/>
    <w:next w:val="Normal"/>
    <w:link w:val="TitleChar"/>
    <w:uiPriority w:val="10"/>
    <w:qFormat/>
    <w:rsid w:val="00F225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5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5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5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5A0"/>
    <w:pPr>
      <w:spacing w:before="160"/>
      <w:jc w:val="center"/>
    </w:pPr>
    <w:rPr>
      <w:i/>
      <w:iCs/>
      <w:color w:val="404040" w:themeColor="text1" w:themeTint="BF"/>
    </w:rPr>
  </w:style>
  <w:style w:type="character" w:customStyle="1" w:styleId="QuoteChar">
    <w:name w:val="Quote Char"/>
    <w:basedOn w:val="DefaultParagraphFont"/>
    <w:link w:val="Quote"/>
    <w:uiPriority w:val="29"/>
    <w:rsid w:val="00F225A0"/>
    <w:rPr>
      <w:i/>
      <w:iCs/>
      <w:color w:val="404040" w:themeColor="text1" w:themeTint="BF"/>
    </w:rPr>
  </w:style>
  <w:style w:type="paragraph" w:styleId="ListParagraph">
    <w:name w:val="List Paragraph"/>
    <w:basedOn w:val="Normal"/>
    <w:uiPriority w:val="34"/>
    <w:qFormat/>
    <w:rsid w:val="00F225A0"/>
    <w:pPr>
      <w:ind w:left="720"/>
      <w:contextualSpacing/>
    </w:pPr>
  </w:style>
  <w:style w:type="character" w:styleId="IntenseEmphasis">
    <w:name w:val="Intense Emphasis"/>
    <w:basedOn w:val="DefaultParagraphFont"/>
    <w:uiPriority w:val="21"/>
    <w:qFormat/>
    <w:rsid w:val="00F225A0"/>
    <w:rPr>
      <w:i/>
      <w:iCs/>
      <w:color w:val="2F5496" w:themeColor="accent1" w:themeShade="BF"/>
    </w:rPr>
  </w:style>
  <w:style w:type="paragraph" w:styleId="IntenseQuote">
    <w:name w:val="Intense Quote"/>
    <w:basedOn w:val="Normal"/>
    <w:next w:val="Normal"/>
    <w:link w:val="IntenseQuoteChar"/>
    <w:uiPriority w:val="30"/>
    <w:qFormat/>
    <w:rsid w:val="00F225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5A0"/>
    <w:rPr>
      <w:i/>
      <w:iCs/>
      <w:color w:val="2F5496" w:themeColor="accent1" w:themeShade="BF"/>
    </w:rPr>
  </w:style>
  <w:style w:type="character" w:styleId="IntenseReference">
    <w:name w:val="Intense Reference"/>
    <w:basedOn w:val="DefaultParagraphFont"/>
    <w:uiPriority w:val="32"/>
    <w:qFormat/>
    <w:rsid w:val="00F225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1813820">
      <w:bodyDiv w:val="1"/>
      <w:marLeft w:val="0"/>
      <w:marRight w:val="0"/>
      <w:marTop w:val="0"/>
      <w:marBottom w:val="0"/>
      <w:divBdr>
        <w:top w:val="none" w:sz="0" w:space="0" w:color="auto"/>
        <w:left w:val="none" w:sz="0" w:space="0" w:color="auto"/>
        <w:bottom w:val="none" w:sz="0" w:space="0" w:color="auto"/>
        <w:right w:val="none" w:sz="0" w:space="0" w:color="auto"/>
      </w:divBdr>
      <w:divsChild>
        <w:div w:id="651953131">
          <w:marLeft w:val="0"/>
          <w:marRight w:val="0"/>
          <w:marTop w:val="0"/>
          <w:marBottom w:val="0"/>
          <w:divBdr>
            <w:top w:val="none" w:sz="0" w:space="0" w:color="auto"/>
            <w:left w:val="none" w:sz="0" w:space="0" w:color="auto"/>
            <w:bottom w:val="none" w:sz="0" w:space="0" w:color="auto"/>
            <w:right w:val="none" w:sz="0" w:space="0" w:color="auto"/>
          </w:divBdr>
          <w:divsChild>
            <w:div w:id="995917544">
              <w:marLeft w:val="0"/>
              <w:marRight w:val="0"/>
              <w:marTop w:val="0"/>
              <w:marBottom w:val="0"/>
              <w:divBdr>
                <w:top w:val="none" w:sz="0" w:space="0" w:color="auto"/>
                <w:left w:val="none" w:sz="0" w:space="0" w:color="auto"/>
                <w:bottom w:val="none" w:sz="0" w:space="0" w:color="auto"/>
                <w:right w:val="none" w:sz="0" w:space="0" w:color="auto"/>
              </w:divBdr>
            </w:div>
            <w:div w:id="881599381">
              <w:marLeft w:val="0"/>
              <w:marRight w:val="0"/>
              <w:marTop w:val="0"/>
              <w:marBottom w:val="0"/>
              <w:divBdr>
                <w:top w:val="none" w:sz="0" w:space="0" w:color="auto"/>
                <w:left w:val="none" w:sz="0" w:space="0" w:color="auto"/>
                <w:bottom w:val="none" w:sz="0" w:space="0" w:color="auto"/>
                <w:right w:val="none" w:sz="0" w:space="0" w:color="auto"/>
              </w:divBdr>
            </w:div>
            <w:div w:id="712535013">
              <w:marLeft w:val="0"/>
              <w:marRight w:val="0"/>
              <w:marTop w:val="0"/>
              <w:marBottom w:val="0"/>
              <w:divBdr>
                <w:top w:val="none" w:sz="0" w:space="0" w:color="auto"/>
                <w:left w:val="none" w:sz="0" w:space="0" w:color="auto"/>
                <w:bottom w:val="none" w:sz="0" w:space="0" w:color="auto"/>
                <w:right w:val="none" w:sz="0" w:space="0" w:color="auto"/>
              </w:divBdr>
            </w:div>
            <w:div w:id="1409617745">
              <w:marLeft w:val="0"/>
              <w:marRight w:val="0"/>
              <w:marTop w:val="0"/>
              <w:marBottom w:val="0"/>
              <w:divBdr>
                <w:top w:val="none" w:sz="0" w:space="0" w:color="auto"/>
                <w:left w:val="none" w:sz="0" w:space="0" w:color="auto"/>
                <w:bottom w:val="none" w:sz="0" w:space="0" w:color="auto"/>
                <w:right w:val="none" w:sz="0" w:space="0" w:color="auto"/>
              </w:divBdr>
            </w:div>
            <w:div w:id="1484197608">
              <w:marLeft w:val="0"/>
              <w:marRight w:val="0"/>
              <w:marTop w:val="0"/>
              <w:marBottom w:val="0"/>
              <w:divBdr>
                <w:top w:val="none" w:sz="0" w:space="0" w:color="auto"/>
                <w:left w:val="none" w:sz="0" w:space="0" w:color="auto"/>
                <w:bottom w:val="none" w:sz="0" w:space="0" w:color="auto"/>
                <w:right w:val="none" w:sz="0" w:space="0" w:color="auto"/>
              </w:divBdr>
            </w:div>
            <w:div w:id="200674654">
              <w:marLeft w:val="0"/>
              <w:marRight w:val="0"/>
              <w:marTop w:val="0"/>
              <w:marBottom w:val="0"/>
              <w:divBdr>
                <w:top w:val="none" w:sz="0" w:space="0" w:color="auto"/>
                <w:left w:val="none" w:sz="0" w:space="0" w:color="auto"/>
                <w:bottom w:val="none" w:sz="0" w:space="0" w:color="auto"/>
                <w:right w:val="none" w:sz="0" w:space="0" w:color="auto"/>
              </w:divBdr>
            </w:div>
            <w:div w:id="2048482587">
              <w:marLeft w:val="0"/>
              <w:marRight w:val="0"/>
              <w:marTop w:val="0"/>
              <w:marBottom w:val="0"/>
              <w:divBdr>
                <w:top w:val="none" w:sz="0" w:space="0" w:color="auto"/>
                <w:left w:val="none" w:sz="0" w:space="0" w:color="auto"/>
                <w:bottom w:val="none" w:sz="0" w:space="0" w:color="auto"/>
                <w:right w:val="none" w:sz="0" w:space="0" w:color="auto"/>
              </w:divBdr>
            </w:div>
            <w:div w:id="1773237469">
              <w:marLeft w:val="0"/>
              <w:marRight w:val="0"/>
              <w:marTop w:val="0"/>
              <w:marBottom w:val="0"/>
              <w:divBdr>
                <w:top w:val="none" w:sz="0" w:space="0" w:color="auto"/>
                <w:left w:val="none" w:sz="0" w:space="0" w:color="auto"/>
                <w:bottom w:val="none" w:sz="0" w:space="0" w:color="auto"/>
                <w:right w:val="none" w:sz="0" w:space="0" w:color="auto"/>
              </w:divBdr>
            </w:div>
            <w:div w:id="2123720615">
              <w:marLeft w:val="0"/>
              <w:marRight w:val="0"/>
              <w:marTop w:val="0"/>
              <w:marBottom w:val="0"/>
              <w:divBdr>
                <w:top w:val="none" w:sz="0" w:space="0" w:color="auto"/>
                <w:left w:val="none" w:sz="0" w:space="0" w:color="auto"/>
                <w:bottom w:val="none" w:sz="0" w:space="0" w:color="auto"/>
                <w:right w:val="none" w:sz="0" w:space="0" w:color="auto"/>
              </w:divBdr>
            </w:div>
            <w:div w:id="307444874">
              <w:marLeft w:val="0"/>
              <w:marRight w:val="0"/>
              <w:marTop w:val="0"/>
              <w:marBottom w:val="0"/>
              <w:divBdr>
                <w:top w:val="none" w:sz="0" w:space="0" w:color="auto"/>
                <w:left w:val="none" w:sz="0" w:space="0" w:color="auto"/>
                <w:bottom w:val="none" w:sz="0" w:space="0" w:color="auto"/>
                <w:right w:val="none" w:sz="0" w:space="0" w:color="auto"/>
              </w:divBdr>
            </w:div>
            <w:div w:id="220139386">
              <w:marLeft w:val="0"/>
              <w:marRight w:val="0"/>
              <w:marTop w:val="0"/>
              <w:marBottom w:val="0"/>
              <w:divBdr>
                <w:top w:val="none" w:sz="0" w:space="0" w:color="auto"/>
                <w:left w:val="none" w:sz="0" w:space="0" w:color="auto"/>
                <w:bottom w:val="none" w:sz="0" w:space="0" w:color="auto"/>
                <w:right w:val="none" w:sz="0" w:space="0" w:color="auto"/>
              </w:divBdr>
            </w:div>
            <w:div w:id="657811397">
              <w:marLeft w:val="0"/>
              <w:marRight w:val="0"/>
              <w:marTop w:val="0"/>
              <w:marBottom w:val="0"/>
              <w:divBdr>
                <w:top w:val="none" w:sz="0" w:space="0" w:color="auto"/>
                <w:left w:val="none" w:sz="0" w:space="0" w:color="auto"/>
                <w:bottom w:val="none" w:sz="0" w:space="0" w:color="auto"/>
                <w:right w:val="none" w:sz="0" w:space="0" w:color="auto"/>
              </w:divBdr>
            </w:div>
            <w:div w:id="393506302">
              <w:marLeft w:val="0"/>
              <w:marRight w:val="0"/>
              <w:marTop w:val="0"/>
              <w:marBottom w:val="0"/>
              <w:divBdr>
                <w:top w:val="none" w:sz="0" w:space="0" w:color="auto"/>
                <w:left w:val="none" w:sz="0" w:space="0" w:color="auto"/>
                <w:bottom w:val="none" w:sz="0" w:space="0" w:color="auto"/>
                <w:right w:val="none" w:sz="0" w:space="0" w:color="auto"/>
              </w:divBdr>
            </w:div>
            <w:div w:id="810319312">
              <w:marLeft w:val="0"/>
              <w:marRight w:val="0"/>
              <w:marTop w:val="0"/>
              <w:marBottom w:val="0"/>
              <w:divBdr>
                <w:top w:val="none" w:sz="0" w:space="0" w:color="auto"/>
                <w:left w:val="none" w:sz="0" w:space="0" w:color="auto"/>
                <w:bottom w:val="none" w:sz="0" w:space="0" w:color="auto"/>
                <w:right w:val="none" w:sz="0" w:space="0" w:color="auto"/>
              </w:divBdr>
            </w:div>
            <w:div w:id="1221671453">
              <w:marLeft w:val="0"/>
              <w:marRight w:val="0"/>
              <w:marTop w:val="0"/>
              <w:marBottom w:val="0"/>
              <w:divBdr>
                <w:top w:val="none" w:sz="0" w:space="0" w:color="auto"/>
                <w:left w:val="none" w:sz="0" w:space="0" w:color="auto"/>
                <w:bottom w:val="none" w:sz="0" w:space="0" w:color="auto"/>
                <w:right w:val="none" w:sz="0" w:space="0" w:color="auto"/>
              </w:divBdr>
            </w:div>
            <w:div w:id="49615210">
              <w:marLeft w:val="0"/>
              <w:marRight w:val="0"/>
              <w:marTop w:val="0"/>
              <w:marBottom w:val="0"/>
              <w:divBdr>
                <w:top w:val="none" w:sz="0" w:space="0" w:color="auto"/>
                <w:left w:val="none" w:sz="0" w:space="0" w:color="auto"/>
                <w:bottom w:val="none" w:sz="0" w:space="0" w:color="auto"/>
                <w:right w:val="none" w:sz="0" w:space="0" w:color="auto"/>
              </w:divBdr>
            </w:div>
            <w:div w:id="520557882">
              <w:marLeft w:val="0"/>
              <w:marRight w:val="0"/>
              <w:marTop w:val="0"/>
              <w:marBottom w:val="0"/>
              <w:divBdr>
                <w:top w:val="none" w:sz="0" w:space="0" w:color="auto"/>
                <w:left w:val="none" w:sz="0" w:space="0" w:color="auto"/>
                <w:bottom w:val="none" w:sz="0" w:space="0" w:color="auto"/>
                <w:right w:val="none" w:sz="0" w:space="0" w:color="auto"/>
              </w:divBdr>
            </w:div>
            <w:div w:id="652951764">
              <w:marLeft w:val="0"/>
              <w:marRight w:val="0"/>
              <w:marTop w:val="0"/>
              <w:marBottom w:val="0"/>
              <w:divBdr>
                <w:top w:val="none" w:sz="0" w:space="0" w:color="auto"/>
                <w:left w:val="none" w:sz="0" w:space="0" w:color="auto"/>
                <w:bottom w:val="none" w:sz="0" w:space="0" w:color="auto"/>
                <w:right w:val="none" w:sz="0" w:space="0" w:color="auto"/>
              </w:divBdr>
            </w:div>
            <w:div w:id="787042879">
              <w:marLeft w:val="0"/>
              <w:marRight w:val="0"/>
              <w:marTop w:val="0"/>
              <w:marBottom w:val="0"/>
              <w:divBdr>
                <w:top w:val="none" w:sz="0" w:space="0" w:color="auto"/>
                <w:left w:val="none" w:sz="0" w:space="0" w:color="auto"/>
                <w:bottom w:val="none" w:sz="0" w:space="0" w:color="auto"/>
                <w:right w:val="none" w:sz="0" w:space="0" w:color="auto"/>
              </w:divBdr>
            </w:div>
            <w:div w:id="637614849">
              <w:marLeft w:val="0"/>
              <w:marRight w:val="0"/>
              <w:marTop w:val="0"/>
              <w:marBottom w:val="0"/>
              <w:divBdr>
                <w:top w:val="none" w:sz="0" w:space="0" w:color="auto"/>
                <w:left w:val="none" w:sz="0" w:space="0" w:color="auto"/>
                <w:bottom w:val="none" w:sz="0" w:space="0" w:color="auto"/>
                <w:right w:val="none" w:sz="0" w:space="0" w:color="auto"/>
              </w:divBdr>
            </w:div>
          </w:divsChild>
        </w:div>
        <w:div w:id="2079555125">
          <w:marLeft w:val="0"/>
          <w:marRight w:val="0"/>
          <w:marTop w:val="0"/>
          <w:marBottom w:val="0"/>
          <w:divBdr>
            <w:top w:val="none" w:sz="0" w:space="0" w:color="auto"/>
            <w:left w:val="none" w:sz="0" w:space="0" w:color="auto"/>
            <w:bottom w:val="none" w:sz="0" w:space="0" w:color="auto"/>
            <w:right w:val="none" w:sz="0" w:space="0" w:color="auto"/>
          </w:divBdr>
          <w:divsChild>
            <w:div w:id="1434982806">
              <w:marLeft w:val="0"/>
              <w:marRight w:val="0"/>
              <w:marTop w:val="0"/>
              <w:marBottom w:val="0"/>
              <w:divBdr>
                <w:top w:val="none" w:sz="0" w:space="0" w:color="auto"/>
                <w:left w:val="none" w:sz="0" w:space="0" w:color="auto"/>
                <w:bottom w:val="none" w:sz="0" w:space="0" w:color="auto"/>
                <w:right w:val="none" w:sz="0" w:space="0" w:color="auto"/>
              </w:divBdr>
            </w:div>
            <w:div w:id="273370035">
              <w:marLeft w:val="0"/>
              <w:marRight w:val="0"/>
              <w:marTop w:val="0"/>
              <w:marBottom w:val="0"/>
              <w:divBdr>
                <w:top w:val="none" w:sz="0" w:space="0" w:color="auto"/>
                <w:left w:val="none" w:sz="0" w:space="0" w:color="auto"/>
                <w:bottom w:val="none" w:sz="0" w:space="0" w:color="auto"/>
                <w:right w:val="none" w:sz="0" w:space="0" w:color="auto"/>
              </w:divBdr>
            </w:div>
            <w:div w:id="890533245">
              <w:marLeft w:val="0"/>
              <w:marRight w:val="0"/>
              <w:marTop w:val="0"/>
              <w:marBottom w:val="0"/>
              <w:divBdr>
                <w:top w:val="none" w:sz="0" w:space="0" w:color="auto"/>
                <w:left w:val="none" w:sz="0" w:space="0" w:color="auto"/>
                <w:bottom w:val="none" w:sz="0" w:space="0" w:color="auto"/>
                <w:right w:val="none" w:sz="0" w:space="0" w:color="auto"/>
              </w:divBdr>
            </w:div>
            <w:div w:id="2012297950">
              <w:marLeft w:val="0"/>
              <w:marRight w:val="0"/>
              <w:marTop w:val="0"/>
              <w:marBottom w:val="0"/>
              <w:divBdr>
                <w:top w:val="none" w:sz="0" w:space="0" w:color="auto"/>
                <w:left w:val="none" w:sz="0" w:space="0" w:color="auto"/>
                <w:bottom w:val="none" w:sz="0" w:space="0" w:color="auto"/>
                <w:right w:val="none" w:sz="0" w:space="0" w:color="auto"/>
              </w:divBdr>
            </w:div>
            <w:div w:id="1750348337">
              <w:marLeft w:val="0"/>
              <w:marRight w:val="0"/>
              <w:marTop w:val="0"/>
              <w:marBottom w:val="0"/>
              <w:divBdr>
                <w:top w:val="none" w:sz="0" w:space="0" w:color="auto"/>
                <w:left w:val="none" w:sz="0" w:space="0" w:color="auto"/>
                <w:bottom w:val="none" w:sz="0" w:space="0" w:color="auto"/>
                <w:right w:val="none" w:sz="0" w:space="0" w:color="auto"/>
              </w:divBdr>
            </w:div>
            <w:div w:id="309020665">
              <w:marLeft w:val="0"/>
              <w:marRight w:val="0"/>
              <w:marTop w:val="0"/>
              <w:marBottom w:val="0"/>
              <w:divBdr>
                <w:top w:val="none" w:sz="0" w:space="0" w:color="auto"/>
                <w:left w:val="none" w:sz="0" w:space="0" w:color="auto"/>
                <w:bottom w:val="none" w:sz="0" w:space="0" w:color="auto"/>
                <w:right w:val="none" w:sz="0" w:space="0" w:color="auto"/>
              </w:divBdr>
            </w:div>
            <w:div w:id="1123186260">
              <w:marLeft w:val="0"/>
              <w:marRight w:val="0"/>
              <w:marTop w:val="0"/>
              <w:marBottom w:val="0"/>
              <w:divBdr>
                <w:top w:val="none" w:sz="0" w:space="0" w:color="auto"/>
                <w:left w:val="none" w:sz="0" w:space="0" w:color="auto"/>
                <w:bottom w:val="none" w:sz="0" w:space="0" w:color="auto"/>
                <w:right w:val="none" w:sz="0" w:space="0" w:color="auto"/>
              </w:divBdr>
            </w:div>
            <w:div w:id="404424452">
              <w:marLeft w:val="0"/>
              <w:marRight w:val="0"/>
              <w:marTop w:val="0"/>
              <w:marBottom w:val="0"/>
              <w:divBdr>
                <w:top w:val="none" w:sz="0" w:space="0" w:color="auto"/>
                <w:left w:val="none" w:sz="0" w:space="0" w:color="auto"/>
                <w:bottom w:val="none" w:sz="0" w:space="0" w:color="auto"/>
                <w:right w:val="none" w:sz="0" w:space="0" w:color="auto"/>
              </w:divBdr>
            </w:div>
            <w:div w:id="1085151134">
              <w:marLeft w:val="0"/>
              <w:marRight w:val="0"/>
              <w:marTop w:val="0"/>
              <w:marBottom w:val="0"/>
              <w:divBdr>
                <w:top w:val="none" w:sz="0" w:space="0" w:color="auto"/>
                <w:left w:val="none" w:sz="0" w:space="0" w:color="auto"/>
                <w:bottom w:val="none" w:sz="0" w:space="0" w:color="auto"/>
                <w:right w:val="none" w:sz="0" w:space="0" w:color="auto"/>
              </w:divBdr>
            </w:div>
            <w:div w:id="339045024">
              <w:marLeft w:val="0"/>
              <w:marRight w:val="0"/>
              <w:marTop w:val="0"/>
              <w:marBottom w:val="0"/>
              <w:divBdr>
                <w:top w:val="none" w:sz="0" w:space="0" w:color="auto"/>
                <w:left w:val="none" w:sz="0" w:space="0" w:color="auto"/>
                <w:bottom w:val="none" w:sz="0" w:space="0" w:color="auto"/>
                <w:right w:val="none" w:sz="0" w:space="0" w:color="auto"/>
              </w:divBdr>
            </w:div>
            <w:div w:id="1147405696">
              <w:marLeft w:val="0"/>
              <w:marRight w:val="0"/>
              <w:marTop w:val="0"/>
              <w:marBottom w:val="0"/>
              <w:divBdr>
                <w:top w:val="none" w:sz="0" w:space="0" w:color="auto"/>
                <w:left w:val="none" w:sz="0" w:space="0" w:color="auto"/>
                <w:bottom w:val="none" w:sz="0" w:space="0" w:color="auto"/>
                <w:right w:val="none" w:sz="0" w:space="0" w:color="auto"/>
              </w:divBdr>
            </w:div>
            <w:div w:id="863977359">
              <w:marLeft w:val="0"/>
              <w:marRight w:val="0"/>
              <w:marTop w:val="0"/>
              <w:marBottom w:val="0"/>
              <w:divBdr>
                <w:top w:val="none" w:sz="0" w:space="0" w:color="auto"/>
                <w:left w:val="none" w:sz="0" w:space="0" w:color="auto"/>
                <w:bottom w:val="none" w:sz="0" w:space="0" w:color="auto"/>
                <w:right w:val="none" w:sz="0" w:space="0" w:color="auto"/>
              </w:divBdr>
            </w:div>
            <w:div w:id="219874418">
              <w:marLeft w:val="0"/>
              <w:marRight w:val="0"/>
              <w:marTop w:val="0"/>
              <w:marBottom w:val="0"/>
              <w:divBdr>
                <w:top w:val="none" w:sz="0" w:space="0" w:color="auto"/>
                <w:left w:val="none" w:sz="0" w:space="0" w:color="auto"/>
                <w:bottom w:val="none" w:sz="0" w:space="0" w:color="auto"/>
                <w:right w:val="none" w:sz="0" w:space="0" w:color="auto"/>
              </w:divBdr>
            </w:div>
            <w:div w:id="610237601">
              <w:marLeft w:val="0"/>
              <w:marRight w:val="0"/>
              <w:marTop w:val="0"/>
              <w:marBottom w:val="0"/>
              <w:divBdr>
                <w:top w:val="none" w:sz="0" w:space="0" w:color="auto"/>
                <w:left w:val="none" w:sz="0" w:space="0" w:color="auto"/>
                <w:bottom w:val="none" w:sz="0" w:space="0" w:color="auto"/>
                <w:right w:val="none" w:sz="0" w:space="0" w:color="auto"/>
              </w:divBdr>
            </w:div>
            <w:div w:id="1453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320">
      <w:bodyDiv w:val="1"/>
      <w:marLeft w:val="0"/>
      <w:marRight w:val="0"/>
      <w:marTop w:val="0"/>
      <w:marBottom w:val="0"/>
      <w:divBdr>
        <w:top w:val="none" w:sz="0" w:space="0" w:color="auto"/>
        <w:left w:val="none" w:sz="0" w:space="0" w:color="auto"/>
        <w:bottom w:val="none" w:sz="0" w:space="0" w:color="auto"/>
        <w:right w:val="none" w:sz="0" w:space="0" w:color="auto"/>
      </w:divBdr>
      <w:divsChild>
        <w:div w:id="1158037984">
          <w:marLeft w:val="0"/>
          <w:marRight w:val="0"/>
          <w:marTop w:val="0"/>
          <w:marBottom w:val="0"/>
          <w:divBdr>
            <w:top w:val="none" w:sz="0" w:space="0" w:color="auto"/>
            <w:left w:val="none" w:sz="0" w:space="0" w:color="auto"/>
            <w:bottom w:val="none" w:sz="0" w:space="0" w:color="auto"/>
            <w:right w:val="none" w:sz="0" w:space="0" w:color="auto"/>
          </w:divBdr>
          <w:divsChild>
            <w:div w:id="804667002">
              <w:marLeft w:val="0"/>
              <w:marRight w:val="0"/>
              <w:marTop w:val="0"/>
              <w:marBottom w:val="0"/>
              <w:divBdr>
                <w:top w:val="none" w:sz="0" w:space="0" w:color="auto"/>
                <w:left w:val="none" w:sz="0" w:space="0" w:color="auto"/>
                <w:bottom w:val="none" w:sz="0" w:space="0" w:color="auto"/>
                <w:right w:val="none" w:sz="0" w:space="0" w:color="auto"/>
              </w:divBdr>
            </w:div>
            <w:div w:id="1940024733">
              <w:marLeft w:val="0"/>
              <w:marRight w:val="0"/>
              <w:marTop w:val="0"/>
              <w:marBottom w:val="0"/>
              <w:divBdr>
                <w:top w:val="none" w:sz="0" w:space="0" w:color="auto"/>
                <w:left w:val="none" w:sz="0" w:space="0" w:color="auto"/>
                <w:bottom w:val="none" w:sz="0" w:space="0" w:color="auto"/>
                <w:right w:val="none" w:sz="0" w:space="0" w:color="auto"/>
              </w:divBdr>
            </w:div>
            <w:div w:id="1365639206">
              <w:marLeft w:val="0"/>
              <w:marRight w:val="0"/>
              <w:marTop w:val="0"/>
              <w:marBottom w:val="0"/>
              <w:divBdr>
                <w:top w:val="none" w:sz="0" w:space="0" w:color="auto"/>
                <w:left w:val="none" w:sz="0" w:space="0" w:color="auto"/>
                <w:bottom w:val="none" w:sz="0" w:space="0" w:color="auto"/>
                <w:right w:val="none" w:sz="0" w:space="0" w:color="auto"/>
              </w:divBdr>
            </w:div>
            <w:div w:id="1039353391">
              <w:marLeft w:val="0"/>
              <w:marRight w:val="0"/>
              <w:marTop w:val="0"/>
              <w:marBottom w:val="0"/>
              <w:divBdr>
                <w:top w:val="none" w:sz="0" w:space="0" w:color="auto"/>
                <w:left w:val="none" w:sz="0" w:space="0" w:color="auto"/>
                <w:bottom w:val="none" w:sz="0" w:space="0" w:color="auto"/>
                <w:right w:val="none" w:sz="0" w:space="0" w:color="auto"/>
              </w:divBdr>
            </w:div>
            <w:div w:id="1853453270">
              <w:marLeft w:val="0"/>
              <w:marRight w:val="0"/>
              <w:marTop w:val="0"/>
              <w:marBottom w:val="0"/>
              <w:divBdr>
                <w:top w:val="none" w:sz="0" w:space="0" w:color="auto"/>
                <w:left w:val="none" w:sz="0" w:space="0" w:color="auto"/>
                <w:bottom w:val="none" w:sz="0" w:space="0" w:color="auto"/>
                <w:right w:val="none" w:sz="0" w:space="0" w:color="auto"/>
              </w:divBdr>
            </w:div>
            <w:div w:id="961225551">
              <w:marLeft w:val="0"/>
              <w:marRight w:val="0"/>
              <w:marTop w:val="0"/>
              <w:marBottom w:val="0"/>
              <w:divBdr>
                <w:top w:val="none" w:sz="0" w:space="0" w:color="auto"/>
                <w:left w:val="none" w:sz="0" w:space="0" w:color="auto"/>
                <w:bottom w:val="none" w:sz="0" w:space="0" w:color="auto"/>
                <w:right w:val="none" w:sz="0" w:space="0" w:color="auto"/>
              </w:divBdr>
            </w:div>
            <w:div w:id="146019964">
              <w:marLeft w:val="0"/>
              <w:marRight w:val="0"/>
              <w:marTop w:val="0"/>
              <w:marBottom w:val="0"/>
              <w:divBdr>
                <w:top w:val="none" w:sz="0" w:space="0" w:color="auto"/>
                <w:left w:val="none" w:sz="0" w:space="0" w:color="auto"/>
                <w:bottom w:val="none" w:sz="0" w:space="0" w:color="auto"/>
                <w:right w:val="none" w:sz="0" w:space="0" w:color="auto"/>
              </w:divBdr>
            </w:div>
            <w:div w:id="688220987">
              <w:marLeft w:val="0"/>
              <w:marRight w:val="0"/>
              <w:marTop w:val="0"/>
              <w:marBottom w:val="0"/>
              <w:divBdr>
                <w:top w:val="none" w:sz="0" w:space="0" w:color="auto"/>
                <w:left w:val="none" w:sz="0" w:space="0" w:color="auto"/>
                <w:bottom w:val="none" w:sz="0" w:space="0" w:color="auto"/>
                <w:right w:val="none" w:sz="0" w:space="0" w:color="auto"/>
              </w:divBdr>
            </w:div>
            <w:div w:id="1740789092">
              <w:marLeft w:val="0"/>
              <w:marRight w:val="0"/>
              <w:marTop w:val="0"/>
              <w:marBottom w:val="0"/>
              <w:divBdr>
                <w:top w:val="none" w:sz="0" w:space="0" w:color="auto"/>
                <w:left w:val="none" w:sz="0" w:space="0" w:color="auto"/>
                <w:bottom w:val="none" w:sz="0" w:space="0" w:color="auto"/>
                <w:right w:val="none" w:sz="0" w:space="0" w:color="auto"/>
              </w:divBdr>
            </w:div>
            <w:div w:id="2099521797">
              <w:marLeft w:val="0"/>
              <w:marRight w:val="0"/>
              <w:marTop w:val="0"/>
              <w:marBottom w:val="0"/>
              <w:divBdr>
                <w:top w:val="none" w:sz="0" w:space="0" w:color="auto"/>
                <w:left w:val="none" w:sz="0" w:space="0" w:color="auto"/>
                <w:bottom w:val="none" w:sz="0" w:space="0" w:color="auto"/>
                <w:right w:val="none" w:sz="0" w:space="0" w:color="auto"/>
              </w:divBdr>
            </w:div>
            <w:div w:id="669335549">
              <w:marLeft w:val="0"/>
              <w:marRight w:val="0"/>
              <w:marTop w:val="0"/>
              <w:marBottom w:val="0"/>
              <w:divBdr>
                <w:top w:val="none" w:sz="0" w:space="0" w:color="auto"/>
                <w:left w:val="none" w:sz="0" w:space="0" w:color="auto"/>
                <w:bottom w:val="none" w:sz="0" w:space="0" w:color="auto"/>
                <w:right w:val="none" w:sz="0" w:space="0" w:color="auto"/>
              </w:divBdr>
            </w:div>
            <w:div w:id="2073312051">
              <w:marLeft w:val="0"/>
              <w:marRight w:val="0"/>
              <w:marTop w:val="0"/>
              <w:marBottom w:val="0"/>
              <w:divBdr>
                <w:top w:val="none" w:sz="0" w:space="0" w:color="auto"/>
                <w:left w:val="none" w:sz="0" w:space="0" w:color="auto"/>
                <w:bottom w:val="none" w:sz="0" w:space="0" w:color="auto"/>
                <w:right w:val="none" w:sz="0" w:space="0" w:color="auto"/>
              </w:divBdr>
            </w:div>
            <w:div w:id="2102488108">
              <w:marLeft w:val="0"/>
              <w:marRight w:val="0"/>
              <w:marTop w:val="0"/>
              <w:marBottom w:val="0"/>
              <w:divBdr>
                <w:top w:val="none" w:sz="0" w:space="0" w:color="auto"/>
                <w:left w:val="none" w:sz="0" w:space="0" w:color="auto"/>
                <w:bottom w:val="none" w:sz="0" w:space="0" w:color="auto"/>
                <w:right w:val="none" w:sz="0" w:space="0" w:color="auto"/>
              </w:divBdr>
            </w:div>
            <w:div w:id="1289817553">
              <w:marLeft w:val="0"/>
              <w:marRight w:val="0"/>
              <w:marTop w:val="0"/>
              <w:marBottom w:val="0"/>
              <w:divBdr>
                <w:top w:val="none" w:sz="0" w:space="0" w:color="auto"/>
                <w:left w:val="none" w:sz="0" w:space="0" w:color="auto"/>
                <w:bottom w:val="none" w:sz="0" w:space="0" w:color="auto"/>
                <w:right w:val="none" w:sz="0" w:space="0" w:color="auto"/>
              </w:divBdr>
            </w:div>
            <w:div w:id="692531855">
              <w:marLeft w:val="0"/>
              <w:marRight w:val="0"/>
              <w:marTop w:val="0"/>
              <w:marBottom w:val="0"/>
              <w:divBdr>
                <w:top w:val="none" w:sz="0" w:space="0" w:color="auto"/>
                <w:left w:val="none" w:sz="0" w:space="0" w:color="auto"/>
                <w:bottom w:val="none" w:sz="0" w:space="0" w:color="auto"/>
                <w:right w:val="none" w:sz="0" w:space="0" w:color="auto"/>
              </w:divBdr>
            </w:div>
            <w:div w:id="1212421344">
              <w:marLeft w:val="0"/>
              <w:marRight w:val="0"/>
              <w:marTop w:val="0"/>
              <w:marBottom w:val="0"/>
              <w:divBdr>
                <w:top w:val="none" w:sz="0" w:space="0" w:color="auto"/>
                <w:left w:val="none" w:sz="0" w:space="0" w:color="auto"/>
                <w:bottom w:val="none" w:sz="0" w:space="0" w:color="auto"/>
                <w:right w:val="none" w:sz="0" w:space="0" w:color="auto"/>
              </w:divBdr>
            </w:div>
            <w:div w:id="1588690205">
              <w:marLeft w:val="0"/>
              <w:marRight w:val="0"/>
              <w:marTop w:val="0"/>
              <w:marBottom w:val="0"/>
              <w:divBdr>
                <w:top w:val="none" w:sz="0" w:space="0" w:color="auto"/>
                <w:left w:val="none" w:sz="0" w:space="0" w:color="auto"/>
                <w:bottom w:val="none" w:sz="0" w:space="0" w:color="auto"/>
                <w:right w:val="none" w:sz="0" w:space="0" w:color="auto"/>
              </w:divBdr>
            </w:div>
            <w:div w:id="1566526682">
              <w:marLeft w:val="0"/>
              <w:marRight w:val="0"/>
              <w:marTop w:val="0"/>
              <w:marBottom w:val="0"/>
              <w:divBdr>
                <w:top w:val="none" w:sz="0" w:space="0" w:color="auto"/>
                <w:left w:val="none" w:sz="0" w:space="0" w:color="auto"/>
                <w:bottom w:val="none" w:sz="0" w:space="0" w:color="auto"/>
                <w:right w:val="none" w:sz="0" w:space="0" w:color="auto"/>
              </w:divBdr>
            </w:div>
            <w:div w:id="1457916831">
              <w:marLeft w:val="0"/>
              <w:marRight w:val="0"/>
              <w:marTop w:val="0"/>
              <w:marBottom w:val="0"/>
              <w:divBdr>
                <w:top w:val="none" w:sz="0" w:space="0" w:color="auto"/>
                <w:left w:val="none" w:sz="0" w:space="0" w:color="auto"/>
                <w:bottom w:val="none" w:sz="0" w:space="0" w:color="auto"/>
                <w:right w:val="none" w:sz="0" w:space="0" w:color="auto"/>
              </w:divBdr>
            </w:div>
            <w:div w:id="1486162760">
              <w:marLeft w:val="0"/>
              <w:marRight w:val="0"/>
              <w:marTop w:val="0"/>
              <w:marBottom w:val="0"/>
              <w:divBdr>
                <w:top w:val="none" w:sz="0" w:space="0" w:color="auto"/>
                <w:left w:val="none" w:sz="0" w:space="0" w:color="auto"/>
                <w:bottom w:val="none" w:sz="0" w:space="0" w:color="auto"/>
                <w:right w:val="none" w:sz="0" w:space="0" w:color="auto"/>
              </w:divBdr>
            </w:div>
          </w:divsChild>
        </w:div>
        <w:div w:id="1117484493">
          <w:marLeft w:val="0"/>
          <w:marRight w:val="0"/>
          <w:marTop w:val="0"/>
          <w:marBottom w:val="0"/>
          <w:divBdr>
            <w:top w:val="none" w:sz="0" w:space="0" w:color="auto"/>
            <w:left w:val="none" w:sz="0" w:space="0" w:color="auto"/>
            <w:bottom w:val="none" w:sz="0" w:space="0" w:color="auto"/>
            <w:right w:val="none" w:sz="0" w:space="0" w:color="auto"/>
          </w:divBdr>
          <w:divsChild>
            <w:div w:id="1463379357">
              <w:marLeft w:val="0"/>
              <w:marRight w:val="0"/>
              <w:marTop w:val="0"/>
              <w:marBottom w:val="0"/>
              <w:divBdr>
                <w:top w:val="none" w:sz="0" w:space="0" w:color="auto"/>
                <w:left w:val="none" w:sz="0" w:space="0" w:color="auto"/>
                <w:bottom w:val="none" w:sz="0" w:space="0" w:color="auto"/>
                <w:right w:val="none" w:sz="0" w:space="0" w:color="auto"/>
              </w:divBdr>
            </w:div>
            <w:div w:id="1536577111">
              <w:marLeft w:val="0"/>
              <w:marRight w:val="0"/>
              <w:marTop w:val="0"/>
              <w:marBottom w:val="0"/>
              <w:divBdr>
                <w:top w:val="none" w:sz="0" w:space="0" w:color="auto"/>
                <w:left w:val="none" w:sz="0" w:space="0" w:color="auto"/>
                <w:bottom w:val="none" w:sz="0" w:space="0" w:color="auto"/>
                <w:right w:val="none" w:sz="0" w:space="0" w:color="auto"/>
              </w:divBdr>
            </w:div>
            <w:div w:id="1875384734">
              <w:marLeft w:val="0"/>
              <w:marRight w:val="0"/>
              <w:marTop w:val="0"/>
              <w:marBottom w:val="0"/>
              <w:divBdr>
                <w:top w:val="none" w:sz="0" w:space="0" w:color="auto"/>
                <w:left w:val="none" w:sz="0" w:space="0" w:color="auto"/>
                <w:bottom w:val="none" w:sz="0" w:space="0" w:color="auto"/>
                <w:right w:val="none" w:sz="0" w:space="0" w:color="auto"/>
              </w:divBdr>
            </w:div>
            <w:div w:id="1563516051">
              <w:marLeft w:val="0"/>
              <w:marRight w:val="0"/>
              <w:marTop w:val="0"/>
              <w:marBottom w:val="0"/>
              <w:divBdr>
                <w:top w:val="none" w:sz="0" w:space="0" w:color="auto"/>
                <w:left w:val="none" w:sz="0" w:space="0" w:color="auto"/>
                <w:bottom w:val="none" w:sz="0" w:space="0" w:color="auto"/>
                <w:right w:val="none" w:sz="0" w:space="0" w:color="auto"/>
              </w:divBdr>
            </w:div>
            <w:div w:id="278725740">
              <w:marLeft w:val="0"/>
              <w:marRight w:val="0"/>
              <w:marTop w:val="0"/>
              <w:marBottom w:val="0"/>
              <w:divBdr>
                <w:top w:val="none" w:sz="0" w:space="0" w:color="auto"/>
                <w:left w:val="none" w:sz="0" w:space="0" w:color="auto"/>
                <w:bottom w:val="none" w:sz="0" w:space="0" w:color="auto"/>
                <w:right w:val="none" w:sz="0" w:space="0" w:color="auto"/>
              </w:divBdr>
            </w:div>
            <w:div w:id="441654085">
              <w:marLeft w:val="0"/>
              <w:marRight w:val="0"/>
              <w:marTop w:val="0"/>
              <w:marBottom w:val="0"/>
              <w:divBdr>
                <w:top w:val="none" w:sz="0" w:space="0" w:color="auto"/>
                <w:left w:val="none" w:sz="0" w:space="0" w:color="auto"/>
                <w:bottom w:val="none" w:sz="0" w:space="0" w:color="auto"/>
                <w:right w:val="none" w:sz="0" w:space="0" w:color="auto"/>
              </w:divBdr>
            </w:div>
            <w:div w:id="624626200">
              <w:marLeft w:val="0"/>
              <w:marRight w:val="0"/>
              <w:marTop w:val="0"/>
              <w:marBottom w:val="0"/>
              <w:divBdr>
                <w:top w:val="none" w:sz="0" w:space="0" w:color="auto"/>
                <w:left w:val="none" w:sz="0" w:space="0" w:color="auto"/>
                <w:bottom w:val="none" w:sz="0" w:space="0" w:color="auto"/>
                <w:right w:val="none" w:sz="0" w:space="0" w:color="auto"/>
              </w:divBdr>
            </w:div>
            <w:div w:id="1443063935">
              <w:marLeft w:val="0"/>
              <w:marRight w:val="0"/>
              <w:marTop w:val="0"/>
              <w:marBottom w:val="0"/>
              <w:divBdr>
                <w:top w:val="none" w:sz="0" w:space="0" w:color="auto"/>
                <w:left w:val="none" w:sz="0" w:space="0" w:color="auto"/>
                <w:bottom w:val="none" w:sz="0" w:space="0" w:color="auto"/>
                <w:right w:val="none" w:sz="0" w:space="0" w:color="auto"/>
              </w:divBdr>
            </w:div>
            <w:div w:id="2007633950">
              <w:marLeft w:val="0"/>
              <w:marRight w:val="0"/>
              <w:marTop w:val="0"/>
              <w:marBottom w:val="0"/>
              <w:divBdr>
                <w:top w:val="none" w:sz="0" w:space="0" w:color="auto"/>
                <w:left w:val="none" w:sz="0" w:space="0" w:color="auto"/>
                <w:bottom w:val="none" w:sz="0" w:space="0" w:color="auto"/>
                <w:right w:val="none" w:sz="0" w:space="0" w:color="auto"/>
              </w:divBdr>
            </w:div>
            <w:div w:id="1546141937">
              <w:marLeft w:val="0"/>
              <w:marRight w:val="0"/>
              <w:marTop w:val="0"/>
              <w:marBottom w:val="0"/>
              <w:divBdr>
                <w:top w:val="none" w:sz="0" w:space="0" w:color="auto"/>
                <w:left w:val="none" w:sz="0" w:space="0" w:color="auto"/>
                <w:bottom w:val="none" w:sz="0" w:space="0" w:color="auto"/>
                <w:right w:val="none" w:sz="0" w:space="0" w:color="auto"/>
              </w:divBdr>
            </w:div>
            <w:div w:id="69162732">
              <w:marLeft w:val="0"/>
              <w:marRight w:val="0"/>
              <w:marTop w:val="0"/>
              <w:marBottom w:val="0"/>
              <w:divBdr>
                <w:top w:val="none" w:sz="0" w:space="0" w:color="auto"/>
                <w:left w:val="none" w:sz="0" w:space="0" w:color="auto"/>
                <w:bottom w:val="none" w:sz="0" w:space="0" w:color="auto"/>
                <w:right w:val="none" w:sz="0" w:space="0" w:color="auto"/>
              </w:divBdr>
            </w:div>
            <w:div w:id="80957238">
              <w:marLeft w:val="0"/>
              <w:marRight w:val="0"/>
              <w:marTop w:val="0"/>
              <w:marBottom w:val="0"/>
              <w:divBdr>
                <w:top w:val="none" w:sz="0" w:space="0" w:color="auto"/>
                <w:left w:val="none" w:sz="0" w:space="0" w:color="auto"/>
                <w:bottom w:val="none" w:sz="0" w:space="0" w:color="auto"/>
                <w:right w:val="none" w:sz="0" w:space="0" w:color="auto"/>
              </w:divBdr>
            </w:div>
            <w:div w:id="1233199286">
              <w:marLeft w:val="0"/>
              <w:marRight w:val="0"/>
              <w:marTop w:val="0"/>
              <w:marBottom w:val="0"/>
              <w:divBdr>
                <w:top w:val="none" w:sz="0" w:space="0" w:color="auto"/>
                <w:left w:val="none" w:sz="0" w:space="0" w:color="auto"/>
                <w:bottom w:val="none" w:sz="0" w:space="0" w:color="auto"/>
                <w:right w:val="none" w:sz="0" w:space="0" w:color="auto"/>
              </w:divBdr>
            </w:div>
            <w:div w:id="2038236159">
              <w:marLeft w:val="0"/>
              <w:marRight w:val="0"/>
              <w:marTop w:val="0"/>
              <w:marBottom w:val="0"/>
              <w:divBdr>
                <w:top w:val="none" w:sz="0" w:space="0" w:color="auto"/>
                <w:left w:val="none" w:sz="0" w:space="0" w:color="auto"/>
                <w:bottom w:val="none" w:sz="0" w:space="0" w:color="auto"/>
                <w:right w:val="none" w:sz="0" w:space="0" w:color="auto"/>
              </w:divBdr>
            </w:div>
            <w:div w:id="1676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4687</Characters>
  <Application>Microsoft Office Word</Application>
  <DocSecurity>0</DocSecurity>
  <Lines>39</Lines>
  <Paragraphs>10</Paragraphs>
  <ScaleCrop>false</ScaleCrop>
  <Company/>
  <LinksUpToDate>false</LinksUpToDate>
  <CharactersWithSpaces>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Paul</dc:creator>
  <cp:keywords/>
  <dc:description/>
  <cp:lastModifiedBy>Heinz Paul</cp:lastModifiedBy>
  <cp:revision>1</cp:revision>
  <dcterms:created xsi:type="dcterms:W3CDTF">2025-06-11T07:05:00Z</dcterms:created>
  <dcterms:modified xsi:type="dcterms:W3CDTF">2025-06-11T07:05:00Z</dcterms:modified>
</cp:coreProperties>
</file>