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C21D2B">
      <w:pPr>
        <w:ind w:firstLine="0"/>
        <w:jc w:val="center"/>
        <w:rPr>
          <w:rFonts w:cs="Times New Roman"/>
          <w:color w:val="auto"/>
        </w:rPr>
      </w:pPr>
    </w:p>
    <w:p w14:paraId="0F66D122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6EC4937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299ECD80" w14:textId="2651149B" w:rsidR="003511D7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F90542E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C3E6FA8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C21D2B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6264B6FC" w14:textId="5CC7EF56" w:rsidR="00947F01" w:rsidRPr="006C07F9" w:rsidRDefault="00947F01" w:rsidP="00C21D2B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 w:rsidR="004C16D8"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="00EF65EC" w:rsidRPr="00EF65EC">
        <w:rPr>
          <w:rFonts w:cs="Times New Roman"/>
          <w:color w:val="auto"/>
          <w:szCs w:val="28"/>
        </w:rPr>
        <w:t>Компьютерные сети</w:t>
      </w:r>
      <w:r w:rsidRPr="006C07F9">
        <w:rPr>
          <w:rFonts w:cs="Times New Roman"/>
          <w:color w:val="auto"/>
          <w:szCs w:val="28"/>
        </w:rPr>
        <w:t>»</w:t>
      </w:r>
    </w:p>
    <w:p w14:paraId="4CCCCA72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77F5CA4" w14:textId="795053F5" w:rsidR="00947F01" w:rsidRPr="004C16D8" w:rsidRDefault="00947F01" w:rsidP="00C21D2B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 w:rsidR="004C16D8">
        <w:rPr>
          <w:rFonts w:cs="Times New Roman"/>
          <w:color w:val="auto"/>
          <w:szCs w:val="28"/>
        </w:rPr>
        <w:t>:</w:t>
      </w:r>
      <w:r w:rsidR="003511D7"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79733F" w:rsidRPr="0079733F">
        <w:rPr>
          <w:rFonts w:cs="Times New Roman"/>
          <w:bCs/>
          <w:color w:val="auto"/>
          <w:szCs w:val="28"/>
        </w:rPr>
        <w:t>Борьба русского народа с польской и шведской интервенцией в годы Смуты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1C11E8A1" w14:textId="77777777" w:rsidR="003511D7" w:rsidRPr="006C07F9" w:rsidRDefault="003511D7" w:rsidP="00C21D2B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3C43930D" w14:textId="2A47B23E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="004C16D8" w:rsidRPr="004C16D8">
        <w:rPr>
          <w:rFonts w:cs="Times New Roman"/>
          <w:color w:val="auto"/>
          <w:szCs w:val="28"/>
        </w:rPr>
        <w:t>.</w:t>
      </w:r>
      <w:r w:rsidR="0079733F" w:rsidRPr="0079733F">
        <w:t xml:space="preserve"> </w:t>
      </w:r>
      <w:r w:rsidR="0079733F" w:rsidRPr="0079733F">
        <w:rPr>
          <w:rFonts w:cs="Times New Roman"/>
          <w:color w:val="auto"/>
          <w:szCs w:val="28"/>
          <w:u w:val="single"/>
        </w:rPr>
        <w:t>КТбз1-7</w:t>
      </w:r>
    </w:p>
    <w:p w14:paraId="076D2794" w14:textId="70728184" w:rsidR="00947F01" w:rsidRPr="004C16D8" w:rsidRDefault="0079733F" w:rsidP="00C21D2B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26112A6F" w14:textId="77777777" w:rsidR="003511D7" w:rsidRPr="006C07F9" w:rsidRDefault="003511D7" w:rsidP="00C21D2B">
      <w:pPr>
        <w:ind w:firstLine="0"/>
        <w:rPr>
          <w:rFonts w:cs="Times New Roman"/>
          <w:color w:val="auto"/>
          <w:szCs w:val="28"/>
        </w:rPr>
      </w:pPr>
    </w:p>
    <w:p w14:paraId="7B959CF8" w14:textId="77777777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Проверил:</w:t>
      </w:r>
      <w:r w:rsidR="003511D7" w:rsidRPr="006C07F9">
        <w:rPr>
          <w:rFonts w:cs="Times New Roman"/>
          <w:color w:val="auto"/>
          <w:szCs w:val="28"/>
        </w:rPr>
        <w:t xml:space="preserve"> </w:t>
      </w:r>
    </w:p>
    <w:p w14:paraId="76AE7A7B" w14:textId="4E831EAD" w:rsidR="003511D7" w:rsidRPr="006C07F9" w:rsidRDefault="00EE63AB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EE63AB">
        <w:rPr>
          <w:rFonts w:cs="Times New Roman"/>
          <w:color w:val="auto"/>
          <w:szCs w:val="28"/>
          <w:u w:val="single"/>
        </w:rPr>
        <w:t>Осипова</w:t>
      </w:r>
      <w:r>
        <w:rPr>
          <w:rFonts w:cs="Times New Roman"/>
          <w:color w:val="auto"/>
          <w:szCs w:val="28"/>
          <w:u w:val="single"/>
        </w:rPr>
        <w:t xml:space="preserve"> Ю.С.</w:t>
      </w:r>
    </w:p>
    <w:p w14:paraId="631A2D2F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20B220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915287B" w14:textId="77777777" w:rsidR="005C4A2C" w:rsidRDefault="005C4A2C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BE6C644" w14:textId="77777777" w:rsidR="004C16D8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37885D9C" w14:textId="77777777" w:rsidR="00F151F4" w:rsidRPr="006756A9" w:rsidRDefault="00F151F4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BC7D205" w14:textId="09A16637" w:rsidR="004D41EF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  <w:sectPr w:rsidR="004D41EF" w:rsidRPr="006756A9" w:rsidSect="004D4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851" w:bottom="851" w:left="1701" w:header="283" w:footer="170" w:gutter="0"/>
          <w:pgNumType w:start="113" w:chapStyle="1"/>
          <w:cols w:space="720"/>
          <w:noEndnote/>
          <w:titlePg/>
          <w:docGrid w:linePitch="381"/>
        </w:sectPr>
      </w:pPr>
      <w:r>
        <w:rPr>
          <w:rFonts w:cs="Times New Roman"/>
          <w:color w:val="auto"/>
          <w:szCs w:val="28"/>
        </w:rPr>
        <w:t>Таганрог,</w:t>
      </w:r>
      <w:r w:rsidR="00947F01" w:rsidRPr="006C07F9">
        <w:rPr>
          <w:rFonts w:cs="Times New Roman"/>
          <w:color w:val="auto"/>
          <w:szCs w:val="28"/>
        </w:rPr>
        <w:t xml:space="preserve"> 20</w:t>
      </w:r>
      <w:r w:rsidR="00DB264A">
        <w:rPr>
          <w:rFonts w:cs="Times New Roman"/>
          <w:color w:val="auto"/>
          <w:szCs w:val="28"/>
        </w:rPr>
        <w:t>2</w:t>
      </w:r>
      <w:r w:rsidR="005C4A2C">
        <w:rPr>
          <w:rFonts w:cs="Times New Roman"/>
          <w:color w:val="auto"/>
          <w:szCs w:val="28"/>
        </w:rPr>
        <w:t>5</w:t>
      </w:r>
    </w:p>
    <w:p w14:paraId="2DB7C0C3" w14:textId="6C278CE4" w:rsidR="00C21D2B" w:rsidRPr="006756A9" w:rsidRDefault="00C21D2B" w:rsidP="00F151F4">
      <w:pPr>
        <w:pStyle w:val="af4"/>
      </w:pPr>
      <w:r w:rsidRPr="00F151F4">
        <w:lastRenderedPageBreak/>
        <w:t>Введение</w:t>
      </w:r>
    </w:p>
    <w:p w14:paraId="6F9CCB38" w14:textId="3A4BD7B9" w:rsidR="00F151F4" w:rsidRDefault="00FB1E7A" w:rsidP="00C21D2B">
      <w:pPr>
        <w:rPr>
          <w:rFonts w:cs="Times New Roman"/>
          <w:szCs w:val="28"/>
          <w:lang w:val="en-US"/>
        </w:rPr>
      </w:pPr>
      <w:r w:rsidRPr="00FB1E7A">
        <w:rPr>
          <w:rFonts w:cs="Times New Roman"/>
          <w:szCs w:val="28"/>
        </w:rPr>
        <w:t xml:space="preserve">С развитием вычислительной техники и увеличением объёмов передаваемых данных возникла необходимость в высокоскоростных и эффективных локальных сетях. Одной из таких технологий стала 100-VG-AnyLAN, разработанная как альтернатива Fast Ethernet и </w:t>
      </w:r>
      <w:proofErr w:type="spellStart"/>
      <w:r w:rsidRPr="00FB1E7A">
        <w:rPr>
          <w:rFonts w:cs="Times New Roman"/>
          <w:szCs w:val="28"/>
        </w:rPr>
        <w:t>Token</w:t>
      </w:r>
      <w:proofErr w:type="spellEnd"/>
      <w:r w:rsidRPr="00FB1E7A">
        <w:rPr>
          <w:rFonts w:cs="Times New Roman"/>
          <w:szCs w:val="28"/>
        </w:rPr>
        <w:t xml:space="preserve"> Ring. В данном реферате рассматриваются особенности, архитектура, принципы работы и преимущества/недостатки технологии 100-VG-AnyLAN.</w:t>
      </w:r>
    </w:p>
    <w:p w14:paraId="2C04471A" w14:textId="77777777" w:rsidR="00FB1E7A" w:rsidRPr="00FB1E7A" w:rsidRDefault="00FB1E7A" w:rsidP="00C21D2B">
      <w:pPr>
        <w:rPr>
          <w:rFonts w:cs="Times New Roman"/>
          <w:szCs w:val="28"/>
          <w:lang w:val="en-US"/>
        </w:rPr>
      </w:pPr>
    </w:p>
    <w:p w14:paraId="75F917C7" w14:textId="7B028C17" w:rsidR="00F151F4" w:rsidRPr="006756A9" w:rsidRDefault="00FB1E7A" w:rsidP="00F151F4">
      <w:pPr>
        <w:pStyle w:val="af4"/>
      </w:pPr>
      <w:r w:rsidRPr="00FB1E7A">
        <w:t>История появления и основные понятия</w:t>
      </w:r>
    </w:p>
    <w:p w14:paraId="0D492C3D" w14:textId="5ECD6714" w:rsidR="00F151F4" w:rsidRDefault="00FB1E7A" w:rsidP="00F151F4">
      <w:pPr>
        <w:rPr>
          <w:lang w:val="en-US"/>
        </w:rPr>
      </w:pPr>
      <w:r w:rsidRPr="00FB1E7A">
        <w:t>100-VG-AnyLAN (</w:t>
      </w:r>
      <w:proofErr w:type="spellStart"/>
      <w:r w:rsidRPr="00FB1E7A">
        <w:t>Very</w:t>
      </w:r>
      <w:proofErr w:type="spellEnd"/>
      <w:r w:rsidRPr="00FB1E7A">
        <w:t xml:space="preserve"> Good </w:t>
      </w:r>
      <w:proofErr w:type="spellStart"/>
      <w:r w:rsidRPr="00FB1E7A">
        <w:t>Any</w:t>
      </w:r>
      <w:proofErr w:type="spellEnd"/>
      <w:r w:rsidRPr="00FB1E7A">
        <w:t xml:space="preserve"> Local Area Network) — это стандарт локальных сетей, разработанный компанией Hewlett-Packard совместно с IEEE и утверждённый как IEEE 802.12 в 1995 году. Основная цель создания — объединить лучшие черты Ethernet и </w:t>
      </w:r>
      <w:proofErr w:type="spellStart"/>
      <w:r w:rsidRPr="00FB1E7A">
        <w:t>Token</w:t>
      </w:r>
      <w:proofErr w:type="spellEnd"/>
      <w:r w:rsidRPr="00FB1E7A">
        <w:t xml:space="preserve"> Ring, а также обеспечить скорость передачи данных до 100 Мбит/с.</w:t>
      </w:r>
    </w:p>
    <w:p w14:paraId="43297174" w14:textId="77777777" w:rsidR="0031396E" w:rsidRPr="0031396E" w:rsidRDefault="0031396E" w:rsidP="00F151F4">
      <w:pPr>
        <w:rPr>
          <w:lang w:val="en-US"/>
        </w:rPr>
      </w:pPr>
    </w:p>
    <w:p w14:paraId="7A85E802" w14:textId="3878A9D5" w:rsidR="00F151F4" w:rsidRPr="006756A9" w:rsidRDefault="00FB1E7A" w:rsidP="00F151F4">
      <w:pPr>
        <w:pStyle w:val="af4"/>
      </w:pPr>
      <w:r w:rsidRPr="00FB1E7A">
        <w:t>Архитектура и принципы работы</w:t>
      </w:r>
    </w:p>
    <w:p w14:paraId="7D63A376" w14:textId="73DC74A8" w:rsidR="00F151F4" w:rsidRDefault="00FB1E7A" w:rsidP="00F151F4">
      <w:pPr>
        <w:rPr>
          <w:lang w:val="en-US"/>
        </w:rPr>
      </w:pPr>
      <w:r w:rsidRPr="00FB1E7A">
        <w:t>Технология использует топологию звезда с центральным концентратором (</w:t>
      </w:r>
      <w:proofErr w:type="spellStart"/>
      <w:r w:rsidRPr="00FB1E7A">
        <w:t>hub</w:t>
      </w:r>
      <w:proofErr w:type="spellEnd"/>
      <w:r w:rsidRPr="00FB1E7A">
        <w:t xml:space="preserve">). Для передачи данных применяется метод доступа к среде </w:t>
      </w:r>
      <w:proofErr w:type="spellStart"/>
      <w:r w:rsidRPr="00FB1E7A">
        <w:t>Demand</w:t>
      </w:r>
      <w:proofErr w:type="spellEnd"/>
      <w:r w:rsidRPr="00FB1E7A">
        <w:t xml:space="preserve"> </w:t>
      </w:r>
      <w:proofErr w:type="spellStart"/>
      <w:r w:rsidRPr="00FB1E7A">
        <w:t>Priority</w:t>
      </w:r>
      <w:proofErr w:type="spellEnd"/>
      <w:r w:rsidRPr="00FB1E7A">
        <w:t xml:space="preserve"> (DP), который отличается от классического CSMA/CD (Ethernet) и </w:t>
      </w:r>
      <w:proofErr w:type="spellStart"/>
      <w:r w:rsidRPr="00FB1E7A">
        <w:t>Token</w:t>
      </w:r>
      <w:proofErr w:type="spellEnd"/>
      <w:r w:rsidRPr="00FB1E7A">
        <w:t xml:space="preserve"> </w:t>
      </w:r>
      <w:proofErr w:type="spellStart"/>
      <w:r w:rsidRPr="00FB1E7A">
        <w:t>Passing</w:t>
      </w:r>
      <w:proofErr w:type="spellEnd"/>
      <w:r w:rsidRPr="00FB1E7A">
        <w:t xml:space="preserve"> (</w:t>
      </w:r>
      <w:proofErr w:type="spellStart"/>
      <w:r w:rsidRPr="00FB1E7A">
        <w:t>Token</w:t>
      </w:r>
      <w:proofErr w:type="spellEnd"/>
      <w:r w:rsidRPr="00FB1E7A">
        <w:t xml:space="preserve"> Ring). Основные принципы:</w:t>
      </w:r>
    </w:p>
    <w:p w14:paraId="30FB88DB" w14:textId="6B12CEFA" w:rsidR="00FB1E7A" w:rsidRPr="00FB1E7A" w:rsidRDefault="00FB1E7A" w:rsidP="008A4E1F">
      <w:pPr>
        <w:pStyle w:val="af3"/>
        <w:numPr>
          <w:ilvl w:val="0"/>
          <w:numId w:val="22"/>
        </w:numPr>
        <w:tabs>
          <w:tab w:val="left" w:pos="1134"/>
        </w:tabs>
        <w:ind w:left="0" w:firstLine="851"/>
      </w:pPr>
      <w:r w:rsidRPr="00FB1E7A">
        <w:rPr>
          <w:lang w:val="en-US"/>
        </w:rPr>
        <w:t>Demand</w:t>
      </w:r>
      <w:r w:rsidRPr="00FB1E7A">
        <w:t xml:space="preserve"> </w:t>
      </w:r>
      <w:r w:rsidRPr="00FB1E7A">
        <w:rPr>
          <w:lang w:val="en-US"/>
        </w:rPr>
        <w:t>Priority</w:t>
      </w:r>
      <w:r w:rsidRPr="00FB1E7A">
        <w:t>: Каждый узел сообщает концентратору о необходимости передачи, концентратор определяет приоритет и разрешает передачу, что минимизирует коллизии.</w:t>
      </w:r>
    </w:p>
    <w:p w14:paraId="3CBE0A1B" w14:textId="1D76ED11" w:rsidR="00FB1E7A" w:rsidRPr="00FB1E7A" w:rsidRDefault="00FB1E7A" w:rsidP="008A4E1F">
      <w:pPr>
        <w:pStyle w:val="af3"/>
        <w:numPr>
          <w:ilvl w:val="0"/>
          <w:numId w:val="22"/>
        </w:numPr>
        <w:tabs>
          <w:tab w:val="left" w:pos="1134"/>
        </w:tabs>
        <w:ind w:left="0" w:firstLine="851"/>
      </w:pPr>
      <w:r w:rsidRPr="00FB1E7A">
        <w:t>Совместимость: 100-</w:t>
      </w:r>
      <w:r w:rsidRPr="00FB1E7A">
        <w:rPr>
          <w:lang w:val="en-US"/>
        </w:rPr>
        <w:t>VG</w:t>
      </w:r>
      <w:r w:rsidRPr="00FB1E7A">
        <w:t>-</w:t>
      </w:r>
      <w:proofErr w:type="spellStart"/>
      <w:r w:rsidRPr="00FB1E7A">
        <w:rPr>
          <w:lang w:val="en-US"/>
        </w:rPr>
        <w:t>AnyLAN</w:t>
      </w:r>
      <w:proofErr w:type="spellEnd"/>
      <w:r w:rsidRPr="00FB1E7A">
        <w:t xml:space="preserve"> поддерживает как витую пару (</w:t>
      </w:r>
      <w:r w:rsidRPr="00FB1E7A">
        <w:rPr>
          <w:lang w:val="en-US"/>
        </w:rPr>
        <w:t>UTP</w:t>
      </w:r>
      <w:r w:rsidRPr="00FB1E7A">
        <w:t xml:space="preserve"> </w:t>
      </w:r>
      <w:r w:rsidRPr="00FB1E7A">
        <w:rPr>
          <w:lang w:val="en-US"/>
        </w:rPr>
        <w:t>Cat</w:t>
      </w:r>
      <w:r w:rsidRPr="00FB1E7A">
        <w:t xml:space="preserve"> 3, 4, 5), так и оптоволокно.</w:t>
      </w:r>
    </w:p>
    <w:p w14:paraId="619691C3" w14:textId="7931447F" w:rsidR="00FB1E7A" w:rsidRPr="00FB1E7A" w:rsidRDefault="00FB1E7A" w:rsidP="008A4E1F">
      <w:pPr>
        <w:pStyle w:val="af3"/>
        <w:numPr>
          <w:ilvl w:val="0"/>
          <w:numId w:val="22"/>
        </w:numPr>
        <w:tabs>
          <w:tab w:val="left" w:pos="1134"/>
        </w:tabs>
        <w:ind w:left="0" w:firstLine="851"/>
      </w:pPr>
      <w:r w:rsidRPr="00FB1E7A">
        <w:t xml:space="preserve">Поддержка двух протоколов: может работать как с кадрами </w:t>
      </w:r>
      <w:r w:rsidRPr="00FB1E7A">
        <w:rPr>
          <w:lang w:val="en-US"/>
        </w:rPr>
        <w:t>Ethernet</w:t>
      </w:r>
      <w:r w:rsidRPr="00FB1E7A">
        <w:t xml:space="preserve">, так и </w:t>
      </w:r>
      <w:r w:rsidRPr="00FB1E7A">
        <w:rPr>
          <w:lang w:val="en-US"/>
        </w:rPr>
        <w:t>Token</w:t>
      </w:r>
      <w:r w:rsidRPr="00FB1E7A">
        <w:t xml:space="preserve"> </w:t>
      </w:r>
      <w:r w:rsidRPr="00FB1E7A">
        <w:rPr>
          <w:lang w:val="en-US"/>
        </w:rPr>
        <w:t>Ring</w:t>
      </w:r>
      <w:r w:rsidRPr="00FB1E7A">
        <w:t>.</w:t>
      </w:r>
    </w:p>
    <w:p w14:paraId="693209E6" w14:textId="75B47366" w:rsidR="00C30F8C" w:rsidRDefault="00FB1E7A" w:rsidP="008A4E1F">
      <w:pPr>
        <w:pStyle w:val="af3"/>
        <w:numPr>
          <w:ilvl w:val="0"/>
          <w:numId w:val="22"/>
        </w:numPr>
        <w:tabs>
          <w:tab w:val="left" w:pos="1134"/>
        </w:tabs>
        <w:ind w:left="0" w:firstLine="851"/>
      </w:pPr>
      <w:r w:rsidRPr="00FB1E7A">
        <w:t xml:space="preserve">Скорость: 100 Мбит/с (в 10 раз быстрее классического </w:t>
      </w:r>
      <w:r w:rsidRPr="00FB1E7A">
        <w:rPr>
          <w:lang w:val="en-US"/>
        </w:rPr>
        <w:t>Ethernet</w:t>
      </w:r>
      <w:r w:rsidRPr="00FB1E7A">
        <w:t xml:space="preserve"> на тот момент).</w:t>
      </w:r>
    </w:p>
    <w:p w14:paraId="45E0BD15" w14:textId="366E1580" w:rsidR="00FB1E7A" w:rsidRPr="00FB1E7A" w:rsidRDefault="00C30F8C" w:rsidP="00C30F8C">
      <w:pPr>
        <w:widowControl/>
        <w:spacing w:line="240" w:lineRule="auto"/>
        <w:ind w:firstLine="0"/>
        <w:jc w:val="left"/>
      </w:pPr>
      <w:r>
        <w:br w:type="page"/>
      </w:r>
    </w:p>
    <w:p w14:paraId="6C2B607B" w14:textId="6EFC7768" w:rsidR="00F151F4" w:rsidRPr="006756A9" w:rsidRDefault="00C30F8C" w:rsidP="00F151F4">
      <w:pPr>
        <w:pStyle w:val="af4"/>
      </w:pPr>
      <w:r w:rsidRPr="00C30F8C">
        <w:lastRenderedPageBreak/>
        <w:t>Технологические особенности</w:t>
      </w:r>
    </w:p>
    <w:p w14:paraId="74D42101" w14:textId="77777777" w:rsidR="00C30F8C" w:rsidRPr="00C30F8C" w:rsidRDefault="00C30F8C" w:rsidP="008A4E1F">
      <w:pPr>
        <w:pStyle w:val="af4"/>
        <w:numPr>
          <w:ilvl w:val="0"/>
          <w:numId w:val="23"/>
        </w:numPr>
        <w:tabs>
          <w:tab w:val="left" w:pos="1134"/>
        </w:tabs>
        <w:ind w:left="0" w:firstLine="851"/>
        <w:jc w:val="left"/>
        <w:rPr>
          <w:rFonts w:eastAsia="Times New Roman" w:cs="Courier New"/>
          <w:b w:val="0"/>
          <w:bCs w:val="0"/>
          <w:kern w:val="0"/>
          <w:szCs w:val="24"/>
        </w:rPr>
      </w:pPr>
      <w:r w:rsidRPr="00C30F8C">
        <w:rPr>
          <w:rFonts w:eastAsia="Times New Roman" w:cs="Courier New"/>
          <w:b w:val="0"/>
          <w:bCs w:val="0"/>
          <w:kern w:val="0"/>
          <w:szCs w:val="24"/>
        </w:rPr>
        <w:t>Концентратор (</w:t>
      </w:r>
      <w:proofErr w:type="spellStart"/>
      <w:r w:rsidRPr="00C30F8C">
        <w:rPr>
          <w:rFonts w:eastAsia="Times New Roman" w:cs="Courier New"/>
          <w:b w:val="0"/>
          <w:bCs w:val="0"/>
          <w:kern w:val="0"/>
          <w:szCs w:val="24"/>
        </w:rPr>
        <w:t>Hub</w:t>
      </w:r>
      <w:proofErr w:type="spellEnd"/>
      <w:r w:rsidRPr="00C30F8C">
        <w:rPr>
          <w:rFonts w:eastAsia="Times New Roman" w:cs="Courier New"/>
          <w:b w:val="0"/>
          <w:bCs w:val="0"/>
          <w:kern w:val="0"/>
          <w:szCs w:val="24"/>
        </w:rPr>
        <w:t>)</w:t>
      </w:r>
      <w:proofErr w:type="gramStart"/>
      <w:r w:rsidRPr="00C30F8C">
        <w:rPr>
          <w:rFonts w:eastAsia="Times New Roman" w:cs="Courier New"/>
          <w:b w:val="0"/>
          <w:bCs w:val="0"/>
          <w:kern w:val="0"/>
          <w:szCs w:val="24"/>
        </w:rPr>
        <w:t>: Является</w:t>
      </w:r>
      <w:proofErr w:type="gramEnd"/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 центральным элементом сети, распределяющим трафик и управляющим доступом.</w:t>
      </w:r>
    </w:p>
    <w:p w14:paraId="090310FD" w14:textId="77777777" w:rsidR="00C30F8C" w:rsidRPr="00C30F8C" w:rsidRDefault="00C30F8C" w:rsidP="008A4E1F">
      <w:pPr>
        <w:pStyle w:val="af4"/>
        <w:numPr>
          <w:ilvl w:val="0"/>
          <w:numId w:val="23"/>
        </w:numPr>
        <w:tabs>
          <w:tab w:val="left" w:pos="1134"/>
        </w:tabs>
        <w:ind w:left="0" w:firstLine="851"/>
        <w:jc w:val="left"/>
        <w:rPr>
          <w:rFonts w:eastAsia="Times New Roman" w:cs="Courier New"/>
          <w:b w:val="0"/>
          <w:bCs w:val="0"/>
          <w:kern w:val="0"/>
          <w:szCs w:val="24"/>
        </w:rPr>
      </w:pPr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Метод доступа </w:t>
      </w:r>
      <w:proofErr w:type="spellStart"/>
      <w:r w:rsidRPr="00C30F8C">
        <w:rPr>
          <w:rFonts w:eastAsia="Times New Roman" w:cs="Courier New"/>
          <w:b w:val="0"/>
          <w:bCs w:val="0"/>
          <w:kern w:val="0"/>
          <w:szCs w:val="24"/>
        </w:rPr>
        <w:t>Demand</w:t>
      </w:r>
      <w:proofErr w:type="spellEnd"/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 </w:t>
      </w:r>
      <w:proofErr w:type="spellStart"/>
      <w:r w:rsidRPr="00C30F8C">
        <w:rPr>
          <w:rFonts w:eastAsia="Times New Roman" w:cs="Courier New"/>
          <w:b w:val="0"/>
          <w:bCs w:val="0"/>
          <w:kern w:val="0"/>
          <w:szCs w:val="24"/>
        </w:rPr>
        <w:t>Priority</w:t>
      </w:r>
      <w:proofErr w:type="spellEnd"/>
      <w:proofErr w:type="gramStart"/>
      <w:r w:rsidRPr="00C30F8C">
        <w:rPr>
          <w:rFonts w:eastAsia="Times New Roman" w:cs="Courier New"/>
          <w:b w:val="0"/>
          <w:bCs w:val="0"/>
          <w:kern w:val="0"/>
          <w:szCs w:val="24"/>
        </w:rPr>
        <w:t>: Позволяет</w:t>
      </w:r>
      <w:proofErr w:type="gramEnd"/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 избежать коллизий и гарантирует своевременную доставку данных с учётом приоритета.</w:t>
      </w:r>
    </w:p>
    <w:p w14:paraId="7F446113" w14:textId="77777777" w:rsidR="00C30F8C" w:rsidRDefault="00C30F8C" w:rsidP="008A4E1F">
      <w:pPr>
        <w:pStyle w:val="af4"/>
        <w:numPr>
          <w:ilvl w:val="0"/>
          <w:numId w:val="23"/>
        </w:numPr>
        <w:tabs>
          <w:tab w:val="left" w:pos="1134"/>
        </w:tabs>
        <w:ind w:left="0" w:firstLine="851"/>
        <w:jc w:val="left"/>
        <w:rPr>
          <w:rFonts w:eastAsia="Times New Roman" w:cs="Courier New"/>
          <w:b w:val="0"/>
          <w:bCs w:val="0"/>
          <w:kern w:val="0"/>
          <w:szCs w:val="24"/>
          <w:lang w:val="en-US"/>
        </w:rPr>
      </w:pPr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Поддержка Quality </w:t>
      </w:r>
      <w:proofErr w:type="spellStart"/>
      <w:r w:rsidRPr="00C30F8C">
        <w:rPr>
          <w:rFonts w:eastAsia="Times New Roman" w:cs="Courier New"/>
          <w:b w:val="0"/>
          <w:bCs w:val="0"/>
          <w:kern w:val="0"/>
          <w:szCs w:val="24"/>
        </w:rPr>
        <w:t>of</w:t>
      </w:r>
      <w:proofErr w:type="spellEnd"/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 Service (</w:t>
      </w:r>
      <w:proofErr w:type="spellStart"/>
      <w:r w:rsidRPr="00C30F8C">
        <w:rPr>
          <w:rFonts w:eastAsia="Times New Roman" w:cs="Courier New"/>
          <w:b w:val="0"/>
          <w:bCs w:val="0"/>
          <w:kern w:val="0"/>
          <w:szCs w:val="24"/>
        </w:rPr>
        <w:t>QoS</w:t>
      </w:r>
      <w:proofErr w:type="spellEnd"/>
      <w:r w:rsidRPr="00C30F8C">
        <w:rPr>
          <w:rFonts w:eastAsia="Times New Roman" w:cs="Courier New"/>
          <w:b w:val="0"/>
          <w:bCs w:val="0"/>
          <w:kern w:val="0"/>
          <w:szCs w:val="24"/>
        </w:rPr>
        <w:t>)</w:t>
      </w:r>
      <w:proofErr w:type="gramStart"/>
      <w:r w:rsidRPr="00C30F8C">
        <w:rPr>
          <w:rFonts w:eastAsia="Times New Roman" w:cs="Courier New"/>
          <w:b w:val="0"/>
          <w:bCs w:val="0"/>
          <w:kern w:val="0"/>
          <w:szCs w:val="24"/>
        </w:rPr>
        <w:t>: Позволяет</w:t>
      </w:r>
      <w:proofErr w:type="gramEnd"/>
      <w:r w:rsidRPr="00C30F8C">
        <w:rPr>
          <w:rFonts w:eastAsia="Times New Roman" w:cs="Courier New"/>
          <w:b w:val="0"/>
          <w:bCs w:val="0"/>
          <w:kern w:val="0"/>
          <w:szCs w:val="24"/>
        </w:rPr>
        <w:t xml:space="preserve"> выделять трафик реального времени, например, для голосовых или видео-приложений.</w:t>
      </w:r>
    </w:p>
    <w:p w14:paraId="115609B8" w14:textId="77777777" w:rsidR="008A4E1F" w:rsidRDefault="008A4E1F" w:rsidP="008A4E1F">
      <w:pPr>
        <w:rPr>
          <w:lang w:val="en-US"/>
        </w:rPr>
      </w:pPr>
    </w:p>
    <w:p w14:paraId="49930E82" w14:textId="09B77A05" w:rsidR="008A4E1F" w:rsidRDefault="008A4E1F" w:rsidP="008A4E1F">
      <w:pPr>
        <w:pStyle w:val="af4"/>
        <w:rPr>
          <w:lang w:val="en-US"/>
        </w:rPr>
      </w:pPr>
      <w:r w:rsidRPr="008A4E1F">
        <w:t>Преимущества технологии 100-VG-AnyLAN</w:t>
      </w:r>
    </w:p>
    <w:p w14:paraId="4F1788C0" w14:textId="77777777" w:rsidR="008A4E1F" w:rsidRPr="008A4E1F" w:rsidRDefault="008A4E1F" w:rsidP="008A4E1F">
      <w:pPr>
        <w:pStyle w:val="af3"/>
        <w:numPr>
          <w:ilvl w:val="0"/>
          <w:numId w:val="26"/>
        </w:numPr>
        <w:tabs>
          <w:tab w:val="left" w:pos="1134"/>
        </w:tabs>
        <w:ind w:left="0" w:firstLine="851"/>
      </w:pPr>
      <w:r w:rsidRPr="008A4E1F">
        <w:t>Высокая скорость передачи данных — 100 Мбит/с;</w:t>
      </w:r>
    </w:p>
    <w:p w14:paraId="54E61DC4" w14:textId="77777777" w:rsidR="008A4E1F" w:rsidRPr="008A4E1F" w:rsidRDefault="008A4E1F" w:rsidP="008A4E1F">
      <w:pPr>
        <w:pStyle w:val="af3"/>
        <w:numPr>
          <w:ilvl w:val="0"/>
          <w:numId w:val="26"/>
        </w:numPr>
        <w:tabs>
          <w:tab w:val="left" w:pos="1134"/>
        </w:tabs>
        <w:ind w:left="0" w:firstLine="851"/>
      </w:pPr>
      <w:r w:rsidRPr="008A4E1F">
        <w:t>Меньшее количество коллизий благодаря централизованному управлению доступом;</w:t>
      </w:r>
    </w:p>
    <w:p w14:paraId="1B10D740" w14:textId="77777777" w:rsidR="008A4E1F" w:rsidRPr="008A4E1F" w:rsidRDefault="008A4E1F" w:rsidP="008A4E1F">
      <w:pPr>
        <w:pStyle w:val="af3"/>
        <w:numPr>
          <w:ilvl w:val="0"/>
          <w:numId w:val="26"/>
        </w:numPr>
        <w:tabs>
          <w:tab w:val="left" w:pos="1134"/>
        </w:tabs>
        <w:ind w:left="0" w:firstLine="851"/>
      </w:pPr>
      <w:r w:rsidRPr="008A4E1F">
        <w:t xml:space="preserve">Совместимость с существующими кабельными системами (UTP </w:t>
      </w:r>
      <w:proofErr w:type="spellStart"/>
      <w:r w:rsidRPr="008A4E1F">
        <w:t>Cat</w:t>
      </w:r>
      <w:proofErr w:type="spellEnd"/>
      <w:r w:rsidRPr="008A4E1F">
        <w:t xml:space="preserve"> 3/4/5);</w:t>
      </w:r>
    </w:p>
    <w:p w14:paraId="701E6D11" w14:textId="77777777" w:rsidR="008A4E1F" w:rsidRPr="008A4E1F" w:rsidRDefault="008A4E1F" w:rsidP="008A4E1F">
      <w:pPr>
        <w:pStyle w:val="af3"/>
        <w:numPr>
          <w:ilvl w:val="0"/>
          <w:numId w:val="26"/>
        </w:numPr>
        <w:tabs>
          <w:tab w:val="left" w:pos="1134"/>
        </w:tabs>
        <w:ind w:left="0" w:firstLine="851"/>
      </w:pPr>
      <w:r w:rsidRPr="008A4E1F">
        <w:t>Возможность передачи данных различных типов (Ethernet/</w:t>
      </w:r>
      <w:proofErr w:type="spellStart"/>
      <w:r w:rsidRPr="008A4E1F">
        <w:t>Token</w:t>
      </w:r>
      <w:proofErr w:type="spellEnd"/>
      <w:r w:rsidRPr="008A4E1F">
        <w:t xml:space="preserve"> Ring);</w:t>
      </w:r>
    </w:p>
    <w:p w14:paraId="5A4B1591" w14:textId="77777777" w:rsidR="008A4E1F" w:rsidRPr="008A4E1F" w:rsidRDefault="008A4E1F" w:rsidP="008A4E1F">
      <w:pPr>
        <w:pStyle w:val="af3"/>
        <w:numPr>
          <w:ilvl w:val="0"/>
          <w:numId w:val="26"/>
        </w:numPr>
        <w:tabs>
          <w:tab w:val="left" w:pos="1134"/>
        </w:tabs>
        <w:ind w:left="0" w:firstLine="851"/>
      </w:pPr>
      <w:r w:rsidRPr="008A4E1F">
        <w:t>Поддержка приоритетов (</w:t>
      </w:r>
      <w:proofErr w:type="spellStart"/>
      <w:r w:rsidRPr="008A4E1F">
        <w:t>QoS</w:t>
      </w:r>
      <w:proofErr w:type="spellEnd"/>
      <w:r w:rsidRPr="008A4E1F">
        <w:t>).</w:t>
      </w:r>
    </w:p>
    <w:p w14:paraId="4C7D4906" w14:textId="77777777" w:rsidR="008A4E1F" w:rsidRDefault="008A4E1F" w:rsidP="008A4E1F">
      <w:pPr>
        <w:rPr>
          <w:lang w:val="en-US"/>
        </w:rPr>
      </w:pPr>
    </w:p>
    <w:p w14:paraId="7163F36E" w14:textId="77777777" w:rsidR="00E4473C" w:rsidRPr="00E4473C" w:rsidRDefault="00E4473C" w:rsidP="00E4473C">
      <w:pPr>
        <w:pStyle w:val="af4"/>
      </w:pPr>
      <w:r w:rsidRPr="00E4473C">
        <w:t>Недостатки и причины утраты популярности</w:t>
      </w:r>
    </w:p>
    <w:p w14:paraId="4DC0103D" w14:textId="77777777" w:rsidR="00E4473C" w:rsidRPr="00E4473C" w:rsidRDefault="00E4473C" w:rsidP="00E4473C">
      <w:pPr>
        <w:pStyle w:val="af3"/>
        <w:numPr>
          <w:ilvl w:val="0"/>
          <w:numId w:val="28"/>
        </w:numPr>
        <w:tabs>
          <w:tab w:val="left" w:pos="1134"/>
        </w:tabs>
        <w:ind w:left="0" w:firstLine="851"/>
      </w:pPr>
      <w:r w:rsidRPr="00E4473C">
        <w:t>Высокая стоимость оборудования (особенно концентраторов);</w:t>
      </w:r>
    </w:p>
    <w:p w14:paraId="5C3BD830" w14:textId="77777777" w:rsidR="00E4473C" w:rsidRPr="00E4473C" w:rsidRDefault="00E4473C" w:rsidP="00E4473C">
      <w:pPr>
        <w:pStyle w:val="af3"/>
        <w:numPr>
          <w:ilvl w:val="0"/>
          <w:numId w:val="28"/>
        </w:numPr>
        <w:tabs>
          <w:tab w:val="left" w:pos="1134"/>
        </w:tabs>
        <w:ind w:left="0" w:firstLine="851"/>
      </w:pPr>
      <w:r w:rsidRPr="00E4473C">
        <w:t>Сложность внедрения и настройки по сравнению с Fast Ethernet;</w:t>
      </w:r>
    </w:p>
    <w:p w14:paraId="7EE19614" w14:textId="77777777" w:rsidR="00E4473C" w:rsidRPr="00E4473C" w:rsidRDefault="00E4473C" w:rsidP="00E4473C">
      <w:pPr>
        <w:pStyle w:val="af3"/>
        <w:numPr>
          <w:ilvl w:val="0"/>
          <w:numId w:val="28"/>
        </w:numPr>
        <w:tabs>
          <w:tab w:val="left" w:pos="1134"/>
        </w:tabs>
        <w:ind w:left="0" w:firstLine="851"/>
      </w:pPr>
      <w:r w:rsidRPr="00E4473C">
        <w:t>Малое распространение — рынок быстро занял Fast Ethernet, который был проще и дешевле в реализации;</w:t>
      </w:r>
    </w:p>
    <w:p w14:paraId="5C976AC6" w14:textId="1BF4731A" w:rsidR="008A4E1F" w:rsidRPr="005708B0" w:rsidRDefault="00E4473C" w:rsidP="005708B0">
      <w:pPr>
        <w:pStyle w:val="af3"/>
        <w:numPr>
          <w:ilvl w:val="0"/>
          <w:numId w:val="28"/>
        </w:numPr>
        <w:tabs>
          <w:tab w:val="left" w:pos="1134"/>
        </w:tabs>
        <w:ind w:left="0" w:firstLine="851"/>
      </w:pPr>
      <w:r w:rsidRPr="00E4473C">
        <w:t>Ограниченная поддержка производителями.</w:t>
      </w:r>
    </w:p>
    <w:p w14:paraId="111C5E25" w14:textId="77777777" w:rsidR="00C30F8C" w:rsidRDefault="00C30F8C" w:rsidP="00C30F8C">
      <w:pPr>
        <w:pStyle w:val="af4"/>
        <w:rPr>
          <w:rFonts w:eastAsia="Times New Roman" w:cs="Courier New"/>
          <w:b w:val="0"/>
          <w:bCs w:val="0"/>
          <w:kern w:val="0"/>
          <w:szCs w:val="24"/>
          <w:lang w:val="en-US"/>
        </w:rPr>
      </w:pPr>
    </w:p>
    <w:p w14:paraId="46D8F63B" w14:textId="7D4D149A" w:rsidR="00F151F4" w:rsidRPr="006756A9" w:rsidRDefault="00F151F4" w:rsidP="00C30F8C">
      <w:pPr>
        <w:pStyle w:val="af4"/>
      </w:pPr>
      <w:r w:rsidRPr="00F151F4">
        <w:t>Заключение</w:t>
      </w:r>
    </w:p>
    <w:p w14:paraId="03FF0775" w14:textId="0656A78E" w:rsidR="005708B0" w:rsidRDefault="005708B0" w:rsidP="00F94045">
      <w:r w:rsidRPr="005708B0">
        <w:t xml:space="preserve">100-VG-AnyLAN стала интересной попыткой объединить достоинства двух популярных технологий локальных сетей и внедрить инновационный способ управления доступом к среде. Однако, несмотря на технические преимущества, она не получила широкого распространения из-за высокой </w:t>
      </w:r>
      <w:r w:rsidRPr="005708B0">
        <w:lastRenderedPageBreak/>
        <w:t>стоимости и быстрого роста популярности Fast Ethernet. Тем не менее, технология внесла вклад в развитие сетевых стандартов и подходов к управлению трафиком в локальных сетях.</w:t>
      </w:r>
    </w:p>
    <w:p w14:paraId="45669461" w14:textId="77777777" w:rsidR="005708B0" w:rsidRDefault="005708B0">
      <w:pPr>
        <w:widowControl/>
        <w:spacing w:line="240" w:lineRule="auto"/>
        <w:ind w:firstLine="0"/>
        <w:jc w:val="left"/>
      </w:pPr>
      <w:r>
        <w:br w:type="page"/>
      </w:r>
    </w:p>
    <w:p w14:paraId="415F76A0" w14:textId="67AE1106" w:rsidR="00C21D2B" w:rsidRDefault="005708B0" w:rsidP="005708B0">
      <w:pPr>
        <w:pStyle w:val="af4"/>
      </w:pPr>
      <w:r>
        <w:lastRenderedPageBreak/>
        <w:t>Литература</w:t>
      </w:r>
    </w:p>
    <w:p w14:paraId="46AEF7CB" w14:textId="74536B03" w:rsidR="005708B0" w:rsidRPr="005708B0" w:rsidRDefault="005708B0" w:rsidP="005708B0">
      <w:pPr>
        <w:pStyle w:val="af3"/>
        <w:numPr>
          <w:ilvl w:val="0"/>
          <w:numId w:val="30"/>
        </w:numPr>
        <w:ind w:left="0" w:firstLine="851"/>
      </w:pPr>
      <w:r w:rsidRPr="005708B0">
        <w:t>Технология</w:t>
      </w:r>
      <w:r>
        <w:t> </w:t>
      </w:r>
      <w:r w:rsidRPr="005708B0">
        <w:t>100-VG-AnyLAN.</w:t>
      </w:r>
      <w:r>
        <w:t> </w:t>
      </w:r>
      <w:r w:rsidRPr="005708B0">
        <w:t>Википедия: https://ru.wikipedia.org/wiki/100VG-AnyLAN</w:t>
      </w:r>
    </w:p>
    <w:p w14:paraId="61F174B6" w14:textId="77777777" w:rsidR="005708B0" w:rsidRPr="005708B0" w:rsidRDefault="005708B0" w:rsidP="005708B0">
      <w:pPr>
        <w:pStyle w:val="af3"/>
        <w:numPr>
          <w:ilvl w:val="0"/>
          <w:numId w:val="30"/>
        </w:numPr>
        <w:rPr>
          <w:lang w:val="en-US"/>
        </w:rPr>
      </w:pPr>
      <w:r w:rsidRPr="005708B0">
        <w:rPr>
          <w:lang w:val="en-US"/>
        </w:rPr>
        <w:t>IEEE Standard 802.12: https://standards.ieee.org/ieee/802.12/1388/</w:t>
      </w:r>
    </w:p>
    <w:p w14:paraId="1368831F" w14:textId="5B10DC99" w:rsidR="005708B0" w:rsidRPr="005708B0" w:rsidRDefault="005708B0" w:rsidP="005708B0">
      <w:pPr>
        <w:pStyle w:val="af3"/>
        <w:numPr>
          <w:ilvl w:val="0"/>
          <w:numId w:val="30"/>
        </w:numPr>
      </w:pPr>
      <w:proofErr w:type="spellStart"/>
      <w:r w:rsidRPr="005708B0">
        <w:t>Tanenbaum</w:t>
      </w:r>
      <w:proofErr w:type="spellEnd"/>
      <w:r w:rsidRPr="005708B0">
        <w:t>, A. S. Компьютерные сети. — СПб.: Питер, 2018.</w:t>
      </w:r>
    </w:p>
    <w:sectPr w:rsidR="005708B0" w:rsidRPr="005708B0" w:rsidSect="004A4CC4">
      <w:footerReference w:type="default" r:id="rId14"/>
      <w:headerReference w:type="first" r:id="rId15"/>
      <w:footerReference w:type="first" r:id="rId16"/>
      <w:pgSz w:w="11909" w:h="16834"/>
      <w:pgMar w:top="851" w:right="851" w:bottom="851" w:left="1701" w:header="283" w:footer="170" w:gutter="0"/>
      <w:pgNumType w:start="1" w:chapStyle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200C" w14:textId="77777777" w:rsidR="00D84085" w:rsidRDefault="00D84085">
      <w:r>
        <w:separator/>
      </w:r>
    </w:p>
  </w:endnote>
  <w:endnote w:type="continuationSeparator" w:id="0">
    <w:p w14:paraId="59B66595" w14:textId="77777777" w:rsidR="00D84085" w:rsidRDefault="00D8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6BABFD3F" w:rsidR="00124939" w:rsidRPr="00F151F4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120988B6" w14:textId="102AF458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141F278D" w14:textId="60A51256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 xml:space="preserve">3. </w:t>
    </w:r>
    <w:proofErr w:type="spellStart"/>
    <w:r w:rsidRPr="00F151F4">
      <w:rPr>
        <w:sz w:val="16"/>
        <w:szCs w:val="16"/>
      </w:rPr>
      <w:t>Вигасин</w:t>
    </w:r>
    <w:proofErr w:type="spellEnd"/>
    <w:r w:rsidRPr="00F151F4">
      <w:rPr>
        <w:sz w:val="16"/>
        <w:szCs w:val="16"/>
      </w:rPr>
      <w:t>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04A4" w14:textId="5395F6B7" w:rsidR="004D41EF" w:rsidRPr="006756A9" w:rsidRDefault="004D41EF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6756A9">
      <w:rPr>
        <w:color w:val="auto"/>
        <w:sz w:val="18"/>
        <w:szCs w:val="18"/>
        <w:vertAlign w:val="superscript"/>
      </w:rPr>
      <w:t>___________________________</w:t>
    </w:r>
  </w:p>
  <w:p w14:paraId="521E268F" w14:textId="5DC7FC90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1</w:t>
    </w:r>
    <w:r w:rsidRPr="00F94045">
      <w:rPr>
        <w:sz w:val="18"/>
        <w:szCs w:val="18"/>
      </w:rPr>
      <w:t xml:space="preserve"> Черкасова, Т. А. "Смута в России (1598–1613 гг.)". — М.: Просвещение, 2003</w:t>
    </w:r>
    <w:r w:rsidR="004D41EF" w:rsidRPr="004D41EF">
      <w:rPr>
        <w:sz w:val="18"/>
        <w:szCs w:val="18"/>
      </w:rPr>
      <w:t>.</w:t>
    </w:r>
  </w:p>
  <w:p w14:paraId="7E3A1DB2" w14:textId="31E0A3D3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2</w:t>
    </w:r>
    <w:r w:rsidRPr="00F94045">
      <w:rPr>
        <w:sz w:val="18"/>
        <w:szCs w:val="18"/>
      </w:rPr>
      <w:t xml:space="preserve"> Греков, Б. Д. "История России в эпоху Смуты". — М.: Наука, 1960</w:t>
    </w:r>
    <w:r w:rsidR="004D41EF" w:rsidRPr="004D41EF">
      <w:rPr>
        <w:sz w:val="18"/>
        <w:szCs w:val="18"/>
      </w:rPr>
      <w:t>.</w:t>
    </w:r>
  </w:p>
  <w:p w14:paraId="77A9EC16" w14:textId="55DB2948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3</w:t>
    </w:r>
    <w:r w:rsidRPr="00F94045">
      <w:rPr>
        <w:sz w:val="18"/>
        <w:szCs w:val="18"/>
      </w:rPr>
      <w:t xml:space="preserve"> </w:t>
    </w:r>
    <w:proofErr w:type="spellStart"/>
    <w:r w:rsidRPr="00F94045">
      <w:rPr>
        <w:sz w:val="18"/>
        <w:szCs w:val="18"/>
      </w:rPr>
      <w:t>Вигасин</w:t>
    </w:r>
    <w:proofErr w:type="spellEnd"/>
    <w:r w:rsidRPr="00F94045">
      <w:rPr>
        <w:sz w:val="18"/>
        <w:szCs w:val="18"/>
      </w:rPr>
      <w:t>, А. М. "Польская интервенция в России в начале XVII века". — СПб.: Дмитрий Буланин, 2004</w:t>
    </w:r>
    <w:r w:rsidR="004D41EF" w:rsidRPr="004D41EF">
      <w:rPr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8742" w14:textId="3EE7E99C" w:rsidR="00F94045" w:rsidRPr="004D41EF" w:rsidRDefault="00F94045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2EA5" w14:textId="102A4C61" w:rsidR="00CF38F5" w:rsidRPr="004D41EF" w:rsidRDefault="00CF38F5" w:rsidP="00CF38F5">
    <w:pPr>
      <w:pStyle w:val="af1"/>
      <w:spacing w:line="240" w:lineRule="auto"/>
      <w:ind w:firstLine="0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65CC" w14:textId="60DCC2CE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9C07" w14:textId="77777777" w:rsidR="00D84085" w:rsidRDefault="00D84085">
      <w:r>
        <w:separator/>
      </w:r>
    </w:p>
  </w:footnote>
  <w:footnote w:type="continuationSeparator" w:id="0">
    <w:p w14:paraId="60E7AD9A" w14:textId="77777777" w:rsidR="00D84085" w:rsidRDefault="00D84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3FD85F7" w14:textId="71AF5E02" w:rsidR="00F94045" w:rsidRDefault="00F9404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2D7A4" w14:textId="0FD9A91A" w:rsidR="00DA6592" w:rsidRPr="00DA6592" w:rsidRDefault="00DA6592" w:rsidP="00DA6592">
    <w:pPr>
      <w:pStyle w:val="af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681482"/>
      <w:docPartObj>
        <w:docPartGallery w:val="Page Numbers (Top of Page)"/>
        <w:docPartUnique/>
      </w:docPartObj>
    </w:sdtPr>
    <w:sdtContent>
      <w:p w14:paraId="156E7E16" w14:textId="5A23771B" w:rsidR="009B1CDC" w:rsidRDefault="009B1CDC" w:rsidP="009B1CDC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E4ECED" w14:textId="07FF41A9" w:rsidR="00F94045" w:rsidRPr="00F94045" w:rsidRDefault="00F94045" w:rsidP="00F94045">
    <w:pPr>
      <w:pStyle w:val="af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E23" w14:textId="302DFE68" w:rsidR="00F94045" w:rsidRPr="004D41EF" w:rsidRDefault="00F94045" w:rsidP="004D41EF">
    <w:pPr>
      <w:pStyle w:val="af"/>
      <w:tabs>
        <w:tab w:val="left" w:pos="2040"/>
      </w:tabs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635917"/>
      <w:docPartObj>
        <w:docPartGallery w:val="Page Numbers (Top of Page)"/>
        <w:docPartUnique/>
      </w:docPartObj>
    </w:sdtPr>
    <w:sdtContent>
      <w:p w14:paraId="25EEF26B" w14:textId="4952DB68" w:rsidR="004A4CC4" w:rsidRDefault="004A4CC4" w:rsidP="004A4CC4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ACA08" w14:textId="3576B448" w:rsidR="004D41EF" w:rsidRPr="004A4CC4" w:rsidRDefault="004D41EF" w:rsidP="004D41EF">
    <w:pPr>
      <w:pStyle w:val="af"/>
      <w:tabs>
        <w:tab w:val="left" w:pos="2040"/>
      </w:tabs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36B761D"/>
    <w:multiLevelType w:val="multilevel"/>
    <w:tmpl w:val="3A6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566BE"/>
    <w:multiLevelType w:val="multilevel"/>
    <w:tmpl w:val="B6B0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179C3"/>
    <w:multiLevelType w:val="hybridMultilevel"/>
    <w:tmpl w:val="6E6EEBA6"/>
    <w:lvl w:ilvl="0" w:tplc="B58419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95A7F0F"/>
    <w:multiLevelType w:val="multilevel"/>
    <w:tmpl w:val="3A6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62F3E"/>
    <w:multiLevelType w:val="hybridMultilevel"/>
    <w:tmpl w:val="34FAA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F15E2"/>
    <w:multiLevelType w:val="multilevel"/>
    <w:tmpl w:val="3A6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97AA7"/>
    <w:multiLevelType w:val="hybridMultilevel"/>
    <w:tmpl w:val="5EBA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86FE2"/>
    <w:multiLevelType w:val="hybridMultilevel"/>
    <w:tmpl w:val="E360A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9D15A9"/>
    <w:multiLevelType w:val="hybridMultilevel"/>
    <w:tmpl w:val="5F52576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6"/>
  </w:num>
  <w:num w:numId="9" w16cid:durableId="910164362">
    <w:abstractNumId w:val="25"/>
  </w:num>
  <w:num w:numId="10" w16cid:durableId="1567111012">
    <w:abstractNumId w:val="17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24"/>
  </w:num>
  <w:num w:numId="21" w16cid:durableId="1046683344">
    <w:abstractNumId w:val="18"/>
  </w:num>
  <w:num w:numId="22" w16cid:durableId="264578226">
    <w:abstractNumId w:val="28"/>
  </w:num>
  <w:num w:numId="23" w16cid:durableId="40859682">
    <w:abstractNumId w:val="27"/>
  </w:num>
  <w:num w:numId="24" w16cid:durableId="1446849126">
    <w:abstractNumId w:val="22"/>
  </w:num>
  <w:num w:numId="25" w16cid:durableId="430273400">
    <w:abstractNumId w:val="19"/>
  </w:num>
  <w:num w:numId="26" w16cid:durableId="1460340679">
    <w:abstractNumId w:val="29"/>
  </w:num>
  <w:num w:numId="27" w16cid:durableId="756514685">
    <w:abstractNumId w:val="26"/>
  </w:num>
  <w:num w:numId="28" w16cid:durableId="690646965">
    <w:abstractNumId w:val="23"/>
  </w:num>
  <w:num w:numId="29" w16cid:durableId="1089932144">
    <w:abstractNumId w:val="20"/>
  </w:num>
  <w:num w:numId="30" w16cid:durableId="11487444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75D92"/>
    <w:rsid w:val="00084FA2"/>
    <w:rsid w:val="000E51E8"/>
    <w:rsid w:val="000F445E"/>
    <w:rsid w:val="00110286"/>
    <w:rsid w:val="00114203"/>
    <w:rsid w:val="00124939"/>
    <w:rsid w:val="00127ECB"/>
    <w:rsid w:val="00137D69"/>
    <w:rsid w:val="0014047A"/>
    <w:rsid w:val="001733B4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C2C47"/>
    <w:rsid w:val="002D42DE"/>
    <w:rsid w:val="002F2D68"/>
    <w:rsid w:val="0031396E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46E86"/>
    <w:rsid w:val="0047181B"/>
    <w:rsid w:val="00486B0D"/>
    <w:rsid w:val="004A4CC4"/>
    <w:rsid w:val="004A6B3F"/>
    <w:rsid w:val="004B0A7E"/>
    <w:rsid w:val="004B443E"/>
    <w:rsid w:val="004C16D8"/>
    <w:rsid w:val="004C6888"/>
    <w:rsid w:val="004D41EF"/>
    <w:rsid w:val="004E5EFE"/>
    <w:rsid w:val="004F093B"/>
    <w:rsid w:val="00511D56"/>
    <w:rsid w:val="00521EEC"/>
    <w:rsid w:val="00547C39"/>
    <w:rsid w:val="00557012"/>
    <w:rsid w:val="005708B0"/>
    <w:rsid w:val="00583552"/>
    <w:rsid w:val="00584284"/>
    <w:rsid w:val="00591173"/>
    <w:rsid w:val="00593143"/>
    <w:rsid w:val="00594ED6"/>
    <w:rsid w:val="005A20A1"/>
    <w:rsid w:val="005A7DE1"/>
    <w:rsid w:val="005B0C40"/>
    <w:rsid w:val="005C4A2C"/>
    <w:rsid w:val="005F3AC1"/>
    <w:rsid w:val="005F5032"/>
    <w:rsid w:val="006023F4"/>
    <w:rsid w:val="00602C08"/>
    <w:rsid w:val="00604D66"/>
    <w:rsid w:val="00615426"/>
    <w:rsid w:val="006332E6"/>
    <w:rsid w:val="00652099"/>
    <w:rsid w:val="00663852"/>
    <w:rsid w:val="00665905"/>
    <w:rsid w:val="006756A9"/>
    <w:rsid w:val="00695C87"/>
    <w:rsid w:val="006C07F9"/>
    <w:rsid w:val="006C1458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9733F"/>
    <w:rsid w:val="007C66FB"/>
    <w:rsid w:val="007E75AA"/>
    <w:rsid w:val="008234A0"/>
    <w:rsid w:val="008331F7"/>
    <w:rsid w:val="0083642C"/>
    <w:rsid w:val="00837173"/>
    <w:rsid w:val="00853B68"/>
    <w:rsid w:val="008819A6"/>
    <w:rsid w:val="00884556"/>
    <w:rsid w:val="008A4E1F"/>
    <w:rsid w:val="008B2265"/>
    <w:rsid w:val="008C1812"/>
    <w:rsid w:val="008D0897"/>
    <w:rsid w:val="008D35B2"/>
    <w:rsid w:val="008D3E7B"/>
    <w:rsid w:val="00923313"/>
    <w:rsid w:val="00925B7F"/>
    <w:rsid w:val="00931092"/>
    <w:rsid w:val="00934953"/>
    <w:rsid w:val="00941E92"/>
    <w:rsid w:val="00947F01"/>
    <w:rsid w:val="00957894"/>
    <w:rsid w:val="00957DED"/>
    <w:rsid w:val="00964B74"/>
    <w:rsid w:val="00965255"/>
    <w:rsid w:val="00971626"/>
    <w:rsid w:val="00981902"/>
    <w:rsid w:val="00987828"/>
    <w:rsid w:val="009B1CDC"/>
    <w:rsid w:val="009D152F"/>
    <w:rsid w:val="009D654D"/>
    <w:rsid w:val="009F2733"/>
    <w:rsid w:val="009F5161"/>
    <w:rsid w:val="009F5E1C"/>
    <w:rsid w:val="00A0687B"/>
    <w:rsid w:val="00A52CB5"/>
    <w:rsid w:val="00A54580"/>
    <w:rsid w:val="00A55550"/>
    <w:rsid w:val="00A6538E"/>
    <w:rsid w:val="00A9648D"/>
    <w:rsid w:val="00AB44EE"/>
    <w:rsid w:val="00AE0BD9"/>
    <w:rsid w:val="00AF220A"/>
    <w:rsid w:val="00AF2FEE"/>
    <w:rsid w:val="00B1292A"/>
    <w:rsid w:val="00B231F1"/>
    <w:rsid w:val="00B237EA"/>
    <w:rsid w:val="00B324DE"/>
    <w:rsid w:val="00B65380"/>
    <w:rsid w:val="00B736C5"/>
    <w:rsid w:val="00B824C7"/>
    <w:rsid w:val="00B83B51"/>
    <w:rsid w:val="00BA4D0E"/>
    <w:rsid w:val="00BA5508"/>
    <w:rsid w:val="00BB1914"/>
    <w:rsid w:val="00BD56E4"/>
    <w:rsid w:val="00BF3499"/>
    <w:rsid w:val="00C16BAC"/>
    <w:rsid w:val="00C21D2B"/>
    <w:rsid w:val="00C303FA"/>
    <w:rsid w:val="00C30F8C"/>
    <w:rsid w:val="00C44197"/>
    <w:rsid w:val="00C60BD8"/>
    <w:rsid w:val="00C6452B"/>
    <w:rsid w:val="00C70AEE"/>
    <w:rsid w:val="00C73074"/>
    <w:rsid w:val="00C7532D"/>
    <w:rsid w:val="00CB0401"/>
    <w:rsid w:val="00CB0AA2"/>
    <w:rsid w:val="00CE761B"/>
    <w:rsid w:val="00CF38F5"/>
    <w:rsid w:val="00CF5228"/>
    <w:rsid w:val="00CF62B3"/>
    <w:rsid w:val="00D44278"/>
    <w:rsid w:val="00D62034"/>
    <w:rsid w:val="00D82306"/>
    <w:rsid w:val="00D84085"/>
    <w:rsid w:val="00D86DF4"/>
    <w:rsid w:val="00D87FA5"/>
    <w:rsid w:val="00D91B58"/>
    <w:rsid w:val="00DA6592"/>
    <w:rsid w:val="00DB264A"/>
    <w:rsid w:val="00DB4F37"/>
    <w:rsid w:val="00DC31B4"/>
    <w:rsid w:val="00DF1883"/>
    <w:rsid w:val="00E01FA8"/>
    <w:rsid w:val="00E202EB"/>
    <w:rsid w:val="00E217F4"/>
    <w:rsid w:val="00E24B1C"/>
    <w:rsid w:val="00E4118B"/>
    <w:rsid w:val="00E4473C"/>
    <w:rsid w:val="00E62398"/>
    <w:rsid w:val="00E852A4"/>
    <w:rsid w:val="00E919C4"/>
    <w:rsid w:val="00EE63AB"/>
    <w:rsid w:val="00EF65EC"/>
    <w:rsid w:val="00F1371E"/>
    <w:rsid w:val="00F151F4"/>
    <w:rsid w:val="00F2242E"/>
    <w:rsid w:val="00F402E0"/>
    <w:rsid w:val="00F46BB6"/>
    <w:rsid w:val="00F50B0D"/>
    <w:rsid w:val="00F94045"/>
    <w:rsid w:val="00FA250C"/>
    <w:rsid w:val="00FA6B68"/>
    <w:rsid w:val="00FA7ED6"/>
    <w:rsid w:val="00FB1E7A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2B"/>
    <w:pPr>
      <w:widowControl w:val="0"/>
      <w:spacing w:line="360" w:lineRule="auto"/>
      <w:ind w:firstLine="851"/>
      <w:jc w:val="both"/>
    </w:pPr>
    <w:rPr>
      <w:rFonts w:ascii="Times New Roman" w:hAnsi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2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4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5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0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0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Pr>
      <w:color w:val="000000"/>
    </w:rPr>
  </w:style>
  <w:style w:type="character" w:customStyle="1" w:styleId="25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customStyle="1" w:styleId="22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customStyle="1" w:styleId="2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customStyle="1" w:styleId="12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customStyle="1" w:styleId="1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customStyle="1" w:styleId="33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customStyle="1" w:styleId="a8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9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b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4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d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6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7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8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9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e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2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a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c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</w:pPr>
    <w:rPr>
      <w:rFonts w:cs="Times New Roman"/>
      <w:color w:val="auto"/>
      <w:sz w:val="11"/>
      <w:szCs w:val="11"/>
    </w:rPr>
  </w:style>
  <w:style w:type="paragraph" w:customStyle="1" w:styleId="110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0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cs="Times New Roman"/>
      <w:color w:val="auto"/>
      <w:sz w:val="9"/>
      <w:szCs w:val="9"/>
    </w:rPr>
  </w:style>
  <w:style w:type="paragraph" w:customStyle="1" w:styleId="35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2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0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2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0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F151F4"/>
    <w:pPr>
      <w:ind w:firstLine="0"/>
      <w:jc w:val="center"/>
      <w:outlineLvl w:val="0"/>
    </w:pPr>
    <w:rPr>
      <w:rFonts w:eastAsiaTheme="majorEastAsia" w:cs="Times New Roman"/>
      <w:b/>
      <w:bCs/>
      <w:kern w:val="28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5">
    <w:name w:val="Заголовок Знак"/>
    <w:basedOn w:val="a0"/>
    <w:link w:val="af4"/>
    <w:uiPriority w:val="10"/>
    <w:locked/>
    <w:rsid w:val="00F151F4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  <w:style w:type="paragraph" w:styleId="af6">
    <w:name w:val="No Spacing"/>
    <w:uiPriority w:val="1"/>
    <w:qFormat/>
    <w:rsid w:val="00F151F4"/>
    <w:pPr>
      <w:widowControl w:val="0"/>
      <w:jc w:val="both"/>
    </w:pPr>
    <w:rPr>
      <w:rFonts w:ascii="Times New Roman" w:hAnsi="Times New Roman"/>
      <w:color w:val="000000"/>
      <w:sz w:val="28"/>
    </w:rPr>
  </w:style>
  <w:style w:type="character" w:styleId="af7">
    <w:name w:val="Unresolved Mention"/>
    <w:basedOn w:val="a0"/>
    <w:uiPriority w:val="99"/>
    <w:semiHidden/>
    <w:unhideWhenUsed/>
    <w:rsid w:val="00EF65EC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rsid w:val="00EF6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7F34-9141-4A3D-B124-C4F729A2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Mikhail Larionov</cp:lastModifiedBy>
  <cp:revision>29</cp:revision>
  <cp:lastPrinted>2019-03-05T12:37:00Z</cp:lastPrinted>
  <dcterms:created xsi:type="dcterms:W3CDTF">2019-12-04T23:04:00Z</dcterms:created>
  <dcterms:modified xsi:type="dcterms:W3CDTF">2025-06-08T14:02:00Z</dcterms:modified>
</cp:coreProperties>
</file>