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86B5" w14:textId="6EAF538E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 xml:space="preserve">Государственное </w:t>
      </w:r>
      <w:r w:rsidR="00AD0413" w:rsidRPr="00AD0413">
        <w:rPr>
          <w:szCs w:val="28"/>
        </w:rPr>
        <w:t>бюджетное профессиональное</w:t>
      </w:r>
      <w:r w:rsidRPr="00AD0413">
        <w:rPr>
          <w:szCs w:val="28"/>
        </w:rPr>
        <w:t xml:space="preserve"> образовательное учреждение</w:t>
      </w:r>
    </w:p>
    <w:p w14:paraId="7BD6989B" w14:textId="23A97A43" w:rsidR="00D506D4" w:rsidRPr="00AD0413" w:rsidRDefault="00D506D4" w:rsidP="00AD0413">
      <w:pPr>
        <w:ind w:firstLine="0"/>
        <w:jc w:val="center"/>
        <w:rPr>
          <w:szCs w:val="28"/>
        </w:rPr>
      </w:pPr>
      <w:r w:rsidRPr="00AD0413">
        <w:rPr>
          <w:szCs w:val="28"/>
        </w:rPr>
        <w:t>Ростовской области</w:t>
      </w:r>
    </w:p>
    <w:p w14:paraId="4F1EB947" w14:textId="77777777" w:rsidR="00AD0413" w:rsidRPr="00AD0413" w:rsidRDefault="00AD0413" w:rsidP="00AD0413">
      <w:pPr>
        <w:ind w:firstLine="0"/>
        <w:jc w:val="center"/>
        <w:rPr>
          <w:szCs w:val="28"/>
          <w:u w:val="single"/>
        </w:rPr>
      </w:pPr>
      <w:r w:rsidRPr="00AD0413">
        <w:rPr>
          <w:szCs w:val="28"/>
          <w:u w:val="single"/>
        </w:rPr>
        <w:t>«Таганрогский колледж морского приборостроения»</w:t>
      </w:r>
    </w:p>
    <w:p w14:paraId="37C42CBD" w14:textId="77777777" w:rsidR="00AD0413" w:rsidRPr="005F04CC" w:rsidRDefault="00AD0413" w:rsidP="00AD0413">
      <w:pPr>
        <w:ind w:firstLine="0"/>
        <w:jc w:val="center"/>
        <w:rPr>
          <w:sz w:val="26"/>
          <w:szCs w:val="26"/>
        </w:rPr>
      </w:pPr>
    </w:p>
    <w:p w14:paraId="22FC58D5" w14:textId="0053B570" w:rsidR="00D506D4" w:rsidRDefault="00AD0413" w:rsidP="00AD0413">
      <w:pPr>
        <w:ind w:firstLine="1418"/>
      </w:pPr>
      <w:r>
        <w:t>«К защите допустить»</w:t>
      </w:r>
    </w:p>
    <w:p w14:paraId="67AA13DE" w14:textId="77777777" w:rsidR="00AD0413" w:rsidRDefault="00AD0413" w:rsidP="00AD0413">
      <w:pPr>
        <w:ind w:firstLine="1418"/>
      </w:pPr>
      <w:r>
        <w:t>Зам. директора по УР</w:t>
      </w:r>
    </w:p>
    <w:p w14:paraId="3CBCC418" w14:textId="79A2A0F0" w:rsidR="00AD0413" w:rsidRPr="00AD0413" w:rsidRDefault="00AD0413" w:rsidP="00AD0413">
      <w:pPr>
        <w:ind w:firstLine="1418"/>
      </w:pPr>
      <w:r w:rsidRPr="00AD0413">
        <w:rPr>
          <w:u w:val="single"/>
        </w:rPr>
        <w:t xml:space="preserve">                                        </w:t>
      </w:r>
      <w:r w:rsidRPr="00AD0413">
        <w:rPr>
          <w:i/>
          <w:iCs/>
          <w:u w:val="single"/>
        </w:rPr>
        <w:t>Морозова О.Н.</w:t>
      </w:r>
    </w:p>
    <w:p w14:paraId="45E8BBA5" w14:textId="77777777" w:rsidR="00D506D4" w:rsidRPr="00807FDE" w:rsidRDefault="00D506D4" w:rsidP="00D506D4"/>
    <w:p w14:paraId="55EA2AF6" w14:textId="77777777" w:rsidR="00D506D4" w:rsidRPr="00807FDE" w:rsidRDefault="00D506D4" w:rsidP="00AD0413">
      <w:pPr>
        <w:jc w:val="right"/>
      </w:pPr>
    </w:p>
    <w:p w14:paraId="137F12E9" w14:textId="77777777" w:rsidR="00D506D4" w:rsidRDefault="00D506D4" w:rsidP="00AD0413">
      <w:pPr>
        <w:jc w:val="right"/>
      </w:pPr>
    </w:p>
    <w:p w14:paraId="0D052B92" w14:textId="77777777" w:rsidR="00D506D4" w:rsidRDefault="00D506D4" w:rsidP="00AD0413">
      <w:pPr>
        <w:jc w:val="right"/>
      </w:pPr>
    </w:p>
    <w:p w14:paraId="305A205A" w14:textId="08C063CF" w:rsidR="00AD0413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Групповая тема «Групповая тема «Программно-аппаратный комплекс съема и</w:t>
      </w:r>
    </w:p>
    <w:p w14:paraId="1A6538FD" w14:textId="51EA801B" w:rsidR="00D506D4" w:rsidRPr="00F95234" w:rsidRDefault="00AD0413" w:rsidP="00F95234">
      <w:pPr>
        <w:ind w:firstLine="0"/>
        <w:jc w:val="center"/>
        <w:rPr>
          <w:u w:val="single"/>
        </w:rPr>
      </w:pPr>
      <w:r w:rsidRPr="00F95234">
        <w:rPr>
          <w:u w:val="single"/>
        </w:rPr>
        <w:t>обработки параметров пьезокерамических преобразователей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гидроакустических</w:t>
      </w:r>
      <w:r w:rsidR="00F95234" w:rsidRPr="00F95234">
        <w:rPr>
          <w:u w:val="single"/>
        </w:rPr>
        <w:t xml:space="preserve"> </w:t>
      </w:r>
      <w:r w:rsidRPr="00F95234">
        <w:rPr>
          <w:u w:val="single"/>
        </w:rPr>
        <w:t>антенн. Модуль обработки и отображения»</w:t>
      </w:r>
    </w:p>
    <w:p w14:paraId="3847F72F" w14:textId="2C416DF7" w:rsidR="00D506D4" w:rsidRDefault="00D506D4" w:rsidP="00D506D4"/>
    <w:p w14:paraId="6524749F" w14:textId="7A086342" w:rsidR="00F95234" w:rsidRPr="00F95234" w:rsidRDefault="00F95234" w:rsidP="00F95234">
      <w:pPr>
        <w:jc w:val="center"/>
        <w:rPr>
          <w:sz w:val="64"/>
          <w:szCs w:val="64"/>
        </w:rPr>
      </w:pPr>
      <w:r w:rsidRPr="00F95234">
        <w:rPr>
          <w:sz w:val="64"/>
          <w:szCs w:val="64"/>
        </w:rPr>
        <w:t>Дипломное задание</w:t>
      </w:r>
    </w:p>
    <w:p w14:paraId="3BE2A589" w14:textId="4C54ADF2" w:rsidR="00D506D4" w:rsidRDefault="00F95234" w:rsidP="00F95234">
      <w:pPr>
        <w:jc w:val="center"/>
      </w:pPr>
      <w:r>
        <w:t>Пояснительная записка</w:t>
      </w:r>
    </w:p>
    <w:p w14:paraId="67A1F541" w14:textId="47A97DBF" w:rsidR="00F95234" w:rsidRPr="00960AE6" w:rsidRDefault="00F95234" w:rsidP="00F95234">
      <w:pPr>
        <w:jc w:val="center"/>
        <w:rPr>
          <w:u w:val="single"/>
        </w:rPr>
      </w:pPr>
      <w:r w:rsidRPr="00960AE6">
        <w:rPr>
          <w:u w:val="single"/>
        </w:rPr>
        <w:t>ТКМП.09.02.03.21.001ПЗ</w:t>
      </w:r>
    </w:p>
    <w:p w14:paraId="4C49DD94" w14:textId="48C664C3" w:rsidR="00F95234" w:rsidRDefault="00F95234" w:rsidP="00F95234">
      <w:pPr>
        <w:jc w:val="center"/>
      </w:pPr>
    </w:p>
    <w:p w14:paraId="5D817ECA" w14:textId="77777777" w:rsidR="00F95234" w:rsidRDefault="00F95234" w:rsidP="00F95234">
      <w:pPr>
        <w:sectPr w:rsidR="00F95234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7E145930" w14:textId="64C2875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Руководитель</w:t>
      </w:r>
    </w:p>
    <w:p w14:paraId="15CF5446" w14:textId="091AE942" w:rsidR="00F95234" w:rsidRPr="00F95234" w:rsidRDefault="00F95234" w:rsidP="00F95234">
      <w:pPr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Малыхина О.В.</w:t>
      </w:r>
    </w:p>
    <w:p w14:paraId="67807956" w14:textId="46BBC2A4" w:rsidR="00F95234" w:rsidRPr="00F95234" w:rsidRDefault="00F95234" w:rsidP="00F95234">
      <w:pPr>
        <w:jc w:val="center"/>
        <w:rPr>
          <w:i/>
          <w:iCs/>
          <w:sz w:val="32"/>
          <w:szCs w:val="32"/>
        </w:rPr>
      </w:pPr>
    </w:p>
    <w:p w14:paraId="77285AD2" w14:textId="6140B599" w:rsidR="00F95234" w:rsidRPr="00F95234" w:rsidRDefault="00F95234" w:rsidP="00F95234">
      <w:pPr>
        <w:ind w:firstLine="567"/>
        <w:rPr>
          <w:sz w:val="32"/>
          <w:szCs w:val="32"/>
        </w:rPr>
      </w:pPr>
      <w:r w:rsidRPr="00F95234">
        <w:rPr>
          <w:sz w:val="32"/>
          <w:szCs w:val="32"/>
        </w:rPr>
        <w:t>Консультант</w:t>
      </w:r>
      <w:r>
        <w:rPr>
          <w:sz w:val="32"/>
          <w:szCs w:val="32"/>
        </w:rPr>
        <w:t xml:space="preserve"> </w:t>
      </w:r>
      <w:r w:rsidRPr="00F95234">
        <w:rPr>
          <w:sz w:val="32"/>
          <w:szCs w:val="32"/>
        </w:rPr>
        <w:t>по экономике</w:t>
      </w:r>
    </w:p>
    <w:p w14:paraId="5DA1183D" w14:textId="75613BF3" w:rsidR="00F95234" w:rsidRDefault="00F95234" w:rsidP="00F95234">
      <w:pPr>
        <w:rPr>
          <w:i/>
          <w:iCs/>
          <w:color w:val="000000"/>
          <w:sz w:val="32"/>
          <w:szCs w:val="32"/>
        </w:rPr>
      </w:pPr>
      <w:r w:rsidRPr="00F95234">
        <w:rPr>
          <w:i/>
          <w:iCs/>
          <w:color w:val="000000"/>
          <w:sz w:val="32"/>
          <w:szCs w:val="32"/>
        </w:rPr>
        <w:t>Лепило Е.Н.</w:t>
      </w:r>
    </w:p>
    <w:p w14:paraId="2E45E28C" w14:textId="1F0F07F3" w:rsidR="00F95234" w:rsidRPr="00F95234" w:rsidRDefault="00F95234" w:rsidP="00F95234">
      <w:pPr>
        <w:rPr>
          <w:i/>
          <w:iCs/>
          <w:color w:val="000000"/>
          <w:sz w:val="32"/>
          <w:szCs w:val="32"/>
        </w:rPr>
      </w:pPr>
    </w:p>
    <w:p w14:paraId="00F53BFC" w14:textId="54AB2F3F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Рецензент</w:t>
      </w:r>
    </w:p>
    <w:p w14:paraId="60B6A1B8" w14:textId="77777777" w:rsidR="00F95234" w:rsidRPr="00F95234" w:rsidRDefault="00F95234" w:rsidP="00F95234">
      <w:pPr>
        <w:ind w:firstLine="1985"/>
        <w:rPr>
          <w:sz w:val="32"/>
          <w:szCs w:val="32"/>
        </w:rPr>
      </w:pPr>
      <w:r w:rsidRPr="00F95234">
        <w:rPr>
          <w:i/>
          <w:sz w:val="32"/>
          <w:szCs w:val="32"/>
        </w:rPr>
        <w:t>Салманов В.Д.</w:t>
      </w:r>
    </w:p>
    <w:p w14:paraId="36C2B66F" w14:textId="77777777" w:rsidR="00F95234" w:rsidRDefault="00F95234" w:rsidP="00D506D4"/>
    <w:p w14:paraId="4BC2AA61" w14:textId="1EC1B196" w:rsidR="00D506D4" w:rsidRPr="00F95234" w:rsidRDefault="00F95234" w:rsidP="00F95234">
      <w:pPr>
        <w:ind w:firstLine="1701"/>
        <w:rPr>
          <w:sz w:val="32"/>
          <w:szCs w:val="32"/>
        </w:rPr>
      </w:pPr>
      <w:r w:rsidRPr="00F95234">
        <w:rPr>
          <w:sz w:val="32"/>
          <w:szCs w:val="32"/>
        </w:rPr>
        <w:t>Студент П-419</w:t>
      </w:r>
    </w:p>
    <w:p w14:paraId="0E533ED6" w14:textId="10C6A409" w:rsidR="00D506D4" w:rsidRPr="00F95234" w:rsidRDefault="00F95234" w:rsidP="00F95234">
      <w:pPr>
        <w:ind w:firstLine="1985"/>
        <w:rPr>
          <w:i/>
          <w:iCs/>
          <w:sz w:val="32"/>
          <w:szCs w:val="32"/>
        </w:rPr>
      </w:pPr>
      <w:r w:rsidRPr="00F95234">
        <w:rPr>
          <w:i/>
          <w:iCs/>
          <w:sz w:val="32"/>
          <w:szCs w:val="32"/>
        </w:rPr>
        <w:t>Ларионов М.Ю.</w:t>
      </w:r>
    </w:p>
    <w:p w14:paraId="53F39B1A" w14:textId="77777777" w:rsidR="00D506D4" w:rsidRDefault="00D506D4" w:rsidP="00D506D4"/>
    <w:p w14:paraId="6A9DA440" w14:textId="77777777" w:rsidR="00F95234" w:rsidRDefault="00F95234" w:rsidP="00D506D4">
      <w:pPr>
        <w:sectPr w:rsidR="00F9523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num="2" w:space="708"/>
          <w:docGrid w:linePitch="360"/>
        </w:sectPr>
      </w:pPr>
    </w:p>
    <w:p w14:paraId="43920E0F" w14:textId="4BE9FD0C" w:rsidR="00D506D4" w:rsidRDefault="00D506D4" w:rsidP="00D506D4"/>
    <w:p w14:paraId="55323894" w14:textId="77777777" w:rsidR="00D506D4" w:rsidRDefault="00D506D4" w:rsidP="00D506D4"/>
    <w:p w14:paraId="02B16B86" w14:textId="3D023538" w:rsidR="00D506D4" w:rsidRDefault="00DB66B1" w:rsidP="00DB66B1">
      <w:pPr>
        <w:jc w:val="center"/>
      </w:pPr>
      <w:r>
        <w:t>2023</w:t>
      </w:r>
    </w:p>
    <w:p w14:paraId="414AF54C" w14:textId="18C08661" w:rsidR="00D506D4" w:rsidRDefault="00D506D4" w:rsidP="00DB66B1">
      <w:pPr>
        <w:ind w:firstLine="0"/>
        <w:rPr>
          <w:szCs w:val="28"/>
        </w:rPr>
        <w:sectPr w:rsidR="00D506D4" w:rsidSect="00F95234">
          <w:type w:val="continuous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5D406C27" w14:textId="61C852F5" w:rsidR="00D97BAC" w:rsidRDefault="00FC6AD4" w:rsidP="00FC6AD4">
      <w:pPr>
        <w:pStyle w:val="af8"/>
        <w:rPr>
          <w:rFonts w:cs="Times New Roman"/>
          <w:b/>
          <w:bCs w:val="0"/>
          <w:sz w:val="32"/>
          <w:szCs w:val="32"/>
        </w:rPr>
      </w:pPr>
      <w:bookmarkStart w:id="0" w:name="_Toc72163944"/>
      <w:bookmarkStart w:id="1" w:name="_Toc72164184"/>
      <w:bookmarkStart w:id="2" w:name="_Toc72680030"/>
      <w:bookmarkStart w:id="3" w:name="_Toc72701744"/>
      <w:r>
        <w:rPr>
          <w:rFonts w:cs="Times New Roman"/>
          <w:b/>
          <w:bCs w:val="0"/>
          <w:sz w:val="32"/>
          <w:szCs w:val="32"/>
        </w:rPr>
        <w:lastRenderedPageBreak/>
        <w:t>Содержание</w:t>
      </w:r>
    </w:p>
    <w:p w14:paraId="38E12C26" w14:textId="77777777" w:rsidR="00FC6AD4" w:rsidRPr="00FC6AD4" w:rsidRDefault="00FC6AD4" w:rsidP="00FC6AD4"/>
    <w:p w14:paraId="31A66150" w14:textId="2FB735ED" w:rsidR="00BB0BEE" w:rsidRDefault="00FC6AD4" w:rsidP="00FC6AD4">
      <w:pPr>
        <w:tabs>
          <w:tab w:val="right" w:leader="dot" w:pos="8789"/>
        </w:tabs>
      </w:pPr>
      <w:r>
        <w:t>Список принятых сокращений</w:t>
      </w:r>
      <w:r>
        <w:tab/>
      </w:r>
      <w:r w:rsidR="00776D94">
        <w:t>4</w:t>
      </w:r>
    </w:p>
    <w:p w14:paraId="0D0F42D8" w14:textId="68DE64A8" w:rsidR="00776D94" w:rsidRPr="001A56AA" w:rsidRDefault="00776D94" w:rsidP="00FC6AD4">
      <w:pPr>
        <w:tabs>
          <w:tab w:val="right" w:leader="dot" w:pos="8789"/>
        </w:tabs>
      </w:pPr>
      <w:r>
        <w:t>Введение</w:t>
      </w:r>
      <w:r>
        <w:tab/>
        <w:t>5</w:t>
      </w:r>
    </w:p>
    <w:p w14:paraId="56EFFF85" w14:textId="77777777" w:rsidR="001A56AA" w:rsidRDefault="001A56AA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502A79C4" w14:textId="77777777" w:rsidR="00AA75C4" w:rsidRPr="0087619D" w:rsidRDefault="00AA75C4" w:rsidP="00D97BAC">
      <w:pPr>
        <w:pStyle w:val="1"/>
      </w:pPr>
      <w:bookmarkStart w:id="4" w:name="_Toc72991334"/>
      <w:bookmarkStart w:id="5" w:name="_Toc134172096"/>
      <w:r w:rsidRPr="0087619D">
        <w:lastRenderedPageBreak/>
        <w:t>Список принятых сокращений</w:t>
      </w:r>
      <w:bookmarkEnd w:id="0"/>
      <w:bookmarkEnd w:id="1"/>
      <w:bookmarkEnd w:id="2"/>
      <w:bookmarkEnd w:id="3"/>
      <w:bookmarkEnd w:id="4"/>
      <w:bookmarkEnd w:id="5"/>
    </w:p>
    <w:p w14:paraId="088E35FD" w14:textId="1DF8E44C" w:rsidR="00AA75C4" w:rsidRDefault="00AA75C4" w:rsidP="0087619D">
      <w:pPr>
        <w:rPr>
          <w:color w:val="000000"/>
          <w:szCs w:val="28"/>
        </w:rPr>
      </w:pPr>
    </w:p>
    <w:p w14:paraId="705B0874" w14:textId="207DAB10" w:rsidR="00680E38" w:rsidRDefault="00680E38" w:rsidP="0087619D">
      <w:pPr>
        <w:rPr>
          <w:color w:val="000000"/>
          <w:szCs w:val="28"/>
        </w:rPr>
      </w:pPr>
      <w:r>
        <w:rPr>
          <w:color w:val="000000"/>
          <w:szCs w:val="28"/>
        </w:rPr>
        <w:t>ПАК</w:t>
      </w:r>
      <w:r w:rsidRPr="00680E3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Программный аппаратный комплекс</w:t>
      </w:r>
      <w:r w:rsidRPr="00680E38">
        <w:rPr>
          <w:color w:val="000000"/>
          <w:szCs w:val="28"/>
        </w:rPr>
        <w:t>;</w:t>
      </w:r>
    </w:p>
    <w:p w14:paraId="10183FEF" w14:textId="78861412" w:rsidR="004B59BD" w:rsidRPr="004B59BD" w:rsidRDefault="004B59BD" w:rsidP="0087619D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БД</w:t>
      </w:r>
      <w:r>
        <w:rPr>
          <w:color w:val="000000"/>
          <w:szCs w:val="28"/>
          <w:lang w:val="en-US"/>
        </w:rPr>
        <w:t xml:space="preserve"> – </w:t>
      </w:r>
      <w:r>
        <w:rPr>
          <w:color w:val="000000"/>
          <w:szCs w:val="28"/>
        </w:rPr>
        <w:t>База</w:t>
      </w:r>
      <w:r w:rsidRPr="004B59BD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>;</w:t>
      </w:r>
    </w:p>
    <w:p w14:paraId="52B9DFF5" w14:textId="77777777" w:rsidR="00AA75C4" w:rsidRPr="004B59BD" w:rsidRDefault="00AA75C4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CLI</w:t>
      </w:r>
      <w:r w:rsidRPr="004B59BD">
        <w:rPr>
          <w:szCs w:val="28"/>
          <w:lang w:val="en-US"/>
        </w:rPr>
        <w:t xml:space="preserve"> – </w:t>
      </w:r>
      <w:r w:rsidRPr="0087619D">
        <w:rPr>
          <w:szCs w:val="28"/>
          <w:lang w:val="en-US"/>
        </w:rPr>
        <w:t>Command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Line</w:t>
      </w:r>
      <w:r w:rsidRPr="004B59BD">
        <w:rPr>
          <w:szCs w:val="28"/>
          <w:lang w:val="en-US"/>
        </w:rPr>
        <w:t xml:space="preserve"> </w:t>
      </w:r>
      <w:r w:rsidRPr="0087619D">
        <w:rPr>
          <w:szCs w:val="28"/>
          <w:lang w:val="en-US"/>
        </w:rPr>
        <w:t>Interface</w:t>
      </w:r>
      <w:r w:rsidRPr="004B59BD">
        <w:rPr>
          <w:szCs w:val="28"/>
          <w:lang w:val="en-US"/>
        </w:rPr>
        <w:t>;</w:t>
      </w:r>
    </w:p>
    <w:p w14:paraId="3FD1AAEC" w14:textId="77777777" w:rsidR="00BC1FB6" w:rsidRPr="0087619D" w:rsidRDefault="00BC1FB6" w:rsidP="0087619D">
      <w:pPr>
        <w:rPr>
          <w:szCs w:val="28"/>
          <w:lang w:val="en-US"/>
        </w:rPr>
      </w:pPr>
      <w:r w:rsidRPr="0087619D">
        <w:rPr>
          <w:szCs w:val="28"/>
          <w:lang w:val="en-US"/>
        </w:rPr>
        <w:t>CRM – Customer Relationship Management;</w:t>
      </w:r>
    </w:p>
    <w:p w14:paraId="6996EF4E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HTTP</w:t>
      </w:r>
      <w:r w:rsidRPr="0087619D">
        <w:rPr>
          <w:szCs w:val="28"/>
          <w:lang w:val="en-US"/>
        </w:rPr>
        <w:t xml:space="preserve"> – </w:t>
      </w:r>
      <w:proofErr w:type="spellStart"/>
      <w:r w:rsidRPr="0087619D">
        <w:rPr>
          <w:color w:val="000000"/>
          <w:szCs w:val="28"/>
          <w:lang w:val="en-US"/>
        </w:rPr>
        <w:t>HyperText</w:t>
      </w:r>
      <w:proofErr w:type="spellEnd"/>
      <w:r w:rsidRPr="0087619D">
        <w:rPr>
          <w:color w:val="000000"/>
          <w:szCs w:val="28"/>
          <w:lang w:val="en-US"/>
        </w:rPr>
        <w:t xml:space="preserve"> Transfer Protocol;</w:t>
      </w:r>
    </w:p>
    <w:p w14:paraId="5E677FCA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>IDE</w:t>
      </w:r>
      <w:r w:rsidRPr="0087619D">
        <w:rPr>
          <w:szCs w:val="28"/>
          <w:lang w:val="en-US"/>
        </w:rPr>
        <w:t xml:space="preserve"> – </w:t>
      </w:r>
      <w:r w:rsidRPr="0087619D">
        <w:rPr>
          <w:color w:val="000000"/>
          <w:szCs w:val="28"/>
          <w:lang w:val="en-US"/>
        </w:rPr>
        <w:t>Integrated Development Environment;</w:t>
      </w:r>
    </w:p>
    <w:p w14:paraId="439E5D45" w14:textId="77777777" w:rsidR="00AA75C4" w:rsidRPr="0087619D" w:rsidRDefault="00AA75C4" w:rsidP="0087619D">
      <w:pPr>
        <w:rPr>
          <w:color w:val="000000"/>
          <w:szCs w:val="28"/>
          <w:lang w:val="en-US"/>
        </w:rPr>
      </w:pPr>
      <w:r w:rsidRPr="0087619D">
        <w:rPr>
          <w:color w:val="000000"/>
          <w:szCs w:val="28"/>
          <w:lang w:val="en-US"/>
        </w:rPr>
        <w:t xml:space="preserve">IPC </w:t>
      </w:r>
      <w:r w:rsidRPr="0087619D">
        <w:rPr>
          <w:szCs w:val="28"/>
          <w:lang w:val="en-US"/>
        </w:rPr>
        <w:t xml:space="preserve">– </w:t>
      </w:r>
      <w:r w:rsidRPr="0087619D">
        <w:rPr>
          <w:color w:val="000000"/>
          <w:szCs w:val="28"/>
          <w:lang w:val="en-US"/>
        </w:rPr>
        <w:t>Inter Process Communications;</w:t>
      </w:r>
    </w:p>
    <w:p w14:paraId="2D6D07B2" w14:textId="77777777" w:rsidR="00AA75C4" w:rsidRPr="00F61F53" w:rsidRDefault="00AA75C4" w:rsidP="0087619D">
      <w:pPr>
        <w:rPr>
          <w:color w:val="000000"/>
          <w:szCs w:val="28"/>
        </w:rPr>
      </w:pPr>
      <w:r w:rsidRPr="0087619D">
        <w:rPr>
          <w:color w:val="000000"/>
          <w:szCs w:val="28"/>
          <w:lang w:val="en-US"/>
        </w:rPr>
        <w:t>JS</w:t>
      </w:r>
      <w:r w:rsidRPr="00F61F53">
        <w:rPr>
          <w:color w:val="000000"/>
          <w:szCs w:val="28"/>
        </w:rPr>
        <w:t xml:space="preserve"> – </w:t>
      </w:r>
      <w:r w:rsidRPr="0087619D">
        <w:rPr>
          <w:color w:val="000000"/>
          <w:szCs w:val="28"/>
          <w:lang w:val="en-US"/>
        </w:rPr>
        <w:t>Java</w:t>
      </w:r>
      <w:r w:rsidRPr="00F61F53">
        <w:rPr>
          <w:color w:val="000000"/>
          <w:szCs w:val="28"/>
        </w:rPr>
        <w:t xml:space="preserve"> </w:t>
      </w:r>
      <w:r w:rsidRPr="0087619D">
        <w:rPr>
          <w:color w:val="000000"/>
          <w:szCs w:val="28"/>
          <w:lang w:val="en-US"/>
        </w:rPr>
        <w:t>Scri</w:t>
      </w:r>
      <w:r w:rsidR="00BF2CCC">
        <w:rPr>
          <w:color w:val="000000"/>
          <w:szCs w:val="28"/>
          <w:lang w:val="en-US"/>
        </w:rPr>
        <w:t>pt</w:t>
      </w:r>
      <w:r w:rsidR="00BF2CCC" w:rsidRPr="00F61F53">
        <w:rPr>
          <w:color w:val="000000"/>
          <w:szCs w:val="28"/>
        </w:rPr>
        <w:t>.</w:t>
      </w:r>
    </w:p>
    <w:p w14:paraId="4ACCF328" w14:textId="77777777" w:rsidR="00AA75C4" w:rsidRPr="00F61F53" w:rsidRDefault="00AA75C4" w:rsidP="0087619D">
      <w:pPr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339927EA" w14:textId="77777777" w:rsidR="0045693B" w:rsidRPr="0087619D" w:rsidRDefault="00AA75C4" w:rsidP="00D97BAC">
      <w:pPr>
        <w:pStyle w:val="1"/>
      </w:pPr>
      <w:bookmarkStart w:id="6" w:name="_Toc72163945"/>
      <w:bookmarkStart w:id="7" w:name="_Toc72164185"/>
      <w:bookmarkStart w:id="8" w:name="_Toc72680031"/>
      <w:bookmarkStart w:id="9" w:name="_Toc72701745"/>
      <w:bookmarkStart w:id="10" w:name="_Toc72991335"/>
      <w:bookmarkStart w:id="11" w:name="_Toc134172097"/>
      <w:r w:rsidRPr="0087619D">
        <w:lastRenderedPageBreak/>
        <w:t>Введение</w:t>
      </w:r>
      <w:bookmarkEnd w:id="6"/>
      <w:bookmarkEnd w:id="7"/>
      <w:bookmarkEnd w:id="8"/>
      <w:bookmarkEnd w:id="9"/>
      <w:bookmarkEnd w:id="10"/>
      <w:bookmarkEnd w:id="11"/>
    </w:p>
    <w:p w14:paraId="159D0271" w14:textId="77777777" w:rsidR="00AA75C4" w:rsidRPr="0087619D" w:rsidRDefault="00AA75C4" w:rsidP="0087619D">
      <w:pPr>
        <w:tabs>
          <w:tab w:val="right" w:pos="9467"/>
        </w:tabs>
        <w:ind w:firstLine="709"/>
        <w:contextualSpacing/>
        <w:jc w:val="center"/>
        <w:rPr>
          <w:b/>
          <w:szCs w:val="28"/>
        </w:rPr>
      </w:pPr>
    </w:p>
    <w:p w14:paraId="5598A3E0" w14:textId="77777777" w:rsidR="00E74A8C" w:rsidRPr="00E74A8C" w:rsidRDefault="00E74A8C" w:rsidP="00680E38">
      <w:r w:rsidRPr="00E74A8C">
        <w:t>В современном мире существует огромное количество материалов и сред с различными физическими и химическими свойствами, которые используются в самых разных отраслях науки и техники. В связи с этим возникает необходимость в измерении иммитанса материалов и сред, что позволяет получить высокоточные данные о их свойствах и использовании.</w:t>
      </w:r>
    </w:p>
    <w:p w14:paraId="5BD3BADD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Для этих целей широко применяются различные приборы, в том числе "Измеритель иммитанса Е7-30". Этот прибор основан на измерении электрической иммитансности материалов и сред, что позволяет получать данные о их физических и химических свойствах, таких как проводимость, диэлектрическая проницаемость и т.д.</w:t>
      </w:r>
    </w:p>
    <w:p w14:paraId="64B49F1A" w14:textId="77777777" w:rsidR="00E74A8C" w:rsidRPr="00E74A8C" w:rsidRDefault="00E74A8C" w:rsidP="00680E38">
      <w:pPr>
        <w:tabs>
          <w:tab w:val="right" w:pos="9467"/>
        </w:tabs>
        <w:rPr>
          <w:color w:val="000000"/>
          <w:szCs w:val="28"/>
        </w:rPr>
      </w:pPr>
      <w:r w:rsidRPr="00E74A8C">
        <w:rPr>
          <w:color w:val="000000"/>
          <w:szCs w:val="28"/>
        </w:rPr>
        <w:t>Аппарат "Измеритель иммитанса Е7-30" является одним из самых совершенных и точных приборов для измерения электрической иммитансности. Он применяется в многих областях науки и техники, включая медицину, электротехнику, радиотехнику и другие.</w:t>
      </w:r>
    </w:p>
    <w:p w14:paraId="7B7AF175" w14:textId="78364865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 xml:space="preserve">В данной работе были реализованы два программных продукта для обработки и отображения данных, связанных с измерением иммитанса материалов и сред. Первый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десктопное приложение, предназначенное для работы с данными, полученными при помощи "Измерителя иммитанса Е7-30", </w:t>
      </w:r>
      <w:r>
        <w:rPr>
          <w:color w:val="000000"/>
          <w:szCs w:val="28"/>
        </w:rPr>
        <w:t>а также обработка полученных данных и их визуальное отображение</w:t>
      </w:r>
      <w:r w:rsidRPr="00CD5D39">
        <w:rPr>
          <w:color w:val="000000"/>
          <w:szCs w:val="28"/>
        </w:rPr>
        <w:t xml:space="preserve">. Второй продукт </w:t>
      </w:r>
      <w:r>
        <w:rPr>
          <w:color w:val="000000"/>
          <w:szCs w:val="28"/>
        </w:rPr>
        <w:t>–</w:t>
      </w:r>
      <w:r w:rsidRPr="00CD5D39">
        <w:rPr>
          <w:color w:val="000000"/>
          <w:szCs w:val="28"/>
        </w:rPr>
        <w:t xml:space="preserve"> веб-приложение, позволяющее </w:t>
      </w:r>
      <w:r w:rsidR="00BE1EC4">
        <w:rPr>
          <w:color w:val="000000"/>
          <w:szCs w:val="28"/>
        </w:rPr>
        <w:t>администрировать ПАК.</w:t>
      </w:r>
    </w:p>
    <w:p w14:paraId="0379375D" w14:textId="0F1EA399" w:rsidR="00CD5D39" w:rsidRPr="00CD5D39" w:rsidRDefault="00CD5D39" w:rsidP="00CD5D39">
      <w:pPr>
        <w:tabs>
          <w:tab w:val="right" w:pos="9467"/>
        </w:tabs>
        <w:ind w:firstLine="709"/>
        <w:rPr>
          <w:color w:val="000000"/>
          <w:szCs w:val="28"/>
        </w:rPr>
      </w:pPr>
      <w:r w:rsidRPr="00CD5D39">
        <w:rPr>
          <w:color w:val="000000"/>
          <w:szCs w:val="28"/>
        </w:rPr>
        <w:t>Одной из главных целей работы является повышение эффективности и точности обработки данных, получаемых при помощи данного прибора. Разработанные программные продукты обладают широкими возможностями по анализу и визуализации данных, что позволяет ускорить процесс их обработки и получить более точные результаты.</w:t>
      </w:r>
    </w:p>
    <w:p w14:paraId="29A9126F" w14:textId="5C4DAAC6" w:rsidR="00AA75C4" w:rsidRPr="0087619D" w:rsidRDefault="00CD5D39" w:rsidP="00CD5D39">
      <w:pPr>
        <w:tabs>
          <w:tab w:val="right" w:pos="9467"/>
        </w:tabs>
        <w:ind w:firstLine="709"/>
        <w:rPr>
          <w:szCs w:val="28"/>
        </w:rPr>
      </w:pPr>
      <w:r w:rsidRPr="00CD5D39">
        <w:rPr>
          <w:color w:val="000000"/>
          <w:szCs w:val="28"/>
        </w:rPr>
        <w:lastRenderedPageBreak/>
        <w:t>В свете быстрого развития научно-технического прогресса и постоянного роста потребностей в точных и надежных данных, разработка подобных программных продуктов является актуальной и востребованной задачей. Полученные результаты могут быть использованы в различных областях науки и техники, таких как медицина, электротехника, радиотехника и другие, что подчеркивает значимость данной работы.</w:t>
      </w:r>
    </w:p>
    <w:p w14:paraId="5634FC46" w14:textId="77777777" w:rsidR="0041252A" w:rsidRPr="0087619D" w:rsidRDefault="0041252A" w:rsidP="0087619D">
      <w:pPr>
        <w:rPr>
          <w:szCs w:val="28"/>
        </w:rPr>
      </w:pPr>
      <w:r w:rsidRPr="0087619D">
        <w:rPr>
          <w:szCs w:val="28"/>
        </w:rPr>
        <w:br w:type="page"/>
      </w:r>
    </w:p>
    <w:p w14:paraId="49BEDC00" w14:textId="03F993F2" w:rsidR="00233CCF" w:rsidRPr="00F61F53" w:rsidRDefault="00233CCF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bookmarkStart w:id="12" w:name="_Toc72163946"/>
      <w:bookmarkStart w:id="13" w:name="_Toc72164186"/>
      <w:bookmarkStart w:id="14" w:name="_Toc72680032"/>
      <w:bookmarkStart w:id="15" w:name="_Toc72701746"/>
      <w:bookmarkStart w:id="16" w:name="_Toc72991336"/>
      <w:bookmarkStart w:id="17" w:name="_Toc134172098"/>
      <w:r w:rsidRPr="0087619D">
        <w:lastRenderedPageBreak/>
        <w:t>Общая часть</w:t>
      </w:r>
      <w:bookmarkEnd w:id="12"/>
      <w:bookmarkEnd w:id="13"/>
      <w:bookmarkEnd w:id="14"/>
      <w:bookmarkEnd w:id="15"/>
      <w:bookmarkEnd w:id="16"/>
      <w:bookmarkEnd w:id="17"/>
    </w:p>
    <w:p w14:paraId="3A0ACC49" w14:textId="77777777" w:rsidR="00233CCF" w:rsidRPr="0087619D" w:rsidRDefault="00233CCF" w:rsidP="00F61F53">
      <w:pPr>
        <w:tabs>
          <w:tab w:val="left" w:pos="1418"/>
        </w:tabs>
        <w:ind w:firstLine="0"/>
        <w:rPr>
          <w:b/>
          <w:szCs w:val="28"/>
        </w:rPr>
      </w:pPr>
    </w:p>
    <w:p w14:paraId="4B4BCFA8" w14:textId="18837F42" w:rsidR="00233CCF" w:rsidRPr="00D97BAC" w:rsidRDefault="00233CCF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bookmarkStart w:id="18" w:name="_Toc72163947"/>
      <w:bookmarkStart w:id="19" w:name="_Toc72164187"/>
      <w:bookmarkStart w:id="20" w:name="_Toc72680033"/>
      <w:bookmarkStart w:id="21" w:name="_Toc72701747"/>
      <w:bookmarkStart w:id="22" w:name="_Toc72991337"/>
      <w:bookmarkStart w:id="23" w:name="_Toc134172099"/>
      <w:r w:rsidRPr="0087619D">
        <w:t>Назначение и область применения</w:t>
      </w:r>
      <w:bookmarkEnd w:id="18"/>
      <w:bookmarkEnd w:id="19"/>
      <w:bookmarkEnd w:id="20"/>
      <w:bookmarkEnd w:id="21"/>
      <w:bookmarkEnd w:id="22"/>
      <w:bookmarkEnd w:id="23"/>
    </w:p>
    <w:p w14:paraId="366A3048" w14:textId="77777777" w:rsidR="00233CCF" w:rsidRPr="00F61F53" w:rsidRDefault="00233CCF" w:rsidP="00F61F53">
      <w:pPr>
        <w:ind w:firstLine="0"/>
        <w:rPr>
          <w:b/>
          <w:szCs w:val="28"/>
        </w:rPr>
      </w:pPr>
    </w:p>
    <w:p w14:paraId="1098E541" w14:textId="53A86D6B" w:rsidR="000E2CA5" w:rsidRDefault="00132D96" w:rsidP="0087619D">
      <w:pPr>
        <w:pStyle w:val="af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2D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2D96">
        <w:rPr>
          <w:rFonts w:ascii="Times New Roman" w:hAnsi="Times New Roman" w:cs="Times New Roman"/>
          <w:sz w:val="28"/>
          <w:szCs w:val="28"/>
        </w:rPr>
        <w:t xml:space="preserve">змеритель иммитанса Е7-30" </w:t>
      </w:r>
      <w:r w:rsidR="002A0514" w:rsidRPr="00132D96">
        <w:rPr>
          <w:rFonts w:ascii="Times New Roman" w:hAnsi="Times New Roman" w:cs="Times New Roman"/>
          <w:sz w:val="28"/>
          <w:szCs w:val="28"/>
        </w:rPr>
        <w:t>— это</w:t>
      </w:r>
      <w:r w:rsidRPr="00132D96">
        <w:rPr>
          <w:rFonts w:ascii="Times New Roman" w:hAnsi="Times New Roman" w:cs="Times New Roman"/>
          <w:sz w:val="28"/>
          <w:szCs w:val="28"/>
        </w:rPr>
        <w:t xml:space="preserve"> прибор для измерения электрической иммитансности материалов и сред. Он основан на принципе измерения комплексной диэлектрической проницаемости вещества и может использоваться для получения высокоточных данных о физических и химических свойствах материалов и сред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D0663" w14:textId="6E6E9E33" w:rsidR="00132D96" w:rsidRDefault="00132D96" w:rsidP="0087619D">
      <w:pPr>
        <w:pStyle w:val="af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32D9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32D96">
        <w:rPr>
          <w:rFonts w:ascii="Times New Roman" w:hAnsi="Times New Roman" w:cs="Times New Roman"/>
          <w:sz w:val="28"/>
          <w:szCs w:val="28"/>
        </w:rPr>
        <w:t>змеритель иммитанса Е7-30" имеет широкий спектр применения в различных областях науки и техники. Некоторые из областей применения включают:</w:t>
      </w:r>
    </w:p>
    <w:p w14:paraId="54FD682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Медицина: прибор используется для исследования биологических тканей, органов и жидкостей. Он может быть применен для изучения электрических свойств крови, тканей мозга, сердца и других органов.</w:t>
      </w:r>
    </w:p>
    <w:p w14:paraId="01AC3A0E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Электротехника: прибор используется для измерения комплексной диэлектрической проницаемости материалов, используемых в электрических цепях и устройствах. Он может быть применен для измерения свойств диэлектриков, изоляторов, конденсаторов и других электротехнических материалов.</w:t>
      </w:r>
    </w:p>
    <w:p w14:paraId="2266D8AC" w14:textId="77777777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>Радиотехника: прибор используется для изучения электрических свойств антенн, кабелей и других элементов радиотехнических устройств. Он может быть применен для измерения свойств волноводов, фильтров, антенных систем и других элементов радиотехнических устройств.</w:t>
      </w:r>
    </w:p>
    <w:p w14:paraId="24B7F5D4" w14:textId="7E45D852" w:rsidR="00D7261E" w:rsidRPr="00D7261E" w:rsidRDefault="00D7261E" w:rsidP="002A0514">
      <w:pPr>
        <w:pStyle w:val="af0"/>
        <w:numPr>
          <w:ilvl w:val="0"/>
          <w:numId w:val="1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D7261E">
        <w:rPr>
          <w:rFonts w:ascii="Times New Roman" w:hAnsi="Times New Roman" w:cs="Times New Roman"/>
          <w:sz w:val="28"/>
          <w:szCs w:val="28"/>
        </w:rPr>
        <w:t xml:space="preserve">Наука о материалах: прибор используется для измерения комплексной диэлектрической проницаемости материалов, что позволяет получить данные о их физических и химических свойствах. Он может быть применен для изучения свойств полимерных материалов, композитных </w:t>
      </w:r>
      <w:r w:rsidRPr="00D7261E">
        <w:rPr>
          <w:rFonts w:ascii="Times New Roman" w:hAnsi="Times New Roman" w:cs="Times New Roman"/>
          <w:sz w:val="28"/>
          <w:szCs w:val="28"/>
        </w:rPr>
        <w:lastRenderedPageBreak/>
        <w:t>материалов и других материалов.</w:t>
      </w:r>
    </w:p>
    <w:p w14:paraId="00A2EF61" w14:textId="77777777" w:rsidR="00D7261E" w:rsidRPr="0087619D" w:rsidRDefault="00D7261E" w:rsidP="00D7261E"/>
    <w:p w14:paraId="549FA828" w14:textId="3C75C112" w:rsidR="00E37D17" w:rsidRPr="00F61F53" w:rsidRDefault="00E37D17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bookmarkStart w:id="24" w:name="_Toc72163948"/>
      <w:bookmarkStart w:id="25" w:name="_Toc72164188"/>
      <w:bookmarkStart w:id="26" w:name="_Toc72680034"/>
      <w:bookmarkStart w:id="27" w:name="_Toc72701748"/>
      <w:bookmarkStart w:id="28" w:name="_Toc72991338"/>
      <w:bookmarkStart w:id="29" w:name="_Toc134172100"/>
      <w:r w:rsidRPr="00F61F53">
        <w:rPr>
          <w:szCs w:val="28"/>
        </w:rPr>
        <w:t>Обзор аналогов</w:t>
      </w:r>
      <w:bookmarkEnd w:id="24"/>
      <w:bookmarkEnd w:id="25"/>
      <w:bookmarkEnd w:id="26"/>
      <w:bookmarkEnd w:id="27"/>
      <w:bookmarkEnd w:id="28"/>
      <w:bookmarkEnd w:id="29"/>
    </w:p>
    <w:p w14:paraId="0C02F38E" w14:textId="4D6A3897" w:rsidR="00E37D17" w:rsidRPr="00F61F53" w:rsidRDefault="00E37D17" w:rsidP="0087619D">
      <w:pPr>
        <w:rPr>
          <w:b/>
          <w:szCs w:val="28"/>
        </w:rPr>
      </w:pPr>
    </w:p>
    <w:p w14:paraId="7F09E5A6" w14:textId="78D42E60" w:rsidR="00591AE9" w:rsidRPr="00F61F53" w:rsidRDefault="00E847F9" w:rsidP="00E847F9">
      <w:r>
        <w:t>ТУТ ДОЛЖНЫ БЫТЬ АНАЛОГИ</w:t>
      </w:r>
    </w:p>
    <w:p w14:paraId="7D7D0B0A" w14:textId="411D8C3F" w:rsidR="00591AE9" w:rsidRPr="00F61F53" w:rsidRDefault="00591AE9">
      <w:pPr>
        <w:spacing w:line="240" w:lineRule="auto"/>
        <w:ind w:firstLine="0"/>
        <w:jc w:val="left"/>
        <w:rPr>
          <w:b/>
          <w:szCs w:val="28"/>
        </w:rPr>
      </w:pPr>
      <w:r w:rsidRPr="00F61F53">
        <w:rPr>
          <w:b/>
          <w:szCs w:val="28"/>
        </w:rPr>
        <w:br w:type="page"/>
      </w:r>
    </w:p>
    <w:p w14:paraId="18DA05E1" w14:textId="449B80B6" w:rsidR="004B59BD" w:rsidRDefault="004B59BD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>
        <w:rPr>
          <w:szCs w:val="28"/>
        </w:rPr>
        <w:lastRenderedPageBreak/>
        <w:t>Разработка архитектуры системы</w:t>
      </w:r>
    </w:p>
    <w:p w14:paraId="1CA59CD0" w14:textId="79FA84D8" w:rsidR="004B59BD" w:rsidRDefault="004B59BD" w:rsidP="004B59BD"/>
    <w:p w14:paraId="1AC742A4" w14:textId="7D2B2589" w:rsidR="004B59BD" w:rsidRPr="00E33325" w:rsidRDefault="00E33325" w:rsidP="004B59BD">
      <w:r>
        <w:t>В ходе написание дипломного проекта было разработано два программных обеспечения</w:t>
      </w:r>
      <w:r w:rsidRPr="00E33325">
        <w:t xml:space="preserve">: </w:t>
      </w:r>
      <w:r w:rsidR="006E3FD6">
        <w:t>в</w:t>
      </w:r>
      <w:r>
        <w:t xml:space="preserve">эб-приложение и </w:t>
      </w:r>
      <w:r w:rsidR="006E3FD6">
        <w:t>д</w:t>
      </w:r>
      <w:r>
        <w:t>есктоп</w:t>
      </w:r>
      <w:r w:rsidRPr="00E33325">
        <w:t>-</w:t>
      </w:r>
      <w:r>
        <w:t>приложение, которые позволяют пользователю взаимодействовать с прибором</w:t>
      </w:r>
      <w:r w:rsidRPr="00E33325">
        <w:t xml:space="preserve"> </w:t>
      </w:r>
      <w:r>
        <w:t>и сохранять все полученные</w:t>
      </w:r>
      <w:r w:rsidR="00346BD7">
        <w:t xml:space="preserve"> данные</w:t>
      </w:r>
      <w:r>
        <w:t xml:space="preserve"> с прибора</w:t>
      </w:r>
      <w:r w:rsidR="00346BD7">
        <w:t xml:space="preserve"> в БД</w:t>
      </w:r>
      <w:r>
        <w:t xml:space="preserve"> на удаленный сервер</w:t>
      </w:r>
      <w:r w:rsidR="00346BD7">
        <w:t xml:space="preserve"> ООО </w:t>
      </w:r>
      <w:r w:rsidR="00346BD7" w:rsidRPr="00346BD7">
        <w:t>“</w:t>
      </w:r>
      <w:r w:rsidR="00346BD7">
        <w:t>Аквазонд</w:t>
      </w:r>
      <w:r w:rsidR="00346BD7" w:rsidRPr="00346BD7">
        <w:t>”</w:t>
      </w:r>
      <w:r w:rsidR="00346BD7">
        <w:t>. Архитектура взаимодействия приложений и сервера описана в соответствии с рисунком 1.</w:t>
      </w:r>
    </w:p>
    <w:p w14:paraId="7C56E573" w14:textId="77777777" w:rsidR="004B59BD" w:rsidRPr="004B59BD" w:rsidRDefault="004B59BD" w:rsidP="004B59BD"/>
    <w:p w14:paraId="259A326B" w14:textId="006B881D" w:rsidR="00591AE9" w:rsidRDefault="004B59BD" w:rsidP="004B59BD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6AEFCA36" wp14:editId="5D65C957">
            <wp:extent cx="6210169" cy="3028245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45" cy="30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65C6" w14:textId="41EF8C7C" w:rsidR="00346BD7" w:rsidRDefault="00346BD7" w:rsidP="004B59BD">
      <w:pPr>
        <w:ind w:firstLine="0"/>
        <w:jc w:val="center"/>
        <w:rPr>
          <w:bCs/>
          <w:szCs w:val="28"/>
        </w:rPr>
      </w:pPr>
      <w:r w:rsidRPr="00346BD7">
        <w:rPr>
          <w:bCs/>
          <w:szCs w:val="28"/>
        </w:rPr>
        <w:t>Рисунок 1 – Архитектура системы</w:t>
      </w:r>
    </w:p>
    <w:p w14:paraId="1DED4F16" w14:textId="33FFB0E5" w:rsidR="00346BD7" w:rsidRDefault="00346BD7" w:rsidP="00346BD7">
      <w:pPr>
        <w:rPr>
          <w:bCs/>
          <w:szCs w:val="28"/>
        </w:rPr>
      </w:pPr>
    </w:p>
    <w:p w14:paraId="733219FB" w14:textId="3396731C" w:rsidR="00346BD7" w:rsidRDefault="00F86819" w:rsidP="00346BD7">
      <w:pPr>
        <w:rPr>
          <w:szCs w:val="28"/>
        </w:rPr>
      </w:pPr>
      <w:r>
        <w:rPr>
          <w:szCs w:val="28"/>
        </w:rPr>
        <w:t>Десктоп-</w:t>
      </w:r>
      <w:r w:rsidR="00346BD7">
        <w:rPr>
          <w:szCs w:val="28"/>
        </w:rPr>
        <w:t>приложение позволяет пользователю</w:t>
      </w:r>
      <w:r w:rsidR="008D761F">
        <w:rPr>
          <w:szCs w:val="28"/>
        </w:rPr>
        <w:t xml:space="preserve"> кроме получения и записи данных в БД, также представлять данные в графическом виде</w:t>
      </w:r>
      <w:r>
        <w:rPr>
          <w:szCs w:val="28"/>
        </w:rPr>
        <w:t xml:space="preserve"> – это позволяет пользователю получать более обширное представление об измеряемых данных.</w:t>
      </w:r>
    </w:p>
    <w:p w14:paraId="0ACDC9B6" w14:textId="7B2882B4" w:rsidR="00F86819" w:rsidRDefault="00F86819" w:rsidP="00346BD7">
      <w:pPr>
        <w:rPr>
          <w:szCs w:val="28"/>
        </w:rPr>
      </w:pPr>
      <w:r>
        <w:rPr>
          <w:szCs w:val="28"/>
        </w:rPr>
        <w:t>Вэб-приложение позволяет производить администрирование всей системы в целом.</w:t>
      </w:r>
    </w:p>
    <w:p w14:paraId="5C2B28BA" w14:textId="77777777" w:rsidR="00F86819" w:rsidRDefault="00F86819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5FE8BA9" w14:textId="7831C50C" w:rsidR="00F86819" w:rsidRDefault="00F86819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  <w:rPr>
          <w:szCs w:val="28"/>
        </w:rPr>
      </w:pPr>
      <w:r w:rsidRPr="00F86819">
        <w:rPr>
          <w:szCs w:val="28"/>
        </w:rPr>
        <w:lastRenderedPageBreak/>
        <w:t>Обоснование выбора программно-аппаратных средств разработки</w:t>
      </w:r>
    </w:p>
    <w:p w14:paraId="28615565" w14:textId="77777777" w:rsidR="00F86819" w:rsidRPr="00F86819" w:rsidRDefault="00F86819" w:rsidP="00F86819"/>
    <w:p w14:paraId="4E7860DB" w14:textId="54AD53B2" w:rsidR="00F86819" w:rsidRDefault="00F86819" w:rsidP="00F86819">
      <w:r>
        <w:t xml:space="preserve">Десктоп-приложение разработано </w:t>
      </w:r>
      <w:r w:rsidR="00BB11CF">
        <w:t xml:space="preserve">с использованием языка </w:t>
      </w:r>
      <w:r w:rsidR="00BB11CF">
        <w:rPr>
          <w:lang w:val="en-US"/>
        </w:rPr>
        <w:t>Python</w:t>
      </w:r>
      <w:r w:rsidR="00BB11CF">
        <w:t>, основной причиной для выбора данного языка является</w:t>
      </w:r>
      <w:r w:rsidR="00BB11CF" w:rsidRPr="00BB11CF">
        <w:t>:</w:t>
      </w:r>
    </w:p>
    <w:p w14:paraId="5A94DDAD" w14:textId="598B4CC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Прост в освоении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70B141" w14:textId="7032C8EF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Лаконичен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535D9A" w14:textId="1DBE04B4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Легкий и понятный синтаксис</w:t>
      </w:r>
      <w:r w:rsidRPr="00BB11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EE8843" w14:textId="3C2B744C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Интерпретируемость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82D06" w14:textId="2452A1FD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BB11CF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BB11CF">
        <w:rPr>
          <w:rFonts w:ascii="Times New Roman" w:hAnsi="Times New Roman" w:cs="Times New Roman"/>
          <w:sz w:val="28"/>
          <w:szCs w:val="28"/>
        </w:rPr>
        <w:t xml:space="preserve"> ориентированность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E47D4" w14:textId="0B3130DB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Обширная сфера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A5555" w14:textId="253379A7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Динамическая типизация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87CBE" w14:textId="42CEBD88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Большое количество библиотек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D636DA" w14:textId="1049D749" w:rsidR="00BB11CF" w:rsidRPr="00BB11CF" w:rsidRDefault="00BB11CF" w:rsidP="00BB11CF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Много технической документации, учебных материалов;</w:t>
      </w:r>
    </w:p>
    <w:p w14:paraId="037938F9" w14:textId="0BADD8E9" w:rsidR="00354731" w:rsidRPr="00290B04" w:rsidRDefault="00BB11CF" w:rsidP="00290B04">
      <w:pPr>
        <w:pStyle w:val="af0"/>
        <w:numPr>
          <w:ilvl w:val="0"/>
          <w:numId w:val="21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11CF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ABBE89" w14:textId="26ABA1E4" w:rsidR="00BB11CF" w:rsidRDefault="00354731" w:rsidP="00BB11CF">
      <w:r>
        <w:t>В частности,</w:t>
      </w:r>
      <w:r w:rsidR="00BB11CF">
        <w:t xml:space="preserve"> большое количество библиотек, документации и кроссплатформенность послужили для основного выбора данного языка программирования, что позволило быстро и без </w:t>
      </w:r>
      <w:r>
        <w:t>каких-либо</w:t>
      </w:r>
      <w:r w:rsidR="00BB11CF">
        <w:t xml:space="preserve"> трудностей написать программное обеспечения для все видов операционных систем.</w:t>
      </w:r>
    </w:p>
    <w:p w14:paraId="2F9A63E7" w14:textId="58C0D64C" w:rsidR="00527E55" w:rsidRDefault="00354731" w:rsidP="00BB11CF">
      <w:r>
        <w:t>В основе вэб-приложение лежит использование серверного языка программирования</w:t>
      </w:r>
      <w:r w:rsidRPr="00354731">
        <w:t xml:space="preserve"> </w:t>
      </w:r>
      <w:r>
        <w:rPr>
          <w:lang w:val="en-US"/>
        </w:rPr>
        <w:t>PHP</w:t>
      </w:r>
      <w:r>
        <w:t xml:space="preserve">, а также </w:t>
      </w:r>
      <w:r>
        <w:rPr>
          <w:lang w:val="en-US"/>
        </w:rPr>
        <w:t>html</w:t>
      </w:r>
      <w:r w:rsidR="00EC3676">
        <w:t xml:space="preserve"> –</w:t>
      </w:r>
      <w:r>
        <w:t xml:space="preserve"> для</w:t>
      </w:r>
      <w:r w:rsidRPr="00354731">
        <w:t xml:space="preserve"> гипертекстовой разметки документов </w:t>
      </w:r>
      <w:r>
        <w:t>на</w:t>
      </w:r>
      <w:r w:rsidRPr="00354731">
        <w:t xml:space="preserve"> веб-страницы в браузере</w:t>
      </w:r>
      <w:r>
        <w:t xml:space="preserve"> и </w:t>
      </w:r>
      <w:r>
        <w:rPr>
          <w:lang w:val="en-US"/>
        </w:rPr>
        <w:t>css</w:t>
      </w:r>
      <w:r w:rsidR="00EC3676">
        <w:t xml:space="preserve"> –</w:t>
      </w:r>
      <w:r w:rsidRPr="00354731">
        <w:t xml:space="preserve"> </w:t>
      </w:r>
      <w:r>
        <w:t xml:space="preserve">для описания внешнего вида документа. Основание для выбора языка </w:t>
      </w:r>
      <w:r>
        <w:rPr>
          <w:lang w:val="en-US"/>
        </w:rPr>
        <w:t>PHP</w:t>
      </w:r>
      <w:r w:rsidR="00527E55">
        <w:t xml:space="preserve"> </w:t>
      </w:r>
      <w:r w:rsidR="009226EB">
        <w:t>послужила его</w:t>
      </w:r>
      <w:r w:rsidR="00527E55" w:rsidRPr="00527E55">
        <w:t>:</w:t>
      </w:r>
    </w:p>
    <w:p w14:paraId="14BC9E43" w14:textId="709A320B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Высокая скорость работы</w:t>
      </w:r>
      <w:r>
        <w:rPr>
          <w:szCs w:val="28"/>
          <w:lang w:val="en-US"/>
        </w:rPr>
        <w:t>;</w:t>
      </w:r>
    </w:p>
    <w:p w14:paraId="3F0C85A6" w14:textId="12B896BA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Простота освоения, простой синтаксис</w:t>
      </w:r>
      <w:r>
        <w:rPr>
          <w:szCs w:val="28"/>
          <w:lang w:val="en-US"/>
        </w:rPr>
        <w:t>;</w:t>
      </w:r>
    </w:p>
    <w:p w14:paraId="5E6FFB42" w14:textId="0A6B0990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Отличная совместимость и переносимость</w:t>
      </w:r>
      <w:r w:rsidRPr="00527E55">
        <w:rPr>
          <w:szCs w:val="28"/>
          <w:lang w:val="en-US"/>
        </w:rPr>
        <w:t>;</w:t>
      </w:r>
    </w:p>
    <w:p w14:paraId="0906F789" w14:textId="65141AE4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t>Набор текста кода и его редактирование можно осуществлять в любом текстовом или </w:t>
      </w:r>
      <w:proofErr w:type="spellStart"/>
      <w:r w:rsidRPr="00527E55">
        <w:rPr>
          <w:szCs w:val="28"/>
        </w:rPr>
        <w:t>html</w:t>
      </w:r>
      <w:proofErr w:type="spellEnd"/>
      <w:r w:rsidRPr="00527E55">
        <w:rPr>
          <w:szCs w:val="28"/>
        </w:rPr>
        <w:t>-редакторе;</w:t>
      </w:r>
    </w:p>
    <w:p w14:paraId="6B52ED1A" w14:textId="145F3B29" w:rsidR="00527E55" w:rsidRPr="00527E55" w:rsidRDefault="00527E55" w:rsidP="00527E55">
      <w:pPr>
        <w:numPr>
          <w:ilvl w:val="0"/>
          <w:numId w:val="21"/>
        </w:numPr>
        <w:tabs>
          <w:tab w:val="left" w:pos="1134"/>
        </w:tabs>
        <w:ind w:left="0" w:firstLine="851"/>
        <w:jc w:val="left"/>
        <w:rPr>
          <w:szCs w:val="28"/>
        </w:rPr>
      </w:pPr>
      <w:r w:rsidRPr="00527E55">
        <w:rPr>
          <w:szCs w:val="28"/>
        </w:rPr>
        <w:lastRenderedPageBreak/>
        <w:t>Высокая гибкость, емкость и функциональность;</w:t>
      </w:r>
    </w:p>
    <w:p w14:paraId="3D0B4F53" w14:textId="3DB27975" w:rsidR="00527E55" w:rsidRDefault="00527E55" w:rsidP="00290B04">
      <w:pPr>
        <w:numPr>
          <w:ilvl w:val="0"/>
          <w:numId w:val="21"/>
        </w:numPr>
        <w:tabs>
          <w:tab w:val="left" w:pos="1134"/>
        </w:tabs>
        <w:ind w:left="0" w:firstLine="851"/>
        <w:jc w:val="left"/>
      </w:pPr>
      <w:r w:rsidRPr="00527E55">
        <w:rPr>
          <w:szCs w:val="28"/>
        </w:rPr>
        <w:t>Многозадачность и широкие возможности.</w:t>
      </w:r>
    </w:p>
    <w:p w14:paraId="1B363069" w14:textId="502DA95D" w:rsidR="00354731" w:rsidRDefault="00527E55" w:rsidP="00BB11CF">
      <w:r>
        <w:t>Отсюда можно подчеркнуть его высокую скорость работы, простоту, гибкость и кроссплатформенность</w:t>
      </w:r>
      <w:r w:rsidR="00290B04">
        <w:t xml:space="preserve"> что также позволит работать со всеми видами операционных систем.</w:t>
      </w:r>
    </w:p>
    <w:p w14:paraId="3337F193" w14:textId="043B59CA" w:rsidR="00527E55" w:rsidRDefault="00527E55" w:rsidP="00BB11CF"/>
    <w:p w14:paraId="73F05580" w14:textId="660CF567" w:rsidR="00527E55" w:rsidRDefault="00527E55" w:rsidP="00BB11CF"/>
    <w:p w14:paraId="1A2F4B75" w14:textId="236E9595" w:rsidR="00527E55" w:rsidRDefault="00527E55">
      <w:pPr>
        <w:spacing w:line="240" w:lineRule="auto"/>
        <w:ind w:firstLine="0"/>
        <w:jc w:val="left"/>
      </w:pPr>
      <w:r>
        <w:br w:type="page"/>
      </w:r>
    </w:p>
    <w:p w14:paraId="3A1956EA" w14:textId="6A21E583" w:rsidR="00527E55" w:rsidRDefault="00527E55" w:rsidP="00F61F53">
      <w:pPr>
        <w:pStyle w:val="1"/>
        <w:numPr>
          <w:ilvl w:val="0"/>
          <w:numId w:val="32"/>
        </w:numPr>
        <w:tabs>
          <w:tab w:val="left" w:pos="1418"/>
        </w:tabs>
        <w:ind w:left="0" w:firstLine="851"/>
        <w:jc w:val="left"/>
      </w:pPr>
      <w:r>
        <w:lastRenderedPageBreak/>
        <w:t>Проектирование</w:t>
      </w:r>
    </w:p>
    <w:p w14:paraId="013C9143" w14:textId="0B9D7156" w:rsidR="009226EB" w:rsidRDefault="009226EB" w:rsidP="009226EB">
      <w:pPr>
        <w:ind w:firstLine="0"/>
      </w:pPr>
    </w:p>
    <w:p w14:paraId="3211BA59" w14:textId="2DD84849" w:rsidR="009226EB" w:rsidRDefault="00F61F53" w:rsidP="00F61F53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>
        <w:t>Функциональное моделирование в нотациях UML</w:t>
      </w:r>
    </w:p>
    <w:p w14:paraId="5D59DCC7" w14:textId="5B77AA57" w:rsidR="00F61F53" w:rsidRDefault="00F61F53" w:rsidP="00F61F53">
      <w:pPr>
        <w:rPr>
          <w:b/>
        </w:rPr>
      </w:pPr>
    </w:p>
    <w:p w14:paraId="18CEA29A" w14:textId="01BAE651" w:rsidR="00F61F53" w:rsidRDefault="00500ABD" w:rsidP="00F61F53">
      <w:r>
        <w:t>ЗДЕСЬ ДОЛЖНА БЫТЬ ДИАГРММА КОМПОНЕНТОВ И ДИАГРММА ВАРИАНТОВ ИСПОЛЬЗОВАНИЯ</w:t>
      </w:r>
    </w:p>
    <w:p w14:paraId="7A224FB2" w14:textId="11584832" w:rsidR="00500ABD" w:rsidRDefault="00500ABD" w:rsidP="00500ABD"/>
    <w:p w14:paraId="02D65932" w14:textId="6A46F385" w:rsidR="00500ABD" w:rsidRDefault="00500ABD" w:rsidP="00500ABD">
      <w:pPr>
        <w:pStyle w:val="2"/>
        <w:numPr>
          <w:ilvl w:val="1"/>
          <w:numId w:val="32"/>
        </w:numPr>
        <w:tabs>
          <w:tab w:val="left" w:pos="1418"/>
        </w:tabs>
        <w:ind w:left="0" w:firstLine="851"/>
      </w:pPr>
      <w:r w:rsidRPr="00500ABD">
        <w:t>Разработка основных алгоритмов работы</w:t>
      </w:r>
      <w:r w:rsidR="006E3FD6">
        <w:tab/>
      </w:r>
      <w:r w:rsidR="006E3FD6">
        <w:tab/>
      </w:r>
    </w:p>
    <w:p w14:paraId="045C700C" w14:textId="69431C34" w:rsidR="00500ABD" w:rsidRDefault="00500ABD" w:rsidP="00500ABD">
      <w:pPr>
        <w:rPr>
          <w:b/>
        </w:rPr>
      </w:pPr>
    </w:p>
    <w:p w14:paraId="4E9DD84C" w14:textId="4C961E60" w:rsidR="00500ABD" w:rsidRPr="00500ABD" w:rsidRDefault="00500ABD" w:rsidP="00500ABD">
      <w:r>
        <w:t>ТУТ ДОЛЖНА БЫТЬ БЛОК-СХЕМА АЛГОРИТМА ПРОГРАММЫ</w:t>
      </w:r>
    </w:p>
    <w:sectPr w:rsidR="00500ABD" w:rsidRPr="00500ABD" w:rsidSect="00966702">
      <w:headerReference w:type="default" r:id="rId10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04228" w14:textId="77777777" w:rsidR="0073413B" w:rsidRDefault="0073413B">
      <w:r>
        <w:separator/>
      </w:r>
    </w:p>
  </w:endnote>
  <w:endnote w:type="continuationSeparator" w:id="0">
    <w:p w14:paraId="564C8B0C" w14:textId="77777777" w:rsidR="0073413B" w:rsidRDefault="0073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1413" w14:textId="77777777" w:rsidR="0073413B" w:rsidRDefault="0073413B">
      <w:r>
        <w:separator/>
      </w:r>
    </w:p>
  </w:footnote>
  <w:footnote w:type="continuationSeparator" w:id="0">
    <w:p w14:paraId="6A858FCE" w14:textId="77777777" w:rsidR="0073413B" w:rsidRDefault="00734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50EB" w14:textId="77777777" w:rsidR="00BB0BEE" w:rsidRDefault="00BB0BE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5A81ED8" wp14:editId="0DB40E34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031CE" id="Прямоугольник 349" o:spid="_x0000_s1026" style="position:absolute;margin-left:-22.35pt;margin-top:29.95pt;width:518.95pt;height:78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7rigIAACQFAAAOAAAAZHJzL2Uyb0RvYy54bWysVM1O3DAQvlfqO1i+lyTLAmVFFq1AVJUQ&#10;oELF2Tg2G9Wx3bF3s9tTJa6V+gh9iF6q/vAM2Tfq2MlmEUU9VL04M5n55s/f+OBwUSkyF+BKo3Oa&#10;baWUCM1NUerbnL69OnnxkhLnmS6YMlrkdCkcPRw/f3ZQ25EYmKlRhQCCQbQb1TanU+/tKEkcn4qK&#10;uS1jhUajNFAxjyrcJgWwGqNXKhmk6W5SGygsGC6cw7/HrZGOY3wpBffnUjrhicop1ubjCfG8CWcy&#10;PmCjW2B2WvKuDPYPVVSs1Ji0D3XMPCMzKP8IVZUcjDPSb3FTJUbKkovYA3aTpY+6uZwyK2IvOBxn&#10;+zG5/xeWn80vgJRFTreH+5RoVuElNV9WH1efm5/N/equ+drcNz9Wn5pfzbfmOwleOLPauhFCL+0F&#10;dJpDMQxgIaEKX2yNLOKcl/2cxcITjj93d/bTnb2MEo62LE23s8F2DJts8BacfyVMRYKQU8CbjANm&#10;81PnMSe6rl1QCfW0FUTJL5UIRSj9RkjsDnMOIjryShwpIHOGjCjeZaEbjBU9A0SWSvUgrC17Cqf8&#10;Gte5B6SIdOux6VPATcLeOyY12vfAqtQG/g6Wrf+68bbd0PmNKZZ4n2BaojvLT0qc3ylz/oIBMht3&#10;ALfVn+MhlalzajqJkqmBD0/9D/5IOLRSUuOm5NS9nzEQlKjXGqm4nw2HYbWiMtzZG6ACDy03Dy16&#10;Vh0ZHD3ePlYXxeDv1VqUYKprXOpJyIompjnmzin3sFaOfLvB+CxwMZlEN1wny/ypvrQ8BA9TDfy4&#10;WlwzsB2JPBLwzKy3io0ecan1DUhtJjNvZBmJtplrN29cxciZ7tkIu/5Qj16bx238GwAA//8DAFBL&#10;AwQUAAYACAAAACEAGnV7peEAAAALAQAADwAAAGRycy9kb3ducmV2LnhtbEyPwU7DMBBE70j8g7VI&#10;3FqHtgQc4lQoEkKCU0M5cHPjJYmI11Hspg1fz3KC42qeZt7m27PrxYRj6DxpuFkmIJBqbztqNOzf&#10;nhb3IEI0ZE3vCTXMGGBbXF7kJrP+RDucqtgILqGQGQ1tjEMmZahbdCYs/YDE2acfnYl8jo20ozlx&#10;uevlKklS6UxHvNCaAcsW66/q6DS8zjJO+/dUfU9lN9vqo3x+wVLr66vz4wOIiOf4B8OvPqtDwU4H&#10;fyQbRK9hsdncMarhVikQDCi1XoE4MJmuVQqyyOX/H4ofAAAA//8DAFBLAQItABQABgAIAAAAIQC2&#10;gziS/gAAAOEBAAATAAAAAAAAAAAAAAAAAAAAAABbQ29udGVudF9UeXBlc10ueG1sUEsBAi0AFAAG&#10;AAgAAAAhADj9If/WAAAAlAEAAAsAAAAAAAAAAAAAAAAALwEAAF9yZWxzLy5yZWxzUEsBAi0AFAAG&#10;AAgAAAAhAGC2fuuKAgAAJAUAAA4AAAAAAAAAAAAAAAAALgIAAGRycy9lMm9Eb2MueG1sUEsBAi0A&#10;FAAGAAgAAAAhABp1e6XhAAAACwEAAA8AAAAAAAAAAAAAAAAA5AQAAGRycy9kb3ducmV2LnhtbFBL&#10;BQYAAAAABAAEAPMAAADyBQAAAAA=&#10;" fillcolor="white [3201]" strokecolor="black [3200]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3F8C5" w14:textId="77777777" w:rsidR="00BB0BEE" w:rsidRDefault="00BB0BEE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48512" behindDoc="0" locked="0" layoutInCell="1" allowOverlap="1" wp14:anchorId="3C652F8D" wp14:editId="3E3F0EBA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B0BF6" w14:textId="77777777" w:rsidR="00BB0BEE" w:rsidRDefault="00BB0BEE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Копировал                                                                  Формат А4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B0419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1FB8F" w14:textId="77777777" w:rsidR="00BB0BEE" w:rsidRDefault="00BB0B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6E369" w14:textId="1424C5AC" w:rsidR="00BB0BEE" w:rsidRPr="00527E55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</w:pPr>
                            <w:proofErr w:type="spellStart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>Изм</w:t>
                            </w:r>
                            <w:proofErr w:type="spellEnd"/>
                            <w:r w:rsidRPr="00527E55">
                              <w:rPr>
                                <w:rFonts w:ascii="Arial" w:hAnsi="Arial"/>
                                <w:sz w:val="22"/>
                                <w:szCs w:val="16"/>
                              </w:rPr>
                              <w:t xml:space="preserve"> Лист    № докум.      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76E9" w14:textId="77777777" w:rsidR="00BB0BEE" w:rsidRDefault="00BB0BEE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3939A" w14:textId="77777777" w:rsidR="00BB0BEE" w:rsidRDefault="00BB0BEE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Инв.№ подл.    Подпись и дата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8A6B" w14:textId="77777777" w:rsidR="00BB0BEE" w:rsidRDefault="00BB0B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C97B4F">
                              <w:rPr>
                                <w:rFonts w:ascii="Arial" w:hAnsi="Arial" w:cs="Arial"/>
                                <w:noProof/>
                              </w:rPr>
                              <w:t>3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20934" w14:textId="77777777" w:rsidR="00BB0BEE" w:rsidRPr="00D02C66" w:rsidRDefault="00BB0BEE" w:rsidP="00ED66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ТКМП.09.02.03.21.001</w:t>
                            </w:r>
                            <w:r w:rsidRPr="00D02C66">
                              <w:rPr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52F8D" id="Group 1" o:spid="_x0000_s1026" style="position:absolute;left:0;text-align:left;margin-left:-60.4pt;margin-top:-9.65pt;width:560pt;height:807.3pt;z-index:25164851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T1NQYAAB4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A1jUdPQzEek0FkKZFVwsRDyX4usIEMZW8U/91zGFkl/zcAYIcVRl/jBZb4DU5Dtlkm7hWcR&#10;dDW2Sovoy+tSp0H3uUzmC/glbf5MfIR4PUswOmxGVdE0BMwz0bELYOkl3vgNRvNqmZ/Pb5g7dLXf&#10;MNdBptn4DQAAAR79hmFsP6/fYN5W5WnGfTT/V4mXO3ziPrjmz+4+1PZpxTssYEGXd/yadhgkcDqD&#10;2pENnIJ20H2alNSwTytvh+SsnWAgbJXrHJpgMAciIESWADyhi34VcgLKMNnczR0mbVd7++35hd9F&#10;KlQmPgQpMkuT/Jc6+lVb0xoz6qmdVSdVoHaonENx/gtL1qD2DGqwPWol8HqLfwhsKrOqwGo2xpS5&#10;tLfEzNb4LXJ4v5GGcGtMm5Rj3/3W1kVG7SDUu2TKgBy7y4z5FTuaRbaHULiDGrviE6QhB3Jje5G1&#10;wHqyyupABknXs0mMYcRnGLErP9Fj9CeHqqgIEWoLIxqsDlHgdyyssBu9jtKfPNtgpU9/TqLAq7OC&#10;dqbRFp9em8pTN2A9JcALTFK4/8HW9mUVNFKhTjPaes+hUA0BIkOBeKh6mmXVyHMaq7a4cihWbgjZ&#10;nwlX6gD8NFg1WpjG6hg1A8RQg9UpwxWEkXa4OljPaOfs9YkxZaGPHW2U66GvTpONirFnJcaOgNVV&#10;MeAA5ogN1gYsL+zJxAasNziIDLoiBqiyB4KFIsZfPaUwsKFbo+6eLHR1JQznGAmjEXWdAHwBwN+w&#10;ocnej98UB10BwzlGwGiggp0WrlMDVVMS+RZU2NUv9Kn2K9X3Birb1qUTBqq3hCrsyhdQjXdg1Grl&#10;gzVUT08iDf8dz39ho140BStOW8E4X8UKHHrpI2fI++1+Khkqj9IVKy8crZys5KCJDKbkoFVyoKrT&#10;egVPTltVOZ//hCyEAKGPD4YI1obTaahUOuU/wxAl0N1VCyfzn0ZuN/7T8h84Bn/qQG2p53wOVBfo&#10;BxRE2E6izeBcC70ncPSJ7zu4TxNCt7qPqrp01OHz91dySVXY6FNQW4A6nwdBrRSr9Xtwla4T+QHQ&#10;E4aw4XuFsCawb/Wh77Vml8L+vO9AGqJqc3E+B2KuVx+resNeDgR1vJUDsXdzoCay/18cCF+egpfQ&#10;8DWf6oU59ZZb+zMWiW9e67v6DwAA//8DAFBLAwQUAAYACAAAACEAppyoluIAAAANAQAADwAAAGRy&#10;cy9kb3ducmV2LnhtbEyPy2rDMBBF94X+g5hCd4n8wKVyLIcQ2q5CoUmhZKdYE9vEGhlLsZ2/r7Jq&#10;dzPM4c65xXo2HRtxcK0lCfEyAoZUWd1SLeH78L54Bea8Iq06Syjhhg7W5eNDoXJtJ/rCce9rFkLI&#10;5UpC432fc+6qBo1yS9sjhdvZDkb5sA4114OaQrjpeBJFL9yolsKHRvW4bbC67K9Gwsekpk0av427&#10;y3l7Ox6yz59djFI+P82bFTCPs/+D4a4f1KEMTid7Je1YJ2ERJ1Fw9/dJpMACIoRIgJ0Cm4ksBV4W&#10;/H+L8hcAAP//AwBQSwECLQAUAAYACAAAACEAtoM4kv4AAADhAQAAEwAAAAAAAAAAAAAAAAAAAAAA&#10;W0NvbnRlbnRfVHlwZXNdLnhtbFBLAQItABQABgAIAAAAIQA4/SH/1gAAAJQBAAALAAAAAAAAAAAA&#10;AAAAAC8BAABfcmVscy8ucmVsc1BLAQItABQABgAIAAAAIQDtO7T1NQYAAB44AAAOAAAAAAAAAAAA&#10;AAAAAC4CAABkcnMvZTJvRG9jLnhtbFBLAQItABQABgAIAAAAIQCmnKiW4gAAAA0BAAAPAAAAAAAA&#10;AAAAAAAAAI8IAABkcnMvZG93bnJldi54bWxQSwUGAAAAAAQABADzAAAAngkAAAAA&#10;">
              <v:line id="Line 2" o:spid="_x0000_s1027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28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29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0A1B0BF6" w14:textId="77777777" w:rsidR="00BB0BEE" w:rsidRDefault="00BB0BEE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Копировал                                                                  Формат А4</w:t>
                      </w:r>
                    </w:p>
                  </w:txbxContent>
                </v:textbox>
              </v:shape>
              <v:shape id="Text Box 6" o:spid="_x0000_s1031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759B0419" w14:textId="77777777" w:rsidR="00BB0BEE" w:rsidRDefault="00BB0BEE"/>
                  </w:txbxContent>
                </v:textbox>
              </v:shape>
              <v:shape id="Text Box 7" o:spid="_x0000_s1032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3261FB8F" w14:textId="77777777" w:rsidR="00BB0BEE" w:rsidRDefault="00BB0BEE"/>
                  </w:txbxContent>
                </v:textbox>
              </v:shape>
              <v:line id="Line 8" o:spid="_x0000_s1033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34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35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36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37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38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39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40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41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42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43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44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45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46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47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48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49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50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51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3626E369" w14:textId="1424C5AC" w:rsidR="00BB0BEE" w:rsidRPr="00527E55" w:rsidRDefault="00BB0BEE">
                      <w:pPr>
                        <w:jc w:val="center"/>
                        <w:rPr>
                          <w:rFonts w:ascii="Arial" w:hAnsi="Arial"/>
                          <w:sz w:val="22"/>
                          <w:szCs w:val="16"/>
                        </w:rPr>
                      </w:pPr>
                      <w:proofErr w:type="spellStart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>Изм</w:t>
                      </w:r>
                      <w:proofErr w:type="spellEnd"/>
                      <w:r w:rsidRPr="00527E55">
                        <w:rPr>
                          <w:rFonts w:ascii="Arial" w:hAnsi="Arial"/>
                          <w:sz w:val="22"/>
                          <w:szCs w:val="16"/>
                        </w:rPr>
                        <w:t xml:space="preserve"> Лист    № докум.      Подпись Дата</w:t>
                      </w:r>
                    </w:p>
                  </w:txbxContent>
                </v:textbox>
              </v:shape>
              <v:shape id="Text Box 27" o:spid="_x0000_s1052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95376E9" w14:textId="77777777" w:rsidR="00BB0BEE" w:rsidRDefault="00BB0BEE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53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B93939A" w14:textId="77777777" w:rsidR="00BB0BEE" w:rsidRDefault="00BB0BEE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Инв.№ подл.    Подпись и дата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 Подпись и дата</w:t>
                      </w:r>
                    </w:p>
                  </w:txbxContent>
                </v:textbox>
              </v:shape>
              <v:shape id="Text Box 29" o:spid="_x0000_s1054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1E88A6B" w14:textId="77777777" w:rsidR="00BB0BEE" w:rsidRDefault="00BB0B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C97B4F">
                        <w:rPr>
                          <w:rFonts w:ascii="Arial" w:hAnsi="Arial" w:cs="Arial"/>
                          <w:noProof/>
                        </w:rPr>
                        <w:t>3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055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21E20934" w14:textId="77777777" w:rsidR="00BB0BEE" w:rsidRPr="00D02C66" w:rsidRDefault="00BB0BEE" w:rsidP="00ED66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ТКМП.09.02.03.21.001</w:t>
                      </w:r>
                      <w:r w:rsidRPr="00D02C66">
                        <w:rPr>
                          <w:szCs w:val="28"/>
                        </w:rPr>
                        <w:t>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4E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EC5D85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3465A0"/>
    <w:multiLevelType w:val="hybridMultilevel"/>
    <w:tmpl w:val="6D3AEA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7C2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CD2A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B0E0A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511643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A02551"/>
    <w:multiLevelType w:val="hybridMultilevel"/>
    <w:tmpl w:val="78189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47E63"/>
    <w:multiLevelType w:val="hybridMultilevel"/>
    <w:tmpl w:val="42BA60EC"/>
    <w:lvl w:ilvl="0" w:tplc="72023E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B51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6A3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224A4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081BFA"/>
    <w:multiLevelType w:val="multilevel"/>
    <w:tmpl w:val="16C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1071F"/>
    <w:multiLevelType w:val="hybridMultilevel"/>
    <w:tmpl w:val="C674DEC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9F66172"/>
    <w:multiLevelType w:val="hybridMultilevel"/>
    <w:tmpl w:val="CBE481DE"/>
    <w:lvl w:ilvl="0" w:tplc="61740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3B32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956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737AAD"/>
    <w:multiLevelType w:val="hybridMultilevel"/>
    <w:tmpl w:val="8F460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73666E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71559D"/>
    <w:multiLevelType w:val="hybridMultilevel"/>
    <w:tmpl w:val="8376DF46"/>
    <w:lvl w:ilvl="0" w:tplc="8D4C1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3A78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593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3C1FFF"/>
    <w:multiLevelType w:val="hybridMultilevel"/>
    <w:tmpl w:val="47249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6AC53C6"/>
    <w:multiLevelType w:val="hybridMultilevel"/>
    <w:tmpl w:val="2AAEDFBE"/>
    <w:lvl w:ilvl="0" w:tplc="2DEAF4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D6164B"/>
    <w:multiLevelType w:val="hybridMultilevel"/>
    <w:tmpl w:val="F3AA5CE8"/>
    <w:lvl w:ilvl="0" w:tplc="4B66E02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44EF5"/>
    <w:multiLevelType w:val="hybridMultilevel"/>
    <w:tmpl w:val="E17878C4"/>
    <w:lvl w:ilvl="0" w:tplc="6324B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87398D"/>
    <w:multiLevelType w:val="hybridMultilevel"/>
    <w:tmpl w:val="743CB0AA"/>
    <w:lvl w:ilvl="0" w:tplc="86805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27D0FC9"/>
    <w:multiLevelType w:val="hybridMultilevel"/>
    <w:tmpl w:val="890E5F5E"/>
    <w:lvl w:ilvl="0" w:tplc="6A42F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D35096"/>
    <w:multiLevelType w:val="multilevel"/>
    <w:tmpl w:val="251C0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6227867"/>
    <w:multiLevelType w:val="multilevel"/>
    <w:tmpl w:val="11044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1D54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8A3845"/>
    <w:multiLevelType w:val="hybridMultilevel"/>
    <w:tmpl w:val="267EF7B4"/>
    <w:lvl w:ilvl="0" w:tplc="F6C20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4437D1"/>
    <w:multiLevelType w:val="hybridMultilevel"/>
    <w:tmpl w:val="F1E22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B7944"/>
    <w:multiLevelType w:val="hybridMultilevel"/>
    <w:tmpl w:val="478AE1BA"/>
    <w:lvl w:ilvl="0" w:tplc="758CF1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B2D4C55"/>
    <w:multiLevelType w:val="hybridMultilevel"/>
    <w:tmpl w:val="12B29D36"/>
    <w:lvl w:ilvl="0" w:tplc="460EF6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25"/>
  </w:num>
  <w:num w:numId="3">
    <w:abstractNumId w:val="34"/>
  </w:num>
  <w:num w:numId="4">
    <w:abstractNumId w:val="14"/>
  </w:num>
  <w:num w:numId="5">
    <w:abstractNumId w:val="8"/>
  </w:num>
  <w:num w:numId="6">
    <w:abstractNumId w:val="33"/>
  </w:num>
  <w:num w:numId="7">
    <w:abstractNumId w:val="23"/>
  </w:num>
  <w:num w:numId="8">
    <w:abstractNumId w:val="26"/>
  </w:num>
  <w:num w:numId="9">
    <w:abstractNumId w:val="27"/>
  </w:num>
  <w:num w:numId="10">
    <w:abstractNumId w:val="19"/>
  </w:num>
  <w:num w:numId="11">
    <w:abstractNumId w:val="17"/>
  </w:num>
  <w:num w:numId="12">
    <w:abstractNumId w:val="7"/>
  </w:num>
  <w:num w:numId="13">
    <w:abstractNumId w:val="30"/>
  </w:num>
  <w:num w:numId="14">
    <w:abstractNumId w:val="13"/>
  </w:num>
  <w:num w:numId="15">
    <w:abstractNumId w:val="21"/>
  </w:num>
  <w:num w:numId="16">
    <w:abstractNumId w:val="32"/>
  </w:num>
  <w:num w:numId="17">
    <w:abstractNumId w:val="0"/>
  </w:num>
  <w:num w:numId="18">
    <w:abstractNumId w:val="3"/>
  </w:num>
  <w:num w:numId="19">
    <w:abstractNumId w:val="28"/>
  </w:num>
  <w:num w:numId="20">
    <w:abstractNumId w:val="1"/>
  </w:num>
  <w:num w:numId="21">
    <w:abstractNumId w:val="2"/>
  </w:num>
  <w:num w:numId="22">
    <w:abstractNumId w:val="12"/>
  </w:num>
  <w:num w:numId="23">
    <w:abstractNumId w:val="22"/>
  </w:num>
  <w:num w:numId="24">
    <w:abstractNumId w:val="24"/>
  </w:num>
  <w:num w:numId="25">
    <w:abstractNumId w:val="4"/>
  </w:num>
  <w:num w:numId="26">
    <w:abstractNumId w:val="9"/>
  </w:num>
  <w:num w:numId="27">
    <w:abstractNumId w:val="18"/>
  </w:num>
  <w:num w:numId="28">
    <w:abstractNumId w:val="5"/>
  </w:num>
  <w:num w:numId="29">
    <w:abstractNumId w:val="11"/>
  </w:num>
  <w:num w:numId="30">
    <w:abstractNumId w:val="6"/>
  </w:num>
  <w:num w:numId="31">
    <w:abstractNumId w:val="29"/>
  </w:num>
  <w:num w:numId="32">
    <w:abstractNumId w:val="16"/>
  </w:num>
  <w:num w:numId="33">
    <w:abstractNumId w:val="10"/>
  </w:num>
  <w:num w:numId="34">
    <w:abstractNumId w:val="20"/>
  </w:num>
  <w:num w:numId="35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7AAB"/>
    <w:rsid w:val="00017A29"/>
    <w:rsid w:val="00017BF2"/>
    <w:rsid w:val="00030538"/>
    <w:rsid w:val="00032934"/>
    <w:rsid w:val="00033312"/>
    <w:rsid w:val="0003552C"/>
    <w:rsid w:val="00045EC4"/>
    <w:rsid w:val="000510BA"/>
    <w:rsid w:val="00056AE4"/>
    <w:rsid w:val="000635D4"/>
    <w:rsid w:val="000724AC"/>
    <w:rsid w:val="00072789"/>
    <w:rsid w:val="00075A10"/>
    <w:rsid w:val="00077B34"/>
    <w:rsid w:val="00082D79"/>
    <w:rsid w:val="000A0D77"/>
    <w:rsid w:val="000B3C98"/>
    <w:rsid w:val="000B6BE4"/>
    <w:rsid w:val="000C16A6"/>
    <w:rsid w:val="000C457B"/>
    <w:rsid w:val="000D2C54"/>
    <w:rsid w:val="000D6797"/>
    <w:rsid w:val="000E2CA5"/>
    <w:rsid w:val="000E3803"/>
    <w:rsid w:val="000E482A"/>
    <w:rsid w:val="000F478F"/>
    <w:rsid w:val="0010324E"/>
    <w:rsid w:val="001042C3"/>
    <w:rsid w:val="00107D4B"/>
    <w:rsid w:val="0011175C"/>
    <w:rsid w:val="0011534D"/>
    <w:rsid w:val="00115FD0"/>
    <w:rsid w:val="001215B3"/>
    <w:rsid w:val="00121AF6"/>
    <w:rsid w:val="0012313A"/>
    <w:rsid w:val="00124AD4"/>
    <w:rsid w:val="00132808"/>
    <w:rsid w:val="00132D96"/>
    <w:rsid w:val="00140582"/>
    <w:rsid w:val="00145AF9"/>
    <w:rsid w:val="001460C0"/>
    <w:rsid w:val="00146C23"/>
    <w:rsid w:val="00150DDA"/>
    <w:rsid w:val="00165D3A"/>
    <w:rsid w:val="00172D63"/>
    <w:rsid w:val="001776E4"/>
    <w:rsid w:val="001921EE"/>
    <w:rsid w:val="00192977"/>
    <w:rsid w:val="001948EA"/>
    <w:rsid w:val="001A02CE"/>
    <w:rsid w:val="001A3FBA"/>
    <w:rsid w:val="001A54C0"/>
    <w:rsid w:val="001A56AA"/>
    <w:rsid w:val="001A5A85"/>
    <w:rsid w:val="001C0620"/>
    <w:rsid w:val="001C2165"/>
    <w:rsid w:val="001D0D82"/>
    <w:rsid w:val="001D25DB"/>
    <w:rsid w:val="001E1E51"/>
    <w:rsid w:val="001E282E"/>
    <w:rsid w:val="001E40DB"/>
    <w:rsid w:val="001F299A"/>
    <w:rsid w:val="001F4520"/>
    <w:rsid w:val="002007D4"/>
    <w:rsid w:val="002013C4"/>
    <w:rsid w:val="00203237"/>
    <w:rsid w:val="002041CF"/>
    <w:rsid w:val="00206B9E"/>
    <w:rsid w:val="00213D49"/>
    <w:rsid w:val="0021496C"/>
    <w:rsid w:val="00216E9F"/>
    <w:rsid w:val="00223725"/>
    <w:rsid w:val="00223DD1"/>
    <w:rsid w:val="0022444A"/>
    <w:rsid w:val="002315F4"/>
    <w:rsid w:val="00233CCF"/>
    <w:rsid w:val="002345E1"/>
    <w:rsid w:val="00240E39"/>
    <w:rsid w:val="002459EC"/>
    <w:rsid w:val="002617AC"/>
    <w:rsid w:val="0027335A"/>
    <w:rsid w:val="00276A09"/>
    <w:rsid w:val="00276DE7"/>
    <w:rsid w:val="00277ACF"/>
    <w:rsid w:val="0028184C"/>
    <w:rsid w:val="00282FE7"/>
    <w:rsid w:val="002839C2"/>
    <w:rsid w:val="00283EDC"/>
    <w:rsid w:val="002841FF"/>
    <w:rsid w:val="00285874"/>
    <w:rsid w:val="00286BFF"/>
    <w:rsid w:val="002879EC"/>
    <w:rsid w:val="00290B04"/>
    <w:rsid w:val="002918A3"/>
    <w:rsid w:val="00291986"/>
    <w:rsid w:val="00291A5F"/>
    <w:rsid w:val="00296F8D"/>
    <w:rsid w:val="002A0514"/>
    <w:rsid w:val="002A64C1"/>
    <w:rsid w:val="002A6909"/>
    <w:rsid w:val="002B1382"/>
    <w:rsid w:val="002B49FA"/>
    <w:rsid w:val="002B6110"/>
    <w:rsid w:val="002B652C"/>
    <w:rsid w:val="002C4F73"/>
    <w:rsid w:val="002D26D6"/>
    <w:rsid w:val="002D5CED"/>
    <w:rsid w:val="002D727C"/>
    <w:rsid w:val="002D7D7A"/>
    <w:rsid w:val="002E3928"/>
    <w:rsid w:val="002E6755"/>
    <w:rsid w:val="002E699A"/>
    <w:rsid w:val="002E76E6"/>
    <w:rsid w:val="003102E6"/>
    <w:rsid w:val="00310EE7"/>
    <w:rsid w:val="003113D1"/>
    <w:rsid w:val="003116E7"/>
    <w:rsid w:val="00324303"/>
    <w:rsid w:val="00324DC7"/>
    <w:rsid w:val="00326FEC"/>
    <w:rsid w:val="003457DD"/>
    <w:rsid w:val="00346BD7"/>
    <w:rsid w:val="00354731"/>
    <w:rsid w:val="003605C2"/>
    <w:rsid w:val="00366004"/>
    <w:rsid w:val="00366E29"/>
    <w:rsid w:val="003805E9"/>
    <w:rsid w:val="00386BEB"/>
    <w:rsid w:val="003A1C8B"/>
    <w:rsid w:val="003C251C"/>
    <w:rsid w:val="003C755C"/>
    <w:rsid w:val="003D55C0"/>
    <w:rsid w:val="003E223F"/>
    <w:rsid w:val="003E27BA"/>
    <w:rsid w:val="003E5681"/>
    <w:rsid w:val="003F16CC"/>
    <w:rsid w:val="003F2D32"/>
    <w:rsid w:val="00404C47"/>
    <w:rsid w:val="004057D2"/>
    <w:rsid w:val="00406BCC"/>
    <w:rsid w:val="004076E8"/>
    <w:rsid w:val="0041252A"/>
    <w:rsid w:val="004125C6"/>
    <w:rsid w:val="0042142D"/>
    <w:rsid w:val="00422429"/>
    <w:rsid w:val="00431B11"/>
    <w:rsid w:val="00431BFB"/>
    <w:rsid w:val="00437F71"/>
    <w:rsid w:val="004415D9"/>
    <w:rsid w:val="004437A7"/>
    <w:rsid w:val="0044404A"/>
    <w:rsid w:val="004456D0"/>
    <w:rsid w:val="00447807"/>
    <w:rsid w:val="0045089D"/>
    <w:rsid w:val="0045512B"/>
    <w:rsid w:val="0045693B"/>
    <w:rsid w:val="00466B46"/>
    <w:rsid w:val="00466F92"/>
    <w:rsid w:val="00467FD6"/>
    <w:rsid w:val="0047066F"/>
    <w:rsid w:val="00482A8E"/>
    <w:rsid w:val="00487EBE"/>
    <w:rsid w:val="004B59BD"/>
    <w:rsid w:val="004C02EF"/>
    <w:rsid w:val="004C1584"/>
    <w:rsid w:val="004C35D6"/>
    <w:rsid w:val="004C4D05"/>
    <w:rsid w:val="004D1D2B"/>
    <w:rsid w:val="004D2343"/>
    <w:rsid w:val="004D3681"/>
    <w:rsid w:val="004D543E"/>
    <w:rsid w:val="004E12FB"/>
    <w:rsid w:val="004E19FF"/>
    <w:rsid w:val="004F1D85"/>
    <w:rsid w:val="004F1DFE"/>
    <w:rsid w:val="005006D3"/>
    <w:rsid w:val="00500ABD"/>
    <w:rsid w:val="00503B59"/>
    <w:rsid w:val="00515249"/>
    <w:rsid w:val="0051748B"/>
    <w:rsid w:val="00520542"/>
    <w:rsid w:val="00527E55"/>
    <w:rsid w:val="00547394"/>
    <w:rsid w:val="0055002D"/>
    <w:rsid w:val="00554F1F"/>
    <w:rsid w:val="00555E25"/>
    <w:rsid w:val="00561D4A"/>
    <w:rsid w:val="00563357"/>
    <w:rsid w:val="00566C70"/>
    <w:rsid w:val="00572BA3"/>
    <w:rsid w:val="00576F7E"/>
    <w:rsid w:val="0059092A"/>
    <w:rsid w:val="0059193A"/>
    <w:rsid w:val="00591AE9"/>
    <w:rsid w:val="00591C2B"/>
    <w:rsid w:val="005929AA"/>
    <w:rsid w:val="005B36D3"/>
    <w:rsid w:val="005B4B55"/>
    <w:rsid w:val="005B537B"/>
    <w:rsid w:val="005C5377"/>
    <w:rsid w:val="005D1A7B"/>
    <w:rsid w:val="005D2BFC"/>
    <w:rsid w:val="005F6701"/>
    <w:rsid w:val="005F79B0"/>
    <w:rsid w:val="00606E57"/>
    <w:rsid w:val="006204CE"/>
    <w:rsid w:val="00621B50"/>
    <w:rsid w:val="00622DBF"/>
    <w:rsid w:val="00624D3F"/>
    <w:rsid w:val="00631633"/>
    <w:rsid w:val="00632E5F"/>
    <w:rsid w:val="00634AA8"/>
    <w:rsid w:val="00634DED"/>
    <w:rsid w:val="00637C66"/>
    <w:rsid w:val="00642370"/>
    <w:rsid w:val="0064600E"/>
    <w:rsid w:val="00650D84"/>
    <w:rsid w:val="00650ED4"/>
    <w:rsid w:val="006517C0"/>
    <w:rsid w:val="00653FCA"/>
    <w:rsid w:val="0065567A"/>
    <w:rsid w:val="00661F4D"/>
    <w:rsid w:val="00676840"/>
    <w:rsid w:val="00680909"/>
    <w:rsid w:val="00680E38"/>
    <w:rsid w:val="00680ED8"/>
    <w:rsid w:val="00691361"/>
    <w:rsid w:val="00694198"/>
    <w:rsid w:val="00697D87"/>
    <w:rsid w:val="006A094D"/>
    <w:rsid w:val="006B26E6"/>
    <w:rsid w:val="006B6852"/>
    <w:rsid w:val="006C0ED4"/>
    <w:rsid w:val="006D0A10"/>
    <w:rsid w:val="006D67A8"/>
    <w:rsid w:val="006D7ED1"/>
    <w:rsid w:val="006E27B0"/>
    <w:rsid w:val="006E3FD6"/>
    <w:rsid w:val="006E46C5"/>
    <w:rsid w:val="006E7422"/>
    <w:rsid w:val="006F05F5"/>
    <w:rsid w:val="00701599"/>
    <w:rsid w:val="0070171E"/>
    <w:rsid w:val="00702BC5"/>
    <w:rsid w:val="007068EA"/>
    <w:rsid w:val="00706998"/>
    <w:rsid w:val="007115B6"/>
    <w:rsid w:val="00713C9E"/>
    <w:rsid w:val="00714E48"/>
    <w:rsid w:val="00720280"/>
    <w:rsid w:val="00726EED"/>
    <w:rsid w:val="00727086"/>
    <w:rsid w:val="0073413B"/>
    <w:rsid w:val="00736190"/>
    <w:rsid w:val="0073637C"/>
    <w:rsid w:val="00737550"/>
    <w:rsid w:val="00750A5A"/>
    <w:rsid w:val="0075163D"/>
    <w:rsid w:val="00755499"/>
    <w:rsid w:val="00757C7E"/>
    <w:rsid w:val="00763E25"/>
    <w:rsid w:val="00764981"/>
    <w:rsid w:val="007745DD"/>
    <w:rsid w:val="00776B2D"/>
    <w:rsid w:val="00776D94"/>
    <w:rsid w:val="00780DE6"/>
    <w:rsid w:val="00781A73"/>
    <w:rsid w:val="007831CE"/>
    <w:rsid w:val="00783CAD"/>
    <w:rsid w:val="0078771C"/>
    <w:rsid w:val="00792E6C"/>
    <w:rsid w:val="007A4427"/>
    <w:rsid w:val="007A5850"/>
    <w:rsid w:val="007D3494"/>
    <w:rsid w:val="007D53A0"/>
    <w:rsid w:val="007D7619"/>
    <w:rsid w:val="007E2039"/>
    <w:rsid w:val="007F5BF8"/>
    <w:rsid w:val="00807008"/>
    <w:rsid w:val="00810364"/>
    <w:rsid w:val="0081273C"/>
    <w:rsid w:val="00813104"/>
    <w:rsid w:val="00813A6E"/>
    <w:rsid w:val="00814A27"/>
    <w:rsid w:val="0082018E"/>
    <w:rsid w:val="008251CB"/>
    <w:rsid w:val="00834113"/>
    <w:rsid w:val="00837D91"/>
    <w:rsid w:val="00841A0B"/>
    <w:rsid w:val="00846477"/>
    <w:rsid w:val="0086447A"/>
    <w:rsid w:val="00867B8A"/>
    <w:rsid w:val="0087100B"/>
    <w:rsid w:val="0087189C"/>
    <w:rsid w:val="0087619D"/>
    <w:rsid w:val="00876C97"/>
    <w:rsid w:val="008770AE"/>
    <w:rsid w:val="008878DB"/>
    <w:rsid w:val="00887AFE"/>
    <w:rsid w:val="008908ED"/>
    <w:rsid w:val="00895C69"/>
    <w:rsid w:val="008A1D14"/>
    <w:rsid w:val="008B2386"/>
    <w:rsid w:val="008B24CB"/>
    <w:rsid w:val="008C078C"/>
    <w:rsid w:val="008C1749"/>
    <w:rsid w:val="008C2D29"/>
    <w:rsid w:val="008C7B4A"/>
    <w:rsid w:val="008D156E"/>
    <w:rsid w:val="008D2CEC"/>
    <w:rsid w:val="008D42AE"/>
    <w:rsid w:val="008D6C59"/>
    <w:rsid w:val="008D761F"/>
    <w:rsid w:val="008D78B8"/>
    <w:rsid w:val="008E2FC0"/>
    <w:rsid w:val="008E3D24"/>
    <w:rsid w:val="008E5E56"/>
    <w:rsid w:val="008E6112"/>
    <w:rsid w:val="008E6956"/>
    <w:rsid w:val="008E6DC4"/>
    <w:rsid w:val="008F3600"/>
    <w:rsid w:val="00901D9D"/>
    <w:rsid w:val="00903818"/>
    <w:rsid w:val="00904F2C"/>
    <w:rsid w:val="00907BCB"/>
    <w:rsid w:val="00914377"/>
    <w:rsid w:val="00915863"/>
    <w:rsid w:val="009214F7"/>
    <w:rsid w:val="009226EB"/>
    <w:rsid w:val="00935B0A"/>
    <w:rsid w:val="0094058B"/>
    <w:rsid w:val="0094357B"/>
    <w:rsid w:val="00945D72"/>
    <w:rsid w:val="00947A9F"/>
    <w:rsid w:val="00955949"/>
    <w:rsid w:val="00960AE6"/>
    <w:rsid w:val="009641EC"/>
    <w:rsid w:val="00966702"/>
    <w:rsid w:val="00970EE2"/>
    <w:rsid w:val="00971438"/>
    <w:rsid w:val="00972594"/>
    <w:rsid w:val="009765E5"/>
    <w:rsid w:val="00986A94"/>
    <w:rsid w:val="009879A9"/>
    <w:rsid w:val="009A4D1C"/>
    <w:rsid w:val="009A58C0"/>
    <w:rsid w:val="009B0A4B"/>
    <w:rsid w:val="009B581E"/>
    <w:rsid w:val="009C579B"/>
    <w:rsid w:val="009E430E"/>
    <w:rsid w:val="009E5D9D"/>
    <w:rsid w:val="009F4BC2"/>
    <w:rsid w:val="009F5D53"/>
    <w:rsid w:val="009F6B52"/>
    <w:rsid w:val="009F7B8F"/>
    <w:rsid w:val="00A06BFF"/>
    <w:rsid w:val="00A075A4"/>
    <w:rsid w:val="00A212A8"/>
    <w:rsid w:val="00A232C5"/>
    <w:rsid w:val="00A274EB"/>
    <w:rsid w:val="00A33BD1"/>
    <w:rsid w:val="00A457BC"/>
    <w:rsid w:val="00A4760C"/>
    <w:rsid w:val="00A50C9F"/>
    <w:rsid w:val="00A56B5E"/>
    <w:rsid w:val="00A60175"/>
    <w:rsid w:val="00A630A7"/>
    <w:rsid w:val="00A63A5E"/>
    <w:rsid w:val="00A65751"/>
    <w:rsid w:val="00A67686"/>
    <w:rsid w:val="00A7055E"/>
    <w:rsid w:val="00A740E8"/>
    <w:rsid w:val="00A7608A"/>
    <w:rsid w:val="00A76DBA"/>
    <w:rsid w:val="00A82A9D"/>
    <w:rsid w:val="00A92602"/>
    <w:rsid w:val="00A927CB"/>
    <w:rsid w:val="00A92B07"/>
    <w:rsid w:val="00A974AE"/>
    <w:rsid w:val="00AA75C4"/>
    <w:rsid w:val="00AB26F8"/>
    <w:rsid w:val="00AC68CF"/>
    <w:rsid w:val="00AD0413"/>
    <w:rsid w:val="00AD2BB2"/>
    <w:rsid w:val="00AD30F4"/>
    <w:rsid w:val="00AD4E99"/>
    <w:rsid w:val="00AD56A8"/>
    <w:rsid w:val="00AD6ACA"/>
    <w:rsid w:val="00AD787F"/>
    <w:rsid w:val="00AE5626"/>
    <w:rsid w:val="00AE7FF0"/>
    <w:rsid w:val="00AF037B"/>
    <w:rsid w:val="00AF1B76"/>
    <w:rsid w:val="00AF3789"/>
    <w:rsid w:val="00B042AA"/>
    <w:rsid w:val="00B0479B"/>
    <w:rsid w:val="00B07502"/>
    <w:rsid w:val="00B07A10"/>
    <w:rsid w:val="00B1375B"/>
    <w:rsid w:val="00B309E0"/>
    <w:rsid w:val="00B31BA4"/>
    <w:rsid w:val="00B4265C"/>
    <w:rsid w:val="00B5015C"/>
    <w:rsid w:val="00B52DA4"/>
    <w:rsid w:val="00B610AF"/>
    <w:rsid w:val="00B62D4A"/>
    <w:rsid w:val="00B7346E"/>
    <w:rsid w:val="00B73BA6"/>
    <w:rsid w:val="00B75CFE"/>
    <w:rsid w:val="00B762F3"/>
    <w:rsid w:val="00B81256"/>
    <w:rsid w:val="00B868B6"/>
    <w:rsid w:val="00B9423E"/>
    <w:rsid w:val="00B9718B"/>
    <w:rsid w:val="00B97943"/>
    <w:rsid w:val="00BA613D"/>
    <w:rsid w:val="00BA67E9"/>
    <w:rsid w:val="00BA6F07"/>
    <w:rsid w:val="00BB0BEE"/>
    <w:rsid w:val="00BB11CF"/>
    <w:rsid w:val="00BC1FB6"/>
    <w:rsid w:val="00BC6DCE"/>
    <w:rsid w:val="00BC7216"/>
    <w:rsid w:val="00BD09D5"/>
    <w:rsid w:val="00BD19FC"/>
    <w:rsid w:val="00BD3320"/>
    <w:rsid w:val="00BE1EC4"/>
    <w:rsid w:val="00BE20C5"/>
    <w:rsid w:val="00BE2E2A"/>
    <w:rsid w:val="00BE4A99"/>
    <w:rsid w:val="00BE72DE"/>
    <w:rsid w:val="00BE7B5D"/>
    <w:rsid w:val="00BF2CCC"/>
    <w:rsid w:val="00C04A93"/>
    <w:rsid w:val="00C07FF3"/>
    <w:rsid w:val="00C139F5"/>
    <w:rsid w:val="00C13A2B"/>
    <w:rsid w:val="00C17C71"/>
    <w:rsid w:val="00C20335"/>
    <w:rsid w:val="00C3446C"/>
    <w:rsid w:val="00C36401"/>
    <w:rsid w:val="00C43159"/>
    <w:rsid w:val="00C4316B"/>
    <w:rsid w:val="00C4468A"/>
    <w:rsid w:val="00C53ED2"/>
    <w:rsid w:val="00C607FE"/>
    <w:rsid w:val="00C611DC"/>
    <w:rsid w:val="00C611F5"/>
    <w:rsid w:val="00C65128"/>
    <w:rsid w:val="00C657B3"/>
    <w:rsid w:val="00C72D1C"/>
    <w:rsid w:val="00C74ECD"/>
    <w:rsid w:val="00C77AA6"/>
    <w:rsid w:val="00C82866"/>
    <w:rsid w:val="00C86217"/>
    <w:rsid w:val="00C9117F"/>
    <w:rsid w:val="00C97B4F"/>
    <w:rsid w:val="00CA5742"/>
    <w:rsid w:val="00CA6F18"/>
    <w:rsid w:val="00CA7BD7"/>
    <w:rsid w:val="00CB20B0"/>
    <w:rsid w:val="00CB246D"/>
    <w:rsid w:val="00CB4534"/>
    <w:rsid w:val="00CB6D48"/>
    <w:rsid w:val="00CC0913"/>
    <w:rsid w:val="00CD3F1F"/>
    <w:rsid w:val="00CD5D39"/>
    <w:rsid w:val="00CD6E6A"/>
    <w:rsid w:val="00CD70E4"/>
    <w:rsid w:val="00CE1397"/>
    <w:rsid w:val="00CE687B"/>
    <w:rsid w:val="00CF3F86"/>
    <w:rsid w:val="00CF78C9"/>
    <w:rsid w:val="00D003DA"/>
    <w:rsid w:val="00D0252C"/>
    <w:rsid w:val="00D053FA"/>
    <w:rsid w:val="00D10200"/>
    <w:rsid w:val="00D10DA4"/>
    <w:rsid w:val="00D12738"/>
    <w:rsid w:val="00D1348E"/>
    <w:rsid w:val="00D138BC"/>
    <w:rsid w:val="00D1660B"/>
    <w:rsid w:val="00D24F21"/>
    <w:rsid w:val="00D315A9"/>
    <w:rsid w:val="00D35CEC"/>
    <w:rsid w:val="00D44753"/>
    <w:rsid w:val="00D44B70"/>
    <w:rsid w:val="00D46BB9"/>
    <w:rsid w:val="00D506D4"/>
    <w:rsid w:val="00D520AE"/>
    <w:rsid w:val="00D5526E"/>
    <w:rsid w:val="00D570B3"/>
    <w:rsid w:val="00D6146F"/>
    <w:rsid w:val="00D6206C"/>
    <w:rsid w:val="00D63C73"/>
    <w:rsid w:val="00D66E1B"/>
    <w:rsid w:val="00D67795"/>
    <w:rsid w:val="00D7261E"/>
    <w:rsid w:val="00D77E38"/>
    <w:rsid w:val="00D8748C"/>
    <w:rsid w:val="00D9040D"/>
    <w:rsid w:val="00D94C29"/>
    <w:rsid w:val="00D96811"/>
    <w:rsid w:val="00D97BAC"/>
    <w:rsid w:val="00DA058E"/>
    <w:rsid w:val="00DA15B1"/>
    <w:rsid w:val="00DA3BA6"/>
    <w:rsid w:val="00DA48DB"/>
    <w:rsid w:val="00DB25C4"/>
    <w:rsid w:val="00DB66B1"/>
    <w:rsid w:val="00DB72A7"/>
    <w:rsid w:val="00DC557C"/>
    <w:rsid w:val="00DD1E86"/>
    <w:rsid w:val="00DE4151"/>
    <w:rsid w:val="00DF27C8"/>
    <w:rsid w:val="00DF2859"/>
    <w:rsid w:val="00DF48D5"/>
    <w:rsid w:val="00DF646D"/>
    <w:rsid w:val="00E00152"/>
    <w:rsid w:val="00E062AA"/>
    <w:rsid w:val="00E07357"/>
    <w:rsid w:val="00E12D7A"/>
    <w:rsid w:val="00E1383E"/>
    <w:rsid w:val="00E13E9D"/>
    <w:rsid w:val="00E151C2"/>
    <w:rsid w:val="00E15C0C"/>
    <w:rsid w:val="00E20E1F"/>
    <w:rsid w:val="00E318C5"/>
    <w:rsid w:val="00E33325"/>
    <w:rsid w:val="00E33CEF"/>
    <w:rsid w:val="00E34E0E"/>
    <w:rsid w:val="00E35F3A"/>
    <w:rsid w:val="00E37D17"/>
    <w:rsid w:val="00E419BE"/>
    <w:rsid w:val="00E425F2"/>
    <w:rsid w:val="00E509F3"/>
    <w:rsid w:val="00E55759"/>
    <w:rsid w:val="00E57048"/>
    <w:rsid w:val="00E655A4"/>
    <w:rsid w:val="00E72D5E"/>
    <w:rsid w:val="00E74A8C"/>
    <w:rsid w:val="00E74AF1"/>
    <w:rsid w:val="00E76D41"/>
    <w:rsid w:val="00E847F9"/>
    <w:rsid w:val="00E86C0B"/>
    <w:rsid w:val="00E87AF9"/>
    <w:rsid w:val="00E9271C"/>
    <w:rsid w:val="00E934C9"/>
    <w:rsid w:val="00EA470B"/>
    <w:rsid w:val="00EA4D26"/>
    <w:rsid w:val="00EA6C2A"/>
    <w:rsid w:val="00EA6FD5"/>
    <w:rsid w:val="00EB20E0"/>
    <w:rsid w:val="00EB5F71"/>
    <w:rsid w:val="00EC3676"/>
    <w:rsid w:val="00ED66D4"/>
    <w:rsid w:val="00EE0052"/>
    <w:rsid w:val="00EE227E"/>
    <w:rsid w:val="00EE7FB4"/>
    <w:rsid w:val="00F02FAA"/>
    <w:rsid w:val="00F0401E"/>
    <w:rsid w:val="00F05263"/>
    <w:rsid w:val="00F06570"/>
    <w:rsid w:val="00F104EE"/>
    <w:rsid w:val="00F17542"/>
    <w:rsid w:val="00F17B8D"/>
    <w:rsid w:val="00F21B02"/>
    <w:rsid w:val="00F31208"/>
    <w:rsid w:val="00F3135C"/>
    <w:rsid w:val="00F337FB"/>
    <w:rsid w:val="00F338B6"/>
    <w:rsid w:val="00F61F53"/>
    <w:rsid w:val="00F65A61"/>
    <w:rsid w:val="00F66042"/>
    <w:rsid w:val="00F6613D"/>
    <w:rsid w:val="00F705E4"/>
    <w:rsid w:val="00F710F1"/>
    <w:rsid w:val="00F86819"/>
    <w:rsid w:val="00F87933"/>
    <w:rsid w:val="00F87A6B"/>
    <w:rsid w:val="00F915FC"/>
    <w:rsid w:val="00F95234"/>
    <w:rsid w:val="00FA5483"/>
    <w:rsid w:val="00FB6351"/>
    <w:rsid w:val="00FB6378"/>
    <w:rsid w:val="00FB714F"/>
    <w:rsid w:val="00FC37C1"/>
    <w:rsid w:val="00FC3B6E"/>
    <w:rsid w:val="00FC6AD4"/>
    <w:rsid w:val="00FD162D"/>
    <w:rsid w:val="00FD3ACC"/>
    <w:rsid w:val="00FD4F80"/>
    <w:rsid w:val="00FE2303"/>
    <w:rsid w:val="00FF34FC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1E33A0"/>
  <w15:docId w15:val="{421149C7-B909-4FBC-97B9-B7A7AEF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234"/>
    <w:pPr>
      <w:spacing w:line="360" w:lineRule="auto"/>
      <w:ind w:firstLine="851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D97BAC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D97BAC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51748B"/>
    <w:pPr>
      <w:keepNext/>
      <w:outlineLvl w:val="2"/>
    </w:p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</w:style>
  <w:style w:type="paragraph" w:styleId="5">
    <w:name w:val="heading 5"/>
    <w:basedOn w:val="a"/>
    <w:next w:val="a"/>
    <w:qFormat/>
    <w:rsid w:val="0051748B"/>
    <w:pPr>
      <w:keepNext/>
      <w:ind w:firstLine="1276"/>
      <w:outlineLvl w:val="4"/>
    </w:pPr>
  </w:style>
  <w:style w:type="paragraph" w:styleId="6">
    <w:name w:val="heading 6"/>
    <w:basedOn w:val="a"/>
    <w:next w:val="a"/>
    <w:qFormat/>
    <w:rsid w:val="0051748B"/>
    <w:pPr>
      <w:keepNext/>
      <w:outlineLvl w:val="5"/>
    </w:p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</w:style>
  <w:style w:type="paragraph" w:styleId="a5">
    <w:name w:val="Body Text"/>
    <w:basedOn w:val="a"/>
    <w:link w:val="a6"/>
    <w:rsid w:val="0051748B"/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1E1E51"/>
    <w:pPr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b/>
      <w:szCs w:val="28"/>
    </w:rPr>
  </w:style>
  <w:style w:type="paragraph" w:customStyle="1" w:styleId="24">
    <w:name w:val="заголовок 2"/>
    <w:basedOn w:val="a"/>
    <w:link w:val="25"/>
    <w:rsid w:val="007831CE"/>
    <w:pPr>
      <w:ind w:firstLine="540"/>
      <w:jc w:val="center"/>
    </w:pPr>
    <w:rPr>
      <w:b/>
      <w:szCs w:val="28"/>
    </w:rPr>
  </w:style>
  <w:style w:type="character" w:customStyle="1" w:styleId="33">
    <w:name w:val="заголовок 3 Знак"/>
    <w:link w:val="32"/>
    <w:rsid w:val="001E1E51"/>
    <w:rPr>
      <w:b/>
      <w:sz w:val="28"/>
      <w:szCs w:val="28"/>
    </w:rPr>
  </w:style>
  <w:style w:type="character" w:customStyle="1" w:styleId="25">
    <w:name w:val="заголовок 2 Знак"/>
    <w:link w:val="24"/>
    <w:rsid w:val="007831CE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2D727C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jc w:val="center"/>
    </w:pPr>
    <w:rPr>
      <w:rFonts w:ascii="Georgia" w:hAnsi="Georgia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rPr>
      <w:rFonts w:ascii="Garamond" w:hAnsi="Garamond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D97BAC"/>
    <w:rPr>
      <w:b/>
      <w:sz w:val="28"/>
    </w:rPr>
  </w:style>
  <w:style w:type="character" w:customStyle="1" w:styleId="20">
    <w:name w:val="Заголовок 2 Знак"/>
    <w:basedOn w:val="a0"/>
    <w:link w:val="2"/>
    <w:rsid w:val="00D97BAC"/>
    <w:rPr>
      <w:b/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customStyle="1" w:styleId="af6">
    <w:name w:val="Мой заголовок"/>
    <w:basedOn w:val="a"/>
    <w:link w:val="af7"/>
    <w:qFormat/>
    <w:rsid w:val="00E37D17"/>
    <w:pPr>
      <w:tabs>
        <w:tab w:val="right" w:pos="9467"/>
      </w:tabs>
      <w:contextualSpacing/>
      <w:jc w:val="center"/>
    </w:pPr>
    <w:rPr>
      <w:b/>
      <w:szCs w:val="28"/>
    </w:rPr>
  </w:style>
  <w:style w:type="character" w:customStyle="1" w:styleId="af7">
    <w:name w:val="Мой заголовок Знак"/>
    <w:basedOn w:val="a0"/>
    <w:link w:val="af6"/>
    <w:rsid w:val="00E37D17"/>
    <w:rPr>
      <w:b/>
      <w:sz w:val="28"/>
      <w:szCs w:val="28"/>
    </w:rPr>
  </w:style>
  <w:style w:type="paragraph" w:styleId="af8">
    <w:name w:val="TOC Heading"/>
    <w:basedOn w:val="1"/>
    <w:next w:val="a"/>
    <w:uiPriority w:val="39"/>
    <w:unhideWhenUsed/>
    <w:qFormat/>
    <w:rsid w:val="00680E38"/>
    <w:pPr>
      <w:keepLines/>
      <w:outlineLvl w:val="9"/>
    </w:pPr>
    <w:rPr>
      <w:rFonts w:eastAsiaTheme="majorEastAsia" w:cstheme="majorBidi"/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97BA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6">
    <w:name w:val="toc 2"/>
    <w:basedOn w:val="a"/>
    <w:next w:val="a"/>
    <w:autoRedefine/>
    <w:uiPriority w:val="39"/>
    <w:unhideWhenUsed/>
    <w:qFormat/>
    <w:rsid w:val="006D7ED1"/>
    <w:pPr>
      <w:ind w:left="280"/>
      <w:jc w:val="left"/>
    </w:pPr>
    <w:rPr>
      <w:rFonts w:asciiTheme="minorHAnsi" w:hAnsiTheme="minorHAnsi" w:cstheme="minorHAnsi"/>
      <w:smallCaps/>
      <w:sz w:val="20"/>
    </w:rPr>
  </w:style>
  <w:style w:type="paragraph" w:styleId="34">
    <w:name w:val="toc 3"/>
    <w:basedOn w:val="a"/>
    <w:next w:val="a"/>
    <w:autoRedefine/>
    <w:uiPriority w:val="39"/>
    <w:unhideWhenUsed/>
    <w:qFormat/>
    <w:rsid w:val="007831CE"/>
    <w:pPr>
      <w:ind w:left="560"/>
      <w:jc w:val="left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7831CE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7831CE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7831CE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31C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7831CE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831CE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9">
    <w:name w:val="Placeholder Text"/>
    <w:basedOn w:val="a0"/>
    <w:uiPriority w:val="99"/>
    <w:semiHidden/>
    <w:rsid w:val="00D67795"/>
    <w:rPr>
      <w:color w:val="808080"/>
    </w:rPr>
  </w:style>
  <w:style w:type="character" w:customStyle="1" w:styleId="nowrap">
    <w:name w:val="nowrap"/>
    <w:basedOn w:val="a0"/>
    <w:rsid w:val="0052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9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00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5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80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C1CC-59DB-4EF6-9E54-9C4C7E6E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Штенгелова</dc:creator>
  <cp:keywords>Дипломный проект</cp:keywords>
  <cp:lastModifiedBy>Mikhail Larionov</cp:lastModifiedBy>
  <cp:revision>26</cp:revision>
  <cp:lastPrinted>2021-05-23T19:58:00Z</cp:lastPrinted>
  <dcterms:created xsi:type="dcterms:W3CDTF">2021-05-26T15:17:00Z</dcterms:created>
  <dcterms:modified xsi:type="dcterms:W3CDTF">2023-05-05T10:12:00Z</dcterms:modified>
</cp:coreProperties>
</file>