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77FE" w14:textId="77777777" w:rsidR="006D5258" w:rsidRDefault="00000000">
      <w:pPr>
        <w:pStyle w:val="Title"/>
        <w:spacing w:before="92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8E2EA30" wp14:editId="543EF1ED">
            <wp:simplePos x="0" y="0"/>
            <wp:positionH relativeFrom="page">
              <wp:posOffset>6422390</wp:posOffset>
            </wp:positionH>
            <wp:positionV relativeFrom="paragraph">
              <wp:posOffset>55918</wp:posOffset>
            </wp:positionV>
            <wp:extent cx="504825" cy="60384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603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0DD3FDAC" wp14:editId="18B76A88">
            <wp:simplePos x="0" y="0"/>
            <wp:positionH relativeFrom="page">
              <wp:posOffset>510540</wp:posOffset>
            </wp:positionH>
            <wp:positionV relativeFrom="paragraph">
              <wp:posOffset>-3136</wp:posOffset>
            </wp:positionV>
            <wp:extent cx="654685" cy="65045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85" cy="65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6BB12BDB" w14:textId="77777777" w:rsidR="006D5258" w:rsidRDefault="006D5258">
      <w:pPr>
        <w:pStyle w:val="BodyText"/>
        <w:rPr>
          <w:b/>
        </w:rPr>
      </w:pPr>
    </w:p>
    <w:p w14:paraId="06EC4F92" w14:textId="77777777" w:rsidR="006D5258" w:rsidRDefault="00000000">
      <w:pPr>
        <w:pStyle w:val="BodyText"/>
        <w:ind w:left="2966" w:right="2743"/>
        <w:jc w:val="center"/>
      </w:pPr>
      <w:r>
        <w:t>Saveetha</w:t>
      </w:r>
      <w:r>
        <w:rPr>
          <w:spacing w:val="-12"/>
        </w:rPr>
        <w:t xml:space="preserve"> </w:t>
      </w:r>
      <w:r>
        <w:t>Institute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Medical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>Sciences Chennai- 602105</w:t>
      </w:r>
    </w:p>
    <w:p w14:paraId="32B553CE" w14:textId="77777777" w:rsidR="006D5258" w:rsidRDefault="006D5258">
      <w:pPr>
        <w:pStyle w:val="BodyText"/>
        <w:spacing w:before="59"/>
        <w:rPr>
          <w:sz w:val="20"/>
        </w:rPr>
      </w:pPr>
    </w:p>
    <w:tbl>
      <w:tblPr>
        <w:tblW w:w="0" w:type="auto"/>
        <w:tblInd w:w="2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4529"/>
        <w:gridCol w:w="1533"/>
        <w:gridCol w:w="1241"/>
      </w:tblGrid>
      <w:tr w:rsidR="006D5258" w14:paraId="20A85E41" w14:textId="77777777">
        <w:trPr>
          <w:trHeight w:val="1156"/>
        </w:trPr>
        <w:tc>
          <w:tcPr>
            <w:tcW w:w="1906" w:type="dxa"/>
          </w:tcPr>
          <w:p w14:paraId="715CCF6A" w14:textId="77777777" w:rsidR="006D5258" w:rsidRDefault="00000000">
            <w:pPr>
              <w:pStyle w:val="TableParagraph"/>
              <w:spacing w:line="357" w:lineRule="auto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Name: </w:t>
            </w:r>
            <w:r>
              <w:rPr>
                <w:b/>
                <w:sz w:val="24"/>
              </w:rPr>
              <w:t>Course Code:</w:t>
            </w:r>
          </w:p>
          <w:p w14:paraId="108DFD96" w14:textId="77777777" w:rsidR="006D5258" w:rsidRDefault="00000000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Name:</w:t>
            </w:r>
          </w:p>
        </w:tc>
        <w:tc>
          <w:tcPr>
            <w:tcW w:w="4529" w:type="dxa"/>
          </w:tcPr>
          <w:p w14:paraId="32462282" w14:textId="3609AC77" w:rsidR="006D5258" w:rsidRDefault="00EF2E20">
            <w:pPr>
              <w:pStyle w:val="TableParagraph"/>
              <w:spacing w:before="8"/>
              <w:ind w:left="225"/>
            </w:pPr>
            <w:r>
              <w:t>Heisenberg Raja G B</w:t>
            </w:r>
          </w:p>
          <w:p w14:paraId="47A6A5D9" w14:textId="52CA211A" w:rsidR="006D5258" w:rsidRDefault="00EF2E20">
            <w:pPr>
              <w:pStyle w:val="TableParagraph"/>
              <w:spacing w:before="139"/>
              <w:ind w:left="234"/>
              <w:rPr>
                <w:sz w:val="24"/>
              </w:rPr>
            </w:pPr>
            <w:r>
              <w:rPr>
                <w:spacing w:val="-2"/>
                <w:sz w:val="24"/>
              </w:rPr>
              <w:t>CSA 1610</w:t>
            </w:r>
          </w:p>
          <w:p w14:paraId="5F3560C1" w14:textId="5ECB7149" w:rsidR="006D5258" w:rsidRDefault="007F4327">
            <w:pPr>
              <w:pStyle w:val="TableParagraph"/>
              <w:spacing w:before="139"/>
              <w:ind w:left="244"/>
              <w:rPr>
                <w:sz w:val="24"/>
              </w:rPr>
            </w:pPr>
            <w:r w:rsidRPr="007F4327">
              <w:rPr>
                <w:sz w:val="24"/>
              </w:rPr>
              <w:t xml:space="preserve">Data </w:t>
            </w:r>
            <w:r w:rsidR="00EF2E20">
              <w:rPr>
                <w:sz w:val="24"/>
              </w:rPr>
              <w:t>Warehousing and Data Mining</w:t>
            </w:r>
          </w:p>
        </w:tc>
        <w:tc>
          <w:tcPr>
            <w:tcW w:w="1533" w:type="dxa"/>
          </w:tcPr>
          <w:p w14:paraId="1DCDADAC" w14:textId="77777777" w:rsidR="006D5258" w:rsidRDefault="00000000">
            <w:pPr>
              <w:pStyle w:val="TableParagraph"/>
              <w:spacing w:line="357" w:lineRule="auto"/>
              <w:ind w:left="456" w:right="125" w:firstLine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No.: Slot:</w:t>
            </w:r>
          </w:p>
        </w:tc>
        <w:tc>
          <w:tcPr>
            <w:tcW w:w="1241" w:type="dxa"/>
          </w:tcPr>
          <w:p w14:paraId="768C65FD" w14:textId="5FA2D6FA" w:rsidR="006D5258" w:rsidRDefault="00000000">
            <w:pPr>
              <w:pStyle w:val="TableParagraph"/>
              <w:spacing w:line="266" w:lineRule="exact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192324</w:t>
            </w:r>
            <w:r w:rsidR="00EF2E20">
              <w:rPr>
                <w:spacing w:val="-2"/>
                <w:sz w:val="24"/>
              </w:rPr>
              <w:t>158</w:t>
            </w:r>
          </w:p>
          <w:p w14:paraId="03319832" w14:textId="06B41016" w:rsidR="006D5258" w:rsidRDefault="00EF2E20">
            <w:pPr>
              <w:pStyle w:val="TableParagraph"/>
              <w:spacing w:before="134"/>
              <w:ind w:left="186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6D5258" w14:paraId="301EA64E" w14:textId="77777777">
        <w:trPr>
          <w:trHeight w:val="587"/>
        </w:trPr>
        <w:tc>
          <w:tcPr>
            <w:tcW w:w="1906" w:type="dxa"/>
          </w:tcPr>
          <w:p w14:paraId="76349DE8" w14:textId="77777777" w:rsidR="006D5258" w:rsidRDefault="00000000">
            <w:pPr>
              <w:pStyle w:val="TableParagraph"/>
              <w:spacing w:before="5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Faculty:</w:t>
            </w:r>
          </w:p>
        </w:tc>
        <w:tc>
          <w:tcPr>
            <w:tcW w:w="4529" w:type="dxa"/>
          </w:tcPr>
          <w:p w14:paraId="5B9ACA43" w14:textId="382EBCF1" w:rsidR="006D5258" w:rsidRDefault="00EF2E20">
            <w:pPr>
              <w:pStyle w:val="TableParagraph"/>
              <w:spacing w:before="55" w:line="256" w:lineRule="exact"/>
              <w:ind w:left="268" w:right="48"/>
              <w:rPr>
                <w:sz w:val="24"/>
              </w:rPr>
            </w:pPr>
            <w:r>
              <w:rPr>
                <w:sz w:val="24"/>
              </w:rPr>
              <w:t>Kanimozhi K V</w:t>
            </w:r>
          </w:p>
        </w:tc>
        <w:tc>
          <w:tcPr>
            <w:tcW w:w="1533" w:type="dxa"/>
          </w:tcPr>
          <w:p w14:paraId="5C4E4547" w14:textId="77777777" w:rsidR="006D5258" w:rsidRDefault="006D5258">
            <w:pPr>
              <w:pStyle w:val="TableParagraph"/>
              <w:rPr>
                <w:sz w:val="26"/>
              </w:rPr>
            </w:pPr>
          </w:p>
        </w:tc>
        <w:tc>
          <w:tcPr>
            <w:tcW w:w="1241" w:type="dxa"/>
          </w:tcPr>
          <w:p w14:paraId="41C4A5EF" w14:textId="77777777" w:rsidR="006D5258" w:rsidRDefault="006D5258">
            <w:pPr>
              <w:pStyle w:val="TableParagraph"/>
              <w:rPr>
                <w:sz w:val="26"/>
              </w:rPr>
            </w:pPr>
          </w:p>
        </w:tc>
      </w:tr>
    </w:tbl>
    <w:p w14:paraId="22DEC811" w14:textId="77777777" w:rsidR="006D5258" w:rsidRDefault="006D5258">
      <w:pPr>
        <w:pStyle w:val="BodyText"/>
        <w:spacing w:after="1"/>
        <w:rPr>
          <w:sz w:val="12"/>
        </w:rPr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8"/>
      </w:tblGrid>
      <w:tr w:rsidR="006D5258" w14:paraId="49D592B7" w14:textId="77777777">
        <w:trPr>
          <w:trHeight w:val="645"/>
        </w:trPr>
        <w:tc>
          <w:tcPr>
            <w:tcW w:w="10488" w:type="dxa"/>
          </w:tcPr>
          <w:p w14:paraId="57AE03D3" w14:textId="4113ED15" w:rsidR="006D5258" w:rsidRDefault="00000000">
            <w:pPr>
              <w:pStyle w:val="TableParagraph"/>
              <w:spacing w:line="324" w:lineRule="exact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Pr</w:t>
            </w:r>
            <w:r w:rsidR="004C1262">
              <w:rPr>
                <w:b/>
                <w:sz w:val="28"/>
              </w:rPr>
              <w:t>esentation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Title: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EF2E20">
              <w:rPr>
                <w:b/>
                <w:sz w:val="28"/>
              </w:rPr>
              <w:t>Query Processing and Business Intelligence Tools</w:t>
            </w:r>
          </w:p>
        </w:tc>
      </w:tr>
      <w:tr w:rsidR="006D5258" w14:paraId="3D808A26" w14:textId="77777777" w:rsidTr="004C1262">
        <w:trPr>
          <w:trHeight w:val="4039"/>
        </w:trPr>
        <w:tc>
          <w:tcPr>
            <w:tcW w:w="10488" w:type="dxa"/>
          </w:tcPr>
          <w:p w14:paraId="1B174120" w14:textId="77777777" w:rsidR="004C1262" w:rsidRDefault="004C1262">
            <w:pPr>
              <w:pStyle w:val="TableParagraph"/>
              <w:spacing w:before="87" w:after="1"/>
              <w:rPr>
                <w:sz w:val="20"/>
              </w:rPr>
            </w:pPr>
            <w:r>
              <w:rPr>
                <w:sz w:val="20"/>
              </w:rPr>
              <w:t xml:space="preserve">                          </w:t>
            </w:r>
          </w:p>
          <w:p w14:paraId="0736B245" w14:textId="7AE636ED" w:rsidR="006D5258" w:rsidRDefault="004C1262">
            <w:pPr>
              <w:pStyle w:val="TableParagraph"/>
              <w:spacing w:before="87" w:after="1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</w:t>
            </w:r>
            <w:r w:rsidR="00EF2E20">
              <w:rPr>
                <w:noProof/>
                <w:sz w:val="20"/>
              </w:rPr>
              <w:drawing>
                <wp:inline distT="0" distB="0" distL="0" distR="0" wp14:anchorId="08B1CC34" wp14:editId="000530AC">
                  <wp:extent cx="1676400" cy="2235252"/>
                  <wp:effectExtent l="0" t="0" r="0" b="0"/>
                  <wp:docPr id="1723900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00180" name="Picture 172390018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36" cy="227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            </w:t>
            </w:r>
            <w:r>
              <w:rPr>
                <w:noProof/>
                <w:sz w:val="20"/>
              </w:rPr>
              <w:drawing>
                <wp:inline distT="0" distB="0" distL="0" distR="0" wp14:anchorId="68DD3BE7" wp14:editId="0B59685B">
                  <wp:extent cx="1670010" cy="2226733"/>
                  <wp:effectExtent l="0" t="0" r="6985" b="2540"/>
                  <wp:docPr id="8562814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281478" name="Picture 85628147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141" cy="2254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                </w:t>
            </w:r>
          </w:p>
          <w:p w14:paraId="5861C04E" w14:textId="0A90DE32" w:rsidR="006D5258" w:rsidRDefault="007F4327" w:rsidP="00EF2E20">
            <w:pPr>
              <w:pStyle w:val="TableParagraph"/>
              <w:tabs>
                <w:tab w:val="left" w:pos="3717"/>
                <w:tab w:val="left" w:pos="7324"/>
              </w:tabs>
              <w:rPr>
                <w:position w:val="10"/>
                <w:sz w:val="20"/>
              </w:rPr>
            </w:pPr>
            <w:r>
              <w:rPr>
                <w:position w:val="7"/>
                <w:sz w:val="20"/>
              </w:rPr>
              <w:tab/>
            </w:r>
          </w:p>
          <w:p w14:paraId="68B9DDD8" w14:textId="545C899E" w:rsidR="006D5258" w:rsidRDefault="006D5258">
            <w:pPr>
              <w:pStyle w:val="TableParagraph"/>
              <w:spacing w:line="270" w:lineRule="atLeast"/>
              <w:ind w:left="112" w:right="21"/>
              <w:rPr>
                <w:sz w:val="24"/>
              </w:rPr>
            </w:pPr>
          </w:p>
        </w:tc>
      </w:tr>
      <w:tr w:rsidR="006D5258" w14:paraId="7E1E8619" w14:textId="77777777" w:rsidTr="004C1262">
        <w:trPr>
          <w:trHeight w:val="4250"/>
        </w:trPr>
        <w:tc>
          <w:tcPr>
            <w:tcW w:w="10488" w:type="dxa"/>
          </w:tcPr>
          <w:p w14:paraId="73241138" w14:textId="00EFD20A" w:rsidR="004C1262" w:rsidRDefault="004C1262" w:rsidP="004C1262">
            <w:pPr>
              <w:pStyle w:val="TableParagraph"/>
              <w:spacing w:line="321" w:lineRule="exact"/>
              <w:ind w:left="4"/>
              <w:jc w:val="both"/>
              <w:rPr>
                <w:b/>
                <w:bCs/>
                <w:sz w:val="28"/>
                <w:lang w:val="en-IN"/>
              </w:rPr>
            </w:pPr>
            <w:r>
              <w:rPr>
                <w:b/>
                <w:bCs/>
                <w:sz w:val="28"/>
                <w:lang w:val="en-IN"/>
              </w:rPr>
              <w:t>Description:</w:t>
            </w:r>
          </w:p>
          <w:p w14:paraId="6178FCAB" w14:textId="347B2415" w:rsidR="004C1262" w:rsidRPr="004C1262" w:rsidRDefault="004C1262" w:rsidP="004C1262">
            <w:pPr>
              <w:pStyle w:val="TableParagraph"/>
              <w:spacing w:line="321" w:lineRule="exact"/>
              <w:ind w:left="4"/>
              <w:jc w:val="both"/>
              <w:rPr>
                <w:sz w:val="28"/>
                <w:lang w:val="en-IN"/>
              </w:rPr>
            </w:pPr>
            <w:r w:rsidRPr="004C1262">
              <w:rPr>
                <w:b/>
                <w:bCs/>
                <w:sz w:val="28"/>
                <w:lang w:val="en-IN"/>
              </w:rPr>
              <w:t>Query Processing</w:t>
            </w:r>
            <w:r w:rsidRPr="004C1262">
              <w:rPr>
                <w:sz w:val="28"/>
                <w:lang w:val="en-IN"/>
              </w:rPr>
              <w:t xml:space="preserve"> is the process of converting an SQL query into an efficient execution plan and retrieving the required data from the database. It consists of four stages:</w:t>
            </w:r>
          </w:p>
          <w:p w14:paraId="79820A27" w14:textId="77777777" w:rsidR="004C1262" w:rsidRPr="004C1262" w:rsidRDefault="004C1262" w:rsidP="004C1262">
            <w:pPr>
              <w:pStyle w:val="TableParagraph"/>
              <w:numPr>
                <w:ilvl w:val="0"/>
                <w:numId w:val="1"/>
              </w:numPr>
              <w:spacing w:line="321" w:lineRule="exact"/>
              <w:jc w:val="both"/>
              <w:rPr>
                <w:sz w:val="28"/>
                <w:lang w:val="en-IN"/>
              </w:rPr>
            </w:pPr>
            <w:r w:rsidRPr="004C1262">
              <w:rPr>
                <w:b/>
                <w:bCs/>
                <w:sz w:val="28"/>
                <w:lang w:val="en-IN"/>
              </w:rPr>
              <w:t>Parsing</w:t>
            </w:r>
            <w:r w:rsidRPr="004C1262">
              <w:rPr>
                <w:sz w:val="28"/>
                <w:lang w:val="en-IN"/>
              </w:rPr>
              <w:t xml:space="preserve"> – checks the syntax and validates tables and columns. </w:t>
            </w:r>
          </w:p>
          <w:p w14:paraId="0CCC78CD" w14:textId="77777777" w:rsidR="004C1262" w:rsidRPr="004C1262" w:rsidRDefault="004C1262" w:rsidP="004C1262">
            <w:pPr>
              <w:pStyle w:val="TableParagraph"/>
              <w:numPr>
                <w:ilvl w:val="0"/>
                <w:numId w:val="1"/>
              </w:numPr>
              <w:spacing w:line="321" w:lineRule="exact"/>
              <w:jc w:val="both"/>
              <w:rPr>
                <w:sz w:val="28"/>
                <w:lang w:val="en-IN"/>
              </w:rPr>
            </w:pPr>
            <w:r w:rsidRPr="004C1262">
              <w:rPr>
                <w:b/>
                <w:bCs/>
                <w:sz w:val="28"/>
                <w:lang w:val="en-IN"/>
              </w:rPr>
              <w:t>Translation</w:t>
            </w:r>
            <w:r w:rsidRPr="004C1262">
              <w:rPr>
                <w:sz w:val="28"/>
                <w:lang w:val="en-IN"/>
              </w:rPr>
              <w:t xml:space="preserve"> – converts the SQL query into an internal representation, such as relational algebra. </w:t>
            </w:r>
          </w:p>
          <w:p w14:paraId="1B43030D" w14:textId="77777777" w:rsidR="004C1262" w:rsidRPr="004C1262" w:rsidRDefault="004C1262" w:rsidP="004C1262">
            <w:pPr>
              <w:pStyle w:val="TableParagraph"/>
              <w:numPr>
                <w:ilvl w:val="0"/>
                <w:numId w:val="1"/>
              </w:numPr>
              <w:spacing w:line="321" w:lineRule="exact"/>
              <w:jc w:val="both"/>
              <w:rPr>
                <w:sz w:val="28"/>
                <w:lang w:val="en-IN"/>
              </w:rPr>
            </w:pPr>
            <w:r w:rsidRPr="004C1262">
              <w:rPr>
                <w:b/>
                <w:bCs/>
                <w:sz w:val="28"/>
                <w:lang w:val="en-IN"/>
              </w:rPr>
              <w:t>Query Optimization</w:t>
            </w:r>
            <w:r w:rsidRPr="004C1262">
              <w:rPr>
                <w:sz w:val="28"/>
                <w:lang w:val="en-IN"/>
              </w:rPr>
              <w:t xml:space="preserve"> – selects the most efficient execution plan using techniques like indexing and join optimization. </w:t>
            </w:r>
          </w:p>
          <w:p w14:paraId="74D8D480" w14:textId="77777777" w:rsidR="004C1262" w:rsidRPr="004C1262" w:rsidRDefault="004C1262" w:rsidP="004C1262">
            <w:pPr>
              <w:pStyle w:val="TableParagraph"/>
              <w:numPr>
                <w:ilvl w:val="0"/>
                <w:numId w:val="1"/>
              </w:numPr>
              <w:spacing w:line="321" w:lineRule="exact"/>
              <w:jc w:val="both"/>
              <w:rPr>
                <w:sz w:val="28"/>
                <w:lang w:val="en-IN"/>
              </w:rPr>
            </w:pPr>
            <w:r w:rsidRPr="004C1262">
              <w:rPr>
                <w:b/>
                <w:bCs/>
                <w:sz w:val="28"/>
                <w:lang w:val="en-IN"/>
              </w:rPr>
              <w:t>Execution</w:t>
            </w:r>
            <w:r w:rsidRPr="004C1262">
              <w:rPr>
                <w:sz w:val="28"/>
                <w:lang w:val="en-IN"/>
              </w:rPr>
              <w:t xml:space="preserve"> – executes the optimized plan and returns the result. </w:t>
            </w:r>
          </w:p>
          <w:p w14:paraId="3D5D16FB" w14:textId="77777777" w:rsidR="004C1262" w:rsidRPr="004C1262" w:rsidRDefault="004C1262" w:rsidP="004C1262">
            <w:pPr>
              <w:pStyle w:val="TableParagraph"/>
              <w:spacing w:line="321" w:lineRule="exact"/>
              <w:ind w:left="4"/>
              <w:jc w:val="both"/>
              <w:rPr>
                <w:sz w:val="28"/>
                <w:lang w:val="en-IN"/>
              </w:rPr>
            </w:pPr>
            <w:r w:rsidRPr="004C1262">
              <w:rPr>
                <w:sz w:val="28"/>
                <w:lang w:val="en-IN"/>
              </w:rPr>
              <w:t xml:space="preserve">Among these stages, </w:t>
            </w:r>
            <w:r w:rsidRPr="004C1262">
              <w:rPr>
                <w:b/>
                <w:bCs/>
                <w:sz w:val="28"/>
                <w:lang w:val="en-IN"/>
              </w:rPr>
              <w:t>query optimization</w:t>
            </w:r>
            <w:r w:rsidRPr="004C1262">
              <w:rPr>
                <w:sz w:val="28"/>
                <w:lang w:val="en-IN"/>
              </w:rPr>
              <w:t xml:space="preserve"> is very important because it improves performance by reducing execution time and system resource usage.</w:t>
            </w:r>
          </w:p>
          <w:p w14:paraId="374764FD" w14:textId="77777777" w:rsidR="004C1262" w:rsidRPr="004C1262" w:rsidRDefault="004C1262" w:rsidP="004C1262">
            <w:pPr>
              <w:pStyle w:val="TableParagraph"/>
              <w:spacing w:line="321" w:lineRule="exact"/>
              <w:ind w:left="4"/>
              <w:jc w:val="both"/>
              <w:rPr>
                <w:sz w:val="28"/>
                <w:lang w:val="en-IN"/>
              </w:rPr>
            </w:pPr>
            <w:r w:rsidRPr="004C1262">
              <w:rPr>
                <w:sz w:val="28"/>
                <w:lang w:val="en-IN"/>
              </w:rPr>
              <w:t xml:space="preserve">Next, </w:t>
            </w:r>
            <w:r w:rsidRPr="004C1262">
              <w:rPr>
                <w:b/>
                <w:bCs/>
                <w:sz w:val="28"/>
                <w:lang w:val="en-IN"/>
              </w:rPr>
              <w:t>Business Intelligence (BI) Tools</w:t>
            </w:r>
            <w:r w:rsidRPr="004C1262">
              <w:rPr>
                <w:sz w:val="28"/>
                <w:lang w:val="en-IN"/>
              </w:rPr>
              <w:t xml:space="preserve"> are software applications that </w:t>
            </w:r>
            <w:proofErr w:type="spellStart"/>
            <w:r w:rsidRPr="004C1262">
              <w:rPr>
                <w:sz w:val="28"/>
                <w:lang w:val="en-IN"/>
              </w:rPr>
              <w:t>analyze</w:t>
            </w:r>
            <w:proofErr w:type="spellEnd"/>
            <w:r w:rsidRPr="004C1262">
              <w:rPr>
                <w:sz w:val="28"/>
                <w:lang w:val="en-IN"/>
              </w:rPr>
              <w:t xml:space="preserve"> data from data warehouses and present it in a meaningful way. They help organizations make better decisions through dashboards, reports, and data visualization.</w:t>
            </w:r>
          </w:p>
          <w:p w14:paraId="51C7EEBC" w14:textId="74132BDD" w:rsidR="006D5258" w:rsidRDefault="006D5258" w:rsidP="007F4327">
            <w:pPr>
              <w:pStyle w:val="TableParagraph"/>
              <w:spacing w:line="321" w:lineRule="exact"/>
              <w:ind w:left="4"/>
              <w:jc w:val="both"/>
              <w:rPr>
                <w:sz w:val="28"/>
              </w:rPr>
            </w:pPr>
          </w:p>
        </w:tc>
      </w:tr>
    </w:tbl>
    <w:p w14:paraId="740B6B2F" w14:textId="77777777" w:rsidR="006D5258" w:rsidRDefault="006D5258">
      <w:pPr>
        <w:pStyle w:val="BodyText"/>
      </w:pPr>
    </w:p>
    <w:p w14:paraId="751BDEE2" w14:textId="77777777" w:rsidR="006D5258" w:rsidRDefault="006D5258">
      <w:pPr>
        <w:pStyle w:val="BodyText"/>
        <w:spacing w:before="1"/>
      </w:pPr>
    </w:p>
    <w:p w14:paraId="49428B32" w14:textId="77777777" w:rsidR="006D5258" w:rsidRDefault="00000000">
      <w:pPr>
        <w:pStyle w:val="Title"/>
        <w:tabs>
          <w:tab w:val="left" w:pos="8925"/>
        </w:tabs>
        <w:ind w:left="280"/>
      </w:pP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Signature</w:t>
      </w:r>
      <w:r>
        <w:tab/>
        <w:t>Guide</w:t>
      </w:r>
      <w:r>
        <w:rPr>
          <w:spacing w:val="-3"/>
        </w:rPr>
        <w:t xml:space="preserve"> </w:t>
      </w:r>
      <w:r>
        <w:rPr>
          <w:spacing w:val="-2"/>
        </w:rPr>
        <w:t>Signature</w:t>
      </w:r>
    </w:p>
    <w:sectPr w:rsidR="006D5258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62BBB"/>
    <w:multiLevelType w:val="multilevel"/>
    <w:tmpl w:val="AD4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88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58"/>
    <w:rsid w:val="0002231D"/>
    <w:rsid w:val="004C1262"/>
    <w:rsid w:val="006D5258"/>
    <w:rsid w:val="007F4327"/>
    <w:rsid w:val="00B331E7"/>
    <w:rsid w:val="00EB5DCE"/>
    <w:rsid w:val="00EC66EC"/>
    <w:rsid w:val="00E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815C"/>
  <w15:docId w15:val="{C15A1361-5658-46CC-8DC8-0735C030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2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1page report</vt:lpstr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1page report</dc:title>
  <dc:creator>antochriswin</dc:creator>
  <cp:lastModifiedBy>Heisenberg Raja</cp:lastModifiedBy>
  <cp:revision>2</cp:revision>
  <dcterms:created xsi:type="dcterms:W3CDTF">2026-07-16T15:58:00Z</dcterms:created>
  <dcterms:modified xsi:type="dcterms:W3CDTF">2026-07-16T15:58:00Z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2026-01-31T00:00:00Z</vt:filetime>
  </property>
  <property fmtid="{D5CDD505-2E9C-101B-9397-08002B2CF9AE}" pid="5" name="Producer">
    <vt:lpwstr>Microsoft® Word 2021</vt:lpwstr>
  </property>
</Properties>
</file>