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827FC" w14:textId="2CA61ADD" w:rsidR="004817A4" w:rsidRPr="00F11EC8" w:rsidRDefault="00F11EC8">
      <w:pPr>
        <w:ind w:firstLine="0"/>
        <w:jc w:val="center"/>
        <w:rPr>
          <w:lang w:val="pt-BR"/>
        </w:rPr>
      </w:pPr>
      <w:r w:rsidRPr="00F11EC8">
        <w:rPr>
          <w:b/>
          <w:lang w:val="pt-BR"/>
        </w:rPr>
        <w:t>Ifes</w:t>
      </w:r>
      <w:r>
        <w:rPr>
          <w:b/>
          <w:lang w:val="pt-BR"/>
        </w:rPr>
        <w:t>-Cachoeiro de Itapemirim</w:t>
      </w:r>
      <w:r w:rsidR="00AE43AE" w:rsidRPr="00F11EC8">
        <w:rPr>
          <w:b/>
          <w:lang w:val="pt-BR"/>
        </w:rPr>
        <w:br/>
      </w:r>
      <w:r>
        <w:rPr>
          <w:b/>
          <w:lang w:val="pt-BR"/>
        </w:rPr>
        <w:t>Sistemas de informação</w:t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>
        <w:rPr>
          <w:b/>
          <w:lang w:val="pt-BR"/>
        </w:rPr>
        <w:t xml:space="preserve">Heitor Freixo e Enzo </w:t>
      </w:r>
      <w:proofErr w:type="spellStart"/>
      <w:r>
        <w:rPr>
          <w:b/>
          <w:lang w:val="pt-BR"/>
        </w:rPr>
        <w:t>Tirélo</w:t>
      </w:r>
      <w:proofErr w:type="spellEnd"/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  <w:t>RELATÓRIO SOBRE O USO DE IA NO DESENVOLVIMENTO DE ÁRVORE B COM BUFFER POOL</w:t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C77FFA">
        <w:rPr>
          <w:b/>
          <w:lang w:val="pt-BR"/>
        </w:rPr>
        <w:t>Cachoeiro de Itapemirim</w:t>
      </w:r>
      <w:r w:rsidR="00AE43AE" w:rsidRPr="00F11EC8">
        <w:rPr>
          <w:b/>
          <w:lang w:val="pt-BR"/>
        </w:rPr>
        <w:br/>
      </w:r>
      <w:r w:rsidR="00C77FFA">
        <w:rPr>
          <w:b/>
          <w:lang w:val="pt-BR"/>
        </w:rPr>
        <w:t>2026</w:t>
      </w:r>
    </w:p>
    <w:p w14:paraId="51F2AEE9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lastRenderedPageBreak/>
        <w:br w:type="page"/>
      </w:r>
    </w:p>
    <w:p w14:paraId="662CFB9B" w14:textId="278D2340" w:rsidR="004817A4" w:rsidRPr="00F11EC8" w:rsidRDefault="00C77FFA">
      <w:pPr>
        <w:ind w:firstLine="0"/>
        <w:jc w:val="center"/>
        <w:rPr>
          <w:lang w:val="pt-BR"/>
        </w:rPr>
      </w:pPr>
      <w:r>
        <w:rPr>
          <w:b/>
          <w:lang w:val="pt-BR"/>
        </w:rPr>
        <w:lastRenderedPageBreak/>
        <w:t xml:space="preserve">Heitor Freixo e Enzo </w:t>
      </w:r>
      <w:proofErr w:type="spellStart"/>
      <w:r>
        <w:rPr>
          <w:b/>
          <w:lang w:val="pt-BR"/>
        </w:rPr>
        <w:t>Tirélo</w:t>
      </w:r>
      <w:proofErr w:type="spellEnd"/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  <w:t>RELATÓRIO SOBRE O USO DE IA NO DESENVOLVIMENTO DE ÁRVORE B COM BUFFER POOL</w:t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  <w:r w:rsidR="00AE43AE" w:rsidRPr="00F11EC8">
        <w:rPr>
          <w:b/>
          <w:lang w:val="pt-BR"/>
        </w:rPr>
        <w:br/>
      </w:r>
    </w:p>
    <w:p w14:paraId="66BD56C7" w14:textId="77777777" w:rsidR="004817A4" w:rsidRPr="00F11EC8" w:rsidRDefault="00AE43AE">
      <w:pPr>
        <w:spacing w:line="240" w:lineRule="auto"/>
        <w:ind w:left="4535" w:firstLine="0"/>
        <w:rPr>
          <w:lang w:val="pt-BR"/>
        </w:rPr>
      </w:pPr>
      <w:r w:rsidRPr="00F11EC8">
        <w:rPr>
          <w:lang w:val="pt-BR"/>
        </w:rPr>
        <w:t>Relatório técnico apresentado como requisito parcial para avaliação na disciplina de [Nome da Disciplina], do curso de [Nome do Curso] da [Nome da Instituição].</w:t>
      </w:r>
      <w:r w:rsidRPr="00F11EC8">
        <w:rPr>
          <w:lang w:val="pt-BR"/>
        </w:rPr>
        <w:br/>
      </w:r>
      <w:r w:rsidRPr="00F11EC8">
        <w:rPr>
          <w:lang w:val="pt-BR"/>
        </w:rPr>
        <w:br/>
        <w:t>Orientador: Prof. [Nome do Professor]</w:t>
      </w:r>
    </w:p>
    <w:p w14:paraId="6E6BB310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br w:type="page"/>
      </w:r>
    </w:p>
    <w:p w14:paraId="34C15078" w14:textId="77777777" w:rsidR="004817A4" w:rsidRPr="00F11EC8" w:rsidRDefault="00AE43AE">
      <w:pPr>
        <w:pStyle w:val="Ttulo1"/>
        <w:rPr>
          <w:lang w:val="pt-BR"/>
        </w:rPr>
      </w:pPr>
      <w:r w:rsidRPr="00F11EC8">
        <w:rPr>
          <w:lang w:val="pt-BR"/>
        </w:rPr>
        <w:lastRenderedPageBreak/>
        <w:t>1 INTRODUÇÃO</w:t>
      </w:r>
    </w:p>
    <w:p w14:paraId="7738D58C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>Este documento registra a evolução do projeto utilizando Inteligência Artificial (IA) para o desenvolvimento de uma Árvore B com Buffer Pool em linguagem C. O foco principal do projeto foi a implementação de concorrência e persistência em disco. Devido às exigências do edital por um desenvolvimento incremental, o projeto foi dividido em oito passos lógicos para garantir uma execução estruturada e documentada.</w:t>
      </w:r>
    </w:p>
    <w:p w14:paraId="5A654069" w14:textId="77777777" w:rsidR="004817A4" w:rsidRPr="00F11EC8" w:rsidRDefault="00AE43AE">
      <w:pPr>
        <w:pStyle w:val="Ttulo1"/>
        <w:rPr>
          <w:lang w:val="pt-BR"/>
        </w:rPr>
      </w:pPr>
      <w:r w:rsidRPr="00F11EC8">
        <w:rPr>
          <w:lang w:val="pt-BR"/>
        </w:rPr>
        <w:t>2 DESENVOLVIMENTO</w:t>
      </w:r>
    </w:p>
    <w:p w14:paraId="7964F35A" w14:textId="77777777" w:rsidR="004817A4" w:rsidRPr="00F11EC8" w:rsidRDefault="00AE43AE">
      <w:pPr>
        <w:pStyle w:val="Ttulo2"/>
        <w:rPr>
          <w:lang w:val="pt-BR"/>
        </w:rPr>
      </w:pPr>
      <w:r w:rsidRPr="00F11EC8">
        <w:rPr>
          <w:lang w:val="pt-BR"/>
        </w:rPr>
        <w:t>2.1 Passo 1: Configuração Base e Entendimento da Teoria</w:t>
      </w:r>
    </w:p>
    <w:p w14:paraId="30D8C386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 xml:space="preserve">O projeto foi iniciado com a solicitação de uma configuração rigorosa do arquivo </w:t>
      </w:r>
      <w:proofErr w:type="spellStart"/>
      <w:r w:rsidRPr="00F11EC8">
        <w:rPr>
          <w:lang w:val="pt-BR"/>
        </w:rPr>
        <w:t>Makefile</w:t>
      </w:r>
      <w:proofErr w:type="spellEnd"/>
      <w:r w:rsidRPr="00F11EC8">
        <w:rPr>
          <w:lang w:val="pt-BR"/>
        </w:rPr>
        <w:t>, utilizando o padrão C11 e flags de compilação estritas do GCC (-Wall, -</w:t>
      </w:r>
      <w:proofErr w:type="spellStart"/>
      <w:r w:rsidRPr="00F11EC8">
        <w:rPr>
          <w:lang w:val="pt-BR"/>
        </w:rPr>
        <w:t>Wextra</w:t>
      </w:r>
      <w:proofErr w:type="spellEnd"/>
      <w:r w:rsidRPr="00F11EC8">
        <w:rPr>
          <w:lang w:val="pt-BR"/>
        </w:rPr>
        <w:t>, -</w:t>
      </w:r>
      <w:proofErr w:type="spellStart"/>
      <w:r w:rsidRPr="00F11EC8">
        <w:rPr>
          <w:lang w:val="pt-BR"/>
        </w:rPr>
        <w:t>Werror</w:t>
      </w:r>
      <w:proofErr w:type="spellEnd"/>
      <w:r w:rsidRPr="00F11EC8">
        <w:rPr>
          <w:lang w:val="pt-BR"/>
        </w:rPr>
        <w:t>). O objetivo era garantir que nenhum aviso de compilação passasse despercebido durante o processo de desenvolvimento.</w:t>
      </w:r>
    </w:p>
    <w:p w14:paraId="06D1C107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 xml:space="preserve">Nesta etapa inicial, foi necessário compreender a estrutura de uma "Página" binária. O assistente de IA foi utilizado para explicar o motivo pelo qual o tamanho padrão de uma página em Sistemas Operacionais costuma ser de 4096 bytes, bem como a função exata do arquivo de cabeçalho </w:t>
      </w:r>
      <w:proofErr w:type="spellStart"/>
      <w:r w:rsidRPr="00F11EC8">
        <w:rPr>
          <w:lang w:val="pt-BR"/>
        </w:rPr>
        <w:t>storage.h</w:t>
      </w:r>
      <w:proofErr w:type="spellEnd"/>
      <w:r w:rsidRPr="00F11EC8">
        <w:rPr>
          <w:lang w:val="pt-BR"/>
        </w:rPr>
        <w:t xml:space="preserve"> antes do início da codificação.</w:t>
      </w:r>
    </w:p>
    <w:p w14:paraId="37E6D8C0" w14:textId="77777777" w:rsidR="004817A4" w:rsidRPr="00F11EC8" w:rsidRDefault="00AE43AE">
      <w:pPr>
        <w:pStyle w:val="Ttulo2"/>
        <w:rPr>
          <w:lang w:val="pt-BR"/>
        </w:rPr>
      </w:pPr>
      <w:r w:rsidRPr="00F11EC8">
        <w:rPr>
          <w:lang w:val="pt-BR"/>
        </w:rPr>
        <w:t>2.2 Passo 2: Persistência de Baixo Nível (Disco)</w:t>
      </w:r>
    </w:p>
    <w:p w14:paraId="2E1601DC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 xml:space="preserve">A meta desta fase era estabelecer a comunicação da linguagem C com o disco através das funções </w:t>
      </w:r>
      <w:proofErr w:type="spellStart"/>
      <w:r w:rsidRPr="00F11EC8">
        <w:rPr>
          <w:lang w:val="pt-BR"/>
        </w:rPr>
        <w:t>fseek</w:t>
      </w:r>
      <w:proofErr w:type="spellEnd"/>
      <w:r w:rsidRPr="00F11EC8">
        <w:rPr>
          <w:lang w:val="pt-BR"/>
        </w:rPr>
        <w:t xml:space="preserve">, </w:t>
      </w:r>
      <w:proofErr w:type="spellStart"/>
      <w:r w:rsidRPr="00F11EC8">
        <w:rPr>
          <w:lang w:val="pt-BR"/>
        </w:rPr>
        <w:t>fread</w:t>
      </w:r>
      <w:proofErr w:type="spellEnd"/>
      <w:r w:rsidRPr="00F11EC8">
        <w:rPr>
          <w:lang w:val="pt-BR"/>
        </w:rPr>
        <w:t xml:space="preserve"> e </w:t>
      </w:r>
      <w:proofErr w:type="spellStart"/>
      <w:r w:rsidRPr="00F11EC8">
        <w:rPr>
          <w:lang w:val="pt-BR"/>
        </w:rPr>
        <w:t>fwrite</w:t>
      </w:r>
      <w:proofErr w:type="spellEnd"/>
      <w:r w:rsidRPr="00F11EC8">
        <w:rPr>
          <w:lang w:val="pt-BR"/>
        </w:rPr>
        <w:t>. Foi introduzido o conceito de "Superbloco", posicionado no início (posição zero) do arquivo para gerenciar as páginas de forma eficiente.</w:t>
      </w:r>
    </w:p>
    <w:p w14:paraId="1D523309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>Durante o desenvolvimento, surgiram desafios relacionados à linguagem. Inicialmente, o assistente gerou variáveis em inglês. Para facilitar a leitura, foi exigido que todo o código e as variáveis fossem traduzidos para o português. No entanto, essa decisão provou ser problemática, exigindo a renomeação de arquivos para garantir o funcionamento correto do sistema.</w:t>
      </w:r>
    </w:p>
    <w:p w14:paraId="757C9923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lastRenderedPageBreak/>
        <w:t>Houve também problemas de comunicação com a IA. A primeira explicação teórica fornecida sobre o Superbloco e o reaproveitamento de páginas era excessivamente técnica e de difícil leitura. Foi solicitado à IA que reescrevesse o conteúdo de forma mais direta, assemelhando-se a um texto corrido e menos formal.</w:t>
      </w:r>
    </w:p>
    <w:p w14:paraId="480BCEBF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 xml:space="preserve">Dúvidas de ferramental também surgiram, como o significado da letra "M" ao lado dos arquivos no VS </w:t>
      </w:r>
      <w:proofErr w:type="spellStart"/>
      <w:r w:rsidRPr="00F11EC8">
        <w:rPr>
          <w:lang w:val="pt-BR"/>
        </w:rPr>
        <w:t>Code</w:t>
      </w:r>
      <w:proofErr w:type="spellEnd"/>
      <w:r w:rsidRPr="00F11EC8">
        <w:rPr>
          <w:lang w:val="pt-BR"/>
        </w:rPr>
        <w:t>, que posteriormente foi identificada como o indicador de arquivo modificado (</w:t>
      </w:r>
      <w:proofErr w:type="spellStart"/>
      <w:r w:rsidRPr="00F11EC8">
        <w:rPr>
          <w:lang w:val="pt-BR"/>
        </w:rPr>
        <w:t>Modified</w:t>
      </w:r>
      <w:proofErr w:type="spellEnd"/>
      <w:r w:rsidRPr="00F11EC8">
        <w:rPr>
          <w:lang w:val="pt-BR"/>
        </w:rPr>
        <w:t xml:space="preserve">) do sistema de controle de versão </w:t>
      </w:r>
      <w:proofErr w:type="spellStart"/>
      <w:r w:rsidRPr="00F11EC8">
        <w:rPr>
          <w:lang w:val="pt-BR"/>
        </w:rPr>
        <w:t>Git</w:t>
      </w:r>
      <w:proofErr w:type="spellEnd"/>
      <w:r w:rsidRPr="00F11EC8">
        <w:rPr>
          <w:lang w:val="pt-BR"/>
        </w:rPr>
        <w:t>.</w:t>
      </w:r>
    </w:p>
    <w:p w14:paraId="0807591F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 xml:space="preserve">Foram enfrentados erros clássicos de </w:t>
      </w:r>
      <w:proofErr w:type="spellStart"/>
      <w:r w:rsidRPr="00F11EC8">
        <w:rPr>
          <w:lang w:val="pt-BR"/>
        </w:rPr>
        <w:t>linkagem</w:t>
      </w:r>
      <w:proofErr w:type="spellEnd"/>
      <w:r w:rsidRPr="00F11EC8">
        <w:rPr>
          <w:lang w:val="pt-BR"/>
        </w:rPr>
        <w:t xml:space="preserve"> (</w:t>
      </w:r>
      <w:proofErr w:type="spellStart"/>
      <w:r w:rsidRPr="00F11EC8">
        <w:rPr>
          <w:lang w:val="pt-BR"/>
        </w:rPr>
        <w:t>undefined</w:t>
      </w:r>
      <w:proofErr w:type="spellEnd"/>
      <w:r w:rsidRPr="00F11EC8">
        <w:rPr>
          <w:lang w:val="pt-BR"/>
        </w:rPr>
        <w:t xml:space="preserve"> </w:t>
      </w:r>
      <w:proofErr w:type="spellStart"/>
      <w:r w:rsidRPr="00F11EC8">
        <w:rPr>
          <w:lang w:val="pt-BR"/>
        </w:rPr>
        <w:t>reference</w:t>
      </w:r>
      <w:proofErr w:type="spellEnd"/>
      <w:r w:rsidRPr="00F11EC8">
        <w:rPr>
          <w:lang w:val="pt-BR"/>
        </w:rPr>
        <w:t xml:space="preserve">) devido à incapacidade do comando make de localizar as funções no arquivo </w:t>
      </w:r>
      <w:proofErr w:type="spellStart"/>
      <w:r w:rsidRPr="00F11EC8">
        <w:rPr>
          <w:lang w:val="pt-BR"/>
        </w:rPr>
        <w:t>storage.c</w:t>
      </w:r>
      <w:proofErr w:type="spellEnd"/>
      <w:r w:rsidRPr="00F11EC8">
        <w:rPr>
          <w:lang w:val="pt-BR"/>
        </w:rPr>
        <w:t xml:space="preserve">. Adicionalmente, houve dificuldades no ambiente Windows, onde o comando make não foi reconhecido no </w:t>
      </w:r>
      <w:proofErr w:type="spellStart"/>
      <w:r w:rsidRPr="00F11EC8">
        <w:rPr>
          <w:lang w:val="pt-BR"/>
        </w:rPr>
        <w:t>PowerShell</w:t>
      </w:r>
      <w:proofErr w:type="spellEnd"/>
      <w:r w:rsidRPr="00F11EC8">
        <w:rPr>
          <w:lang w:val="pt-BR"/>
        </w:rPr>
        <w:t>, exigindo compilação manual com o GCC até a correção do ambiente. A flag -</w:t>
      </w:r>
      <w:proofErr w:type="spellStart"/>
      <w:r w:rsidRPr="00F11EC8">
        <w:rPr>
          <w:lang w:val="pt-BR"/>
        </w:rPr>
        <w:t>Werror</w:t>
      </w:r>
      <w:proofErr w:type="spellEnd"/>
      <w:r w:rsidRPr="00F11EC8">
        <w:rPr>
          <w:lang w:val="pt-BR"/>
        </w:rPr>
        <w:t xml:space="preserve"> também causou interrupções na compilação devido à não utilização dos parâmetros </w:t>
      </w:r>
      <w:proofErr w:type="spellStart"/>
      <w:r w:rsidRPr="00F11EC8">
        <w:rPr>
          <w:lang w:val="pt-BR"/>
        </w:rPr>
        <w:t>argc</w:t>
      </w:r>
      <w:proofErr w:type="spellEnd"/>
      <w:r w:rsidRPr="00F11EC8">
        <w:rPr>
          <w:lang w:val="pt-BR"/>
        </w:rPr>
        <w:t xml:space="preserve"> e </w:t>
      </w:r>
      <w:proofErr w:type="spellStart"/>
      <w:r w:rsidRPr="00F11EC8">
        <w:rPr>
          <w:lang w:val="pt-BR"/>
        </w:rPr>
        <w:t>argv</w:t>
      </w:r>
      <w:proofErr w:type="spellEnd"/>
      <w:r w:rsidRPr="00F11EC8">
        <w:rPr>
          <w:lang w:val="pt-BR"/>
        </w:rPr>
        <w:t xml:space="preserve"> na função principal.</w:t>
      </w:r>
    </w:p>
    <w:p w14:paraId="1CF2A4AC" w14:textId="77777777" w:rsidR="004817A4" w:rsidRPr="00F11EC8" w:rsidRDefault="00AE43AE">
      <w:pPr>
        <w:pStyle w:val="Ttulo2"/>
        <w:rPr>
          <w:lang w:val="pt-BR"/>
        </w:rPr>
      </w:pPr>
      <w:r w:rsidRPr="00F11EC8">
        <w:rPr>
          <w:lang w:val="pt-BR"/>
        </w:rPr>
        <w:t>2.3 Passo 3: Busca e a Batalha da Concorrência</w:t>
      </w:r>
    </w:p>
    <w:p w14:paraId="23A42CFC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>Nesta etapa, foi implementada a função de busca com a adição de uma trava de segurança (</w:t>
      </w:r>
      <w:proofErr w:type="spellStart"/>
      <w:r w:rsidRPr="00F11EC8">
        <w:rPr>
          <w:lang w:val="pt-BR"/>
        </w:rPr>
        <w:t>mutex</w:t>
      </w:r>
      <w:proofErr w:type="spellEnd"/>
      <w:r w:rsidRPr="00F11EC8">
        <w:rPr>
          <w:lang w:val="pt-BR"/>
        </w:rPr>
        <w:t>) simples para controle de concorrência.</w:t>
      </w:r>
    </w:p>
    <w:p w14:paraId="6C5E727F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>Um erro significativo ocorreu devido à diferença de sistemas operacionais. O assistente tentou utilizar a biblioteca &lt;</w:t>
      </w:r>
      <w:proofErr w:type="spellStart"/>
      <w:r w:rsidRPr="00F11EC8">
        <w:rPr>
          <w:lang w:val="pt-BR"/>
        </w:rPr>
        <w:t>pthread.h</w:t>
      </w:r>
      <w:proofErr w:type="spellEnd"/>
      <w:r w:rsidRPr="00F11EC8">
        <w:rPr>
          <w:lang w:val="pt-BR"/>
        </w:rPr>
        <w:t>&gt;, que não é nativa do Windows, resultando em quebra de código. Após questionar se o tema exigia tal abordagem, a solução adotada foi migrar para a biblioteca &lt;</w:t>
      </w:r>
      <w:proofErr w:type="spellStart"/>
      <w:r w:rsidRPr="00F11EC8">
        <w:rPr>
          <w:lang w:val="pt-BR"/>
        </w:rPr>
        <w:t>windows.h</w:t>
      </w:r>
      <w:proofErr w:type="spellEnd"/>
      <w:r w:rsidRPr="00F11EC8">
        <w:rPr>
          <w:lang w:val="pt-BR"/>
        </w:rPr>
        <w:t>&gt; e utilizar a estrutura CRITICAL_SECTION, padrão nativo do Windows para travamento de threads. Todo o código foi refeito utilizando essa nova abordagem.</w:t>
      </w:r>
    </w:p>
    <w:p w14:paraId="7E5B5FC1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>A resolução dos problemas com os parâmetros da função principal foi alcançada questionando a necessidade de recebê-los, o que levou a uma simplificação e limpeza do código.</w:t>
      </w:r>
    </w:p>
    <w:p w14:paraId="1275656E" w14:textId="77777777" w:rsidR="004817A4" w:rsidRPr="00F11EC8" w:rsidRDefault="00AE43AE">
      <w:pPr>
        <w:pStyle w:val="Ttulo2"/>
        <w:rPr>
          <w:lang w:val="pt-BR"/>
        </w:rPr>
      </w:pPr>
      <w:r w:rsidRPr="00F11EC8">
        <w:rPr>
          <w:lang w:val="pt-BR"/>
        </w:rPr>
        <w:t>2.4 Passo 4: O Coração da Árvore B (Inserção e Split)</w:t>
      </w:r>
    </w:p>
    <w:p w14:paraId="3CC0D93E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 xml:space="preserve">Esta fase concentrou a parte mais densa do código de Estruturas de Dados. A estrutura completa foi montada no arquivo </w:t>
      </w:r>
      <w:proofErr w:type="spellStart"/>
      <w:r w:rsidRPr="00F11EC8">
        <w:rPr>
          <w:lang w:val="pt-BR"/>
        </w:rPr>
        <w:t>storage.h</w:t>
      </w:r>
      <w:proofErr w:type="spellEnd"/>
      <w:r w:rsidRPr="00F11EC8">
        <w:rPr>
          <w:lang w:val="pt-BR"/>
        </w:rPr>
        <w:t xml:space="preserve">, que se tornou extenso para controlar o preenchimento exato de 4096 bytes e o uso de tipos específicos como </w:t>
      </w:r>
      <w:r w:rsidRPr="00F11EC8">
        <w:rPr>
          <w:lang w:val="pt-BR"/>
        </w:rPr>
        <w:lastRenderedPageBreak/>
        <w:t>int64_t. A lógica principal consistiu em implementar a descida na árvore e, caso a página (com capacidade M=200) enchesse, realizar a operação de split, promovendo a chave mediana para o nó pai.</w:t>
      </w:r>
    </w:p>
    <w:p w14:paraId="4D5B06C6" w14:textId="77777777" w:rsidR="004817A4" w:rsidRPr="00F11EC8" w:rsidRDefault="00AE43AE">
      <w:pPr>
        <w:pStyle w:val="Ttulo2"/>
        <w:rPr>
          <w:lang w:val="pt-BR"/>
        </w:rPr>
      </w:pPr>
      <w:r w:rsidRPr="00F11EC8">
        <w:rPr>
          <w:lang w:val="pt-BR"/>
        </w:rPr>
        <w:t>2.5 Passo 5: Remoção e Balanceamento (Completando a ED)</w:t>
      </w:r>
    </w:p>
    <w:p w14:paraId="381FBF4F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 xml:space="preserve">Para finalizar o núcleo de Estruturas de Dados exigido na Entrega E2, foi implementada a lógica de remoção. O código precisou lidar não apenas com a exclusão da chave, mas também com a redistribuição de chaves entre nós irmãos ou a fusão (merge) de páginas quando a ocupação caísse abaixo da metade da capacidade. O uso de um </w:t>
      </w:r>
      <w:proofErr w:type="spellStart"/>
      <w:r w:rsidRPr="00F11EC8">
        <w:rPr>
          <w:lang w:val="pt-BR"/>
        </w:rPr>
        <w:t>mutex</w:t>
      </w:r>
      <w:proofErr w:type="spellEnd"/>
      <w:r w:rsidRPr="00F11EC8">
        <w:rPr>
          <w:lang w:val="pt-BR"/>
        </w:rPr>
        <w:t xml:space="preserve"> global simples foi mantido para garantir que a remoção não corrompesse a árvore no arquivo binário.</w:t>
      </w:r>
    </w:p>
    <w:p w14:paraId="34FB0A53" w14:textId="77777777" w:rsidR="004817A4" w:rsidRPr="00F11EC8" w:rsidRDefault="00AE43AE">
      <w:pPr>
        <w:pStyle w:val="Ttulo2"/>
        <w:rPr>
          <w:lang w:val="pt-BR"/>
        </w:rPr>
      </w:pPr>
      <w:r w:rsidRPr="00F11EC8">
        <w:rPr>
          <w:lang w:val="pt-BR"/>
        </w:rPr>
        <w:t>2.6 Passo 6: Buffer Pool e LRU (O lado de SO)</w:t>
      </w:r>
    </w:p>
    <w:p w14:paraId="1DC7D6B7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>Nesta etapa, o foco mudou para os requisitos de Sistemas Operacionais: a criação de um cache na memória RAM.</w:t>
      </w:r>
    </w:p>
    <w:p w14:paraId="1684E5AD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 xml:space="preserve">O sistema foi estruturado com 16 frames, utilizando contadores de pinos (pin </w:t>
      </w:r>
      <w:proofErr w:type="spellStart"/>
      <w:r w:rsidRPr="00F11EC8">
        <w:rPr>
          <w:lang w:val="pt-BR"/>
        </w:rPr>
        <w:t>count</w:t>
      </w:r>
      <w:proofErr w:type="spellEnd"/>
      <w:r w:rsidRPr="00F11EC8">
        <w:rPr>
          <w:lang w:val="pt-BR"/>
        </w:rPr>
        <w:t>) para concorrência e Dirty Bits para identificar a necessidade de gravação no disco. A IA forneceu explicações excessivamente técnicas, o que exigiu solicitações para um texto mais curto, compreensível e livre de jargões desnecessários, focado estritamente nas entregas do projeto.</w:t>
      </w:r>
    </w:p>
    <w:p w14:paraId="036BE45C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>Com o código próximo da conclusão, a fase de testes revelou-se desafiadora. Ocorreram problemas de declaração implícita ao tentar utilizar extensões POSIX no Windows com a flag -</w:t>
      </w:r>
      <w:proofErr w:type="spellStart"/>
      <w:r w:rsidRPr="00F11EC8">
        <w:rPr>
          <w:lang w:val="pt-BR"/>
        </w:rPr>
        <w:t>std</w:t>
      </w:r>
      <w:proofErr w:type="spellEnd"/>
      <w:r w:rsidRPr="00F11EC8">
        <w:rPr>
          <w:lang w:val="pt-BR"/>
        </w:rPr>
        <w:t>=c11 (Erro _</w:t>
      </w:r>
      <w:proofErr w:type="spellStart"/>
      <w:r w:rsidRPr="00F11EC8">
        <w:rPr>
          <w:lang w:val="pt-BR"/>
        </w:rPr>
        <w:t>fileno</w:t>
      </w:r>
      <w:proofErr w:type="spellEnd"/>
      <w:r w:rsidRPr="00F11EC8">
        <w:rPr>
          <w:lang w:val="pt-BR"/>
        </w:rPr>
        <w:t>). Além disso, ao executar testes e digitar o comando benchmark, o sistema retornava ao prompt sem imprimir resultados. A investigação revelou vazamentos de memória e erros de arquivo bloqueado no Windows, causados pela execução do arquivo incorreto.</w:t>
      </w:r>
    </w:p>
    <w:p w14:paraId="5D244DF9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>Devido à impossibilidade de visualizar o conteúdo do arquivo binário .</w:t>
      </w:r>
      <w:proofErr w:type="spellStart"/>
      <w:r w:rsidRPr="00F11EC8">
        <w:rPr>
          <w:lang w:val="pt-BR"/>
        </w:rPr>
        <w:t>db</w:t>
      </w:r>
      <w:proofErr w:type="spellEnd"/>
      <w:r w:rsidRPr="00F11EC8">
        <w:rPr>
          <w:lang w:val="pt-BR"/>
        </w:rPr>
        <w:t>, foi solicitado à IA a criação de um gerador de relatório. Uma função foi desenvolvida para percorrer a árvore e exportar os dados para um arquivo .</w:t>
      </w:r>
      <w:proofErr w:type="spellStart"/>
      <w:r w:rsidRPr="00F11EC8">
        <w:rPr>
          <w:lang w:val="pt-BR"/>
        </w:rPr>
        <w:t>csv</w:t>
      </w:r>
      <w:proofErr w:type="spellEnd"/>
      <w:r w:rsidRPr="00F11EC8">
        <w:rPr>
          <w:lang w:val="pt-BR"/>
        </w:rPr>
        <w:t>, comprovando a organização correta dos registros no banco de dados.</w:t>
      </w:r>
    </w:p>
    <w:p w14:paraId="54D03E45" w14:textId="77777777" w:rsidR="004817A4" w:rsidRPr="00F11EC8" w:rsidRDefault="00AE43AE">
      <w:pPr>
        <w:pStyle w:val="Ttulo2"/>
        <w:rPr>
          <w:lang w:val="pt-BR"/>
        </w:rPr>
      </w:pPr>
      <w:r w:rsidRPr="00F11EC8">
        <w:rPr>
          <w:lang w:val="pt-BR"/>
        </w:rPr>
        <w:lastRenderedPageBreak/>
        <w:t>2.7 Passo 7: Robustez, CLI Interativa e Análise Experimental</w:t>
      </w:r>
    </w:p>
    <w:p w14:paraId="53F1BDB9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 xml:space="preserve">O código foi transformado em um </w:t>
      </w:r>
      <w:proofErr w:type="spellStart"/>
      <w:r w:rsidRPr="00F11EC8">
        <w:rPr>
          <w:lang w:val="pt-BR"/>
        </w:rPr>
        <w:t>mini-SGBD</w:t>
      </w:r>
      <w:proofErr w:type="spellEnd"/>
      <w:r w:rsidRPr="00F11EC8">
        <w:rPr>
          <w:lang w:val="pt-BR"/>
        </w:rPr>
        <w:t xml:space="preserve"> utilizável para a Entrega E4. Foi construído um </w:t>
      </w:r>
      <w:proofErr w:type="spellStart"/>
      <w:r w:rsidRPr="00F11EC8">
        <w:rPr>
          <w:lang w:val="pt-BR"/>
        </w:rPr>
        <w:t>shell</w:t>
      </w:r>
      <w:proofErr w:type="spellEnd"/>
      <w:r w:rsidRPr="00F11EC8">
        <w:rPr>
          <w:lang w:val="pt-BR"/>
        </w:rPr>
        <w:t xml:space="preserve"> interativo (CLI) com os comandos </w:t>
      </w:r>
      <w:proofErr w:type="spellStart"/>
      <w:r w:rsidRPr="00F11EC8">
        <w:rPr>
          <w:lang w:val="pt-BR"/>
        </w:rPr>
        <w:t>insert</w:t>
      </w:r>
      <w:proofErr w:type="spellEnd"/>
      <w:r w:rsidRPr="00F11EC8">
        <w:rPr>
          <w:lang w:val="pt-BR"/>
        </w:rPr>
        <w:t xml:space="preserve">, </w:t>
      </w:r>
      <w:proofErr w:type="spellStart"/>
      <w:r w:rsidRPr="00F11EC8">
        <w:rPr>
          <w:lang w:val="pt-BR"/>
        </w:rPr>
        <w:t>select</w:t>
      </w:r>
      <w:proofErr w:type="spellEnd"/>
      <w:r w:rsidRPr="00F11EC8">
        <w:rPr>
          <w:lang w:val="pt-BR"/>
        </w:rPr>
        <w:t>, delete, range e o comando EXPLAIN, exigido no edital para rastrear e exibir a quantidade de páginas de disco acessadas em cada operação.</w:t>
      </w:r>
    </w:p>
    <w:p w14:paraId="7C08482E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>Scripts automatizados foram criados para injetar 1 milhão de chaves. Isso foi fundamental para o "Teste de Fogo", permitindo a geração de gráficos de desempenho exigidos, comparando o número médio de acessos a páginas para três tamanhos de bloco diferentes e confrontando os resultados com a complexidade teórica O(</w:t>
      </w:r>
      <w:proofErr w:type="spellStart"/>
      <w:r w:rsidRPr="00F11EC8">
        <w:rPr>
          <w:lang w:val="pt-BR"/>
        </w:rPr>
        <w:t>log_m</w:t>
      </w:r>
      <w:proofErr w:type="spellEnd"/>
      <w:r w:rsidRPr="00F11EC8">
        <w:rPr>
          <w:lang w:val="pt-BR"/>
        </w:rPr>
        <w:t xml:space="preserve"> n).</w:t>
      </w:r>
    </w:p>
    <w:p w14:paraId="64C61514" w14:textId="77777777" w:rsidR="004817A4" w:rsidRPr="00F11EC8" w:rsidRDefault="00AE43AE">
      <w:pPr>
        <w:pStyle w:val="Ttulo2"/>
        <w:rPr>
          <w:lang w:val="pt-BR"/>
        </w:rPr>
      </w:pPr>
      <w:r w:rsidRPr="00F11EC8">
        <w:rPr>
          <w:lang w:val="pt-BR"/>
        </w:rPr>
        <w:t>2.8 Passo 8: Preparação para a Defesa Oral e Slides</w:t>
      </w:r>
    </w:p>
    <w:p w14:paraId="1E239096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>A última etapa foi dedicada à preparação para a defesa oral, que correspondia a 50% da nota final. A IA foi utilizada para listar possíveis perguntas da banca avaliadora sobre manipulação de ponteiros em disco, coerência de cache e comportamento assintótico da Árvore B. O preparo incluiu a capacidade de realizar modificações ao vivo no código, garantindo a comprovação de autoria e domínio total sobre a estrutura desenvolvida.</w:t>
      </w:r>
    </w:p>
    <w:p w14:paraId="556E88AF" w14:textId="77777777" w:rsidR="004817A4" w:rsidRPr="00F11EC8" w:rsidRDefault="00AE43AE">
      <w:pPr>
        <w:pStyle w:val="Ttulo1"/>
        <w:rPr>
          <w:lang w:val="pt-BR"/>
        </w:rPr>
      </w:pPr>
      <w:r w:rsidRPr="00F11EC8">
        <w:rPr>
          <w:lang w:val="pt-BR"/>
        </w:rPr>
        <w:t>3 CONCLUSÃO</w:t>
      </w:r>
    </w:p>
    <w:p w14:paraId="0C7E7247" w14:textId="77777777" w:rsidR="004817A4" w:rsidRPr="00F11EC8" w:rsidRDefault="00AE43AE">
      <w:pPr>
        <w:rPr>
          <w:lang w:val="pt-BR"/>
        </w:rPr>
      </w:pPr>
      <w:r w:rsidRPr="00F11EC8">
        <w:rPr>
          <w:lang w:val="pt-BR"/>
        </w:rPr>
        <w:t xml:space="preserve">O uso da Inteligência Artificial demonstrou ser uma ferramenta valiosa no desenvolvimento da Árvore B com Buffer Pool, auxiliando desde a compreensão teórica até a implementação de lógicas complexas e preparação para a defesa. Apesar dos desafios de comunicação e das diferenças de ambiente operacional (Windows </w:t>
      </w:r>
      <w:proofErr w:type="spellStart"/>
      <w:r w:rsidRPr="00F11EC8">
        <w:rPr>
          <w:lang w:val="pt-BR"/>
        </w:rPr>
        <w:t>vs</w:t>
      </w:r>
      <w:proofErr w:type="spellEnd"/>
      <w:r w:rsidRPr="00F11EC8">
        <w:rPr>
          <w:lang w:val="pt-BR"/>
        </w:rPr>
        <w:t xml:space="preserve"> Linux), a abordagem iterativa e as correções guiadas permitiram a entrega de um sistema robusto, funcional e alinhado às</w:t>
      </w:r>
      <w:r w:rsidRPr="00F11EC8">
        <w:rPr>
          <w:lang w:val="pt-BR"/>
        </w:rPr>
        <w:t xml:space="preserve"> </w:t>
      </w:r>
      <w:r w:rsidRPr="00F11EC8">
        <w:rPr>
          <w:lang w:val="pt-BR"/>
        </w:rPr>
        <w:t>exigências do edital.</w:t>
      </w:r>
    </w:p>
    <w:sectPr w:rsidR="004817A4" w:rsidRPr="00F11EC8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9352039">
    <w:abstractNumId w:val="8"/>
  </w:num>
  <w:num w:numId="2" w16cid:durableId="164784716">
    <w:abstractNumId w:val="6"/>
  </w:num>
  <w:num w:numId="3" w16cid:durableId="225380253">
    <w:abstractNumId w:val="5"/>
  </w:num>
  <w:num w:numId="4" w16cid:durableId="1026372674">
    <w:abstractNumId w:val="4"/>
  </w:num>
  <w:num w:numId="5" w16cid:durableId="369182868">
    <w:abstractNumId w:val="7"/>
  </w:num>
  <w:num w:numId="6" w16cid:durableId="451174324">
    <w:abstractNumId w:val="3"/>
  </w:num>
  <w:num w:numId="7" w16cid:durableId="115803171">
    <w:abstractNumId w:val="2"/>
  </w:num>
  <w:num w:numId="8" w16cid:durableId="1949971440">
    <w:abstractNumId w:val="1"/>
  </w:num>
  <w:num w:numId="9" w16cid:durableId="791291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17A4"/>
    <w:rsid w:val="00AA1D8D"/>
    <w:rsid w:val="00B47730"/>
    <w:rsid w:val="00C77FFA"/>
    <w:rsid w:val="00CB0664"/>
    <w:rsid w:val="00DE0BC7"/>
    <w:rsid w:val="00F11EC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319BC2AC-F923-4DF7-9203-383760E0F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 w:after="24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240"/>
      <w:ind w:firstLine="0"/>
      <w:jc w:val="left"/>
      <w:outlineLvl w:val="1"/>
    </w:pPr>
    <w:rPr>
      <w:rFonts w:asciiTheme="majorHAnsi" w:eastAsiaTheme="majorEastAsia" w:hAnsiTheme="majorHAnsi" w:cstheme="majorBidi"/>
      <w:bCs/>
      <w:color w:val="00000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1245</Words>
  <Characters>6729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Heitor Spano Freixo</cp:lastModifiedBy>
  <cp:revision>3</cp:revision>
  <dcterms:created xsi:type="dcterms:W3CDTF">2013-12-23T23:15:00Z</dcterms:created>
  <dcterms:modified xsi:type="dcterms:W3CDTF">2026-07-01T21:20:00Z</dcterms:modified>
  <cp:category/>
</cp:coreProperties>
</file>