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 01_________________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Spacing"/>
        <w:jc w:val="both"/>
        <w:rPr/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 02_________________ (0,4)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crise que levou à desintegração do feudalismo.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 03________________ (0,4)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rPr>
          <w:rFonts w:eastAsia="Calibri"/>
          <w:lang w:eastAsia="en-US"/>
        </w:rPr>
      </w:pPr>
      <w:r>
        <w:t>E.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 04_________________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I, II e III.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II e III.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05________________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As cidades perdem sua função econômica.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 06_________________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/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/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V – V – F – V.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V – F – F – 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F – F – V – V. </w:t>
      </w:r>
    </w:p>
    <w:p>
      <w:pPr>
        <w:pStyle w:val="Normal"/>
        <w:ind w:hanging="0"/>
        <w:jc w:val="both"/>
        <w:rPr/>
      </w:pPr>
      <w:r>
        <w:t xml:space="preserve">D. V – V – V – F. </w:t>
      </w:r>
    </w:p>
    <w:p>
      <w:pPr>
        <w:pStyle w:val="Normal"/>
        <w:ind w:hanging="0"/>
        <w:jc w:val="both"/>
        <w:rPr/>
      </w:pPr>
      <w:r>
        <w:t xml:space="preserve">E. F – V – V – F.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QUESTÃO  07_________________ (0,4)</w:t>
      </w:r>
    </w:p>
    <w:p>
      <w:pPr>
        <w:pStyle w:val="Normal"/>
        <w:ind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A.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C.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D. a Igreja, que acatava o lucro e a usura.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educação ministrada pelos leigos nos conventos e nas abadias.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 08________________ (0,4) 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/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/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09_________________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C. cartas que permitiam a negociação de relíquias sagradas, usadas por Cristo, Maria ou Santos.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D. documentos de compra e venda de cargos e títulos eclesiásticos a qualquer pessoa que os desejasse.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E.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10_________________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A perseguição às heresias.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A moralização do clero.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A expansão da fé cristã.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 11________________ (0,4) 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O Humanismo foi um movimento que não pode ser definido por: </w:t>
      </w:r>
    </w:p>
    <w:p>
      <w:pPr>
        <w:pStyle w:val="Normal"/>
        <w:jc w:val="both"/>
        <w:rPr/>
      </w:pPr>
      <w:r>
        <w:t xml:space="preserve">A. ter valorizado o misticismo, o geocentrismo e as realizações culturais medievais. </w:t>
      </w:r>
    </w:p>
    <w:p>
      <w:pPr>
        <w:pStyle w:val="Normal"/>
        <w:jc w:val="both"/>
        <w:rPr/>
      </w:pPr>
      <w:r>
        <w:t>B. romper os limites religiosos impostos pela Igreja às manifestações culturais.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 12______________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eastAsia="Verdana"/>
        </w:rPr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o abuso político cometido pela Companhia de Jesus.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o cerceamento da liberdade de crítica provocado pelo Renascimento Cultural.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D. a inadequação das teorias religiosas católicas para com o progresso do capitalismo comercial.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o declínio do particularismo urbano que veio a favorecer o aparecimento das Universidades.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 13 _______________ (0,4) </w:t>
      </w:r>
    </w:p>
    <w:p>
      <w:pPr>
        <w:pStyle w:val="Normal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à finalização da concorrência comercial entre as cidades italianas que disputavam a hegemonia no mar Mediterrâneo.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 14______________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Todas estão corretas.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Apenas I, II.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Apenas I, III.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Apenas III,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15________________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empobrecimento da nobreza;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/>
      </w:pPr>
      <w:r>
        <w:t>E. a prática do enfeudamento acabou por ampliar os feudos, enfraquecendo o poder político dos senhores;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