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Spacing"/>
        <w:jc w:val="both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Apenas I, II.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Apenas I, III.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Apenas III,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Todas estão corretas.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04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romper os limites religiosos impostos pela Igreja às manifestações culturais.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07 ______________ (0,4)  </w:t>
      </w:r>
    </w:p>
    <w:p>
      <w:pPr>
        <w:pStyle w:val="Normal"/>
        <w:rPr>
          <w:rFonts w:eastAsia="Calibri"/>
          <w:lang w:eastAsia="en-US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o abuso político cometido pela Companhia de Jesus.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A.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rPr/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ind w:hanging="0"/>
        <w:jc w:val="both"/>
        <w:rPr/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03 ________________ (0,4) </w:t>
      </w:r>
    </w:p>
    <w:p>
      <w:pPr>
        <w:pStyle w:val="Normal"/>
        <w:ind w:hanging="0"/>
        <w:jc w:val="both"/>
        <w:rPr/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A.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Organização do trabalho com base na servidão.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Comércio internacional intenso.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/>
      </w:pPr>
      <w:r>
        <w:t xml:space="preserve">                (Martinho Lutero)</w:t>
      </w:r>
    </w:p>
    <w:p>
      <w:pPr>
        <w:pStyle w:val="Normal"/>
        <w:jc w:val="both"/>
        <w:rPr/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C. cartas que permitiam a negociação de relíquias sagradas, usadas por Cristo, Maria ou Santos.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11 _________________ (0,4)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O texto descreve uma das causas, na Europa, da: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prosperidade que provocou o processo de industrialização.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consolidação do despotismo esclarecido.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/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/>
      </w:pPr>
      <w:r>
        <w:t>B.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/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eastAsia="Verdana"/>
        </w:rPr>
      </w:pPr>
      <w:r>
        <w:t xml:space="preserve">A.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A reafirmação dos dogmas.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 relaxamento do celibato.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moralização do clero.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 expansão da fé cristã.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01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Analise as alternativas abaixo que tratam das características do feudalismo e indique qual delas está incorreta.</w:t>
      </w:r>
    </w:p>
    <w:p>
      <w:pPr>
        <w:pStyle w:val="Normal"/>
        <w:rPr/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15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/>
      </w:pPr>
      <w:r>
        <w:t>E. a proteção pessoal dada pelo senhor feudal a seus súditos onerava-lhe as rendas;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