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consolidação do despotismo esclarecido.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formação do modo de produção asiático.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 (0,4)  </w:t>
      </w:r>
    </w:p>
    <w:p>
      <w:pPr>
        <w:pStyle w:val="NoSpacing"/>
        <w:jc w:val="both"/>
        <w:rPr/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Apenas III,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Todas estão corretas.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 (0,4) 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o abuso político cometido pela Companhia de Jesus.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eastAsia="Calibri"/>
          <w:lang w:eastAsia="en-US"/>
        </w:rPr>
      </w:pPr>
      <w:r>
        <w:t>C.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04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I, II e III.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D.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V – F – F – V.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D. V – V – F – V. </w:t>
      </w:r>
    </w:p>
    <w:p>
      <w:pPr>
        <w:pStyle w:val="Normal"/>
        <w:rPr/>
      </w:pPr>
      <w:r>
        <w:t xml:space="preserve">E. F – V – V – F. 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06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ind w:hanging="0"/>
        <w:jc w:val="both"/>
        <w:rPr/>
      </w:pPr>
      <w:r>
        <w:t xml:space="preserve">                (Martinho Lutero)</w:t>
      </w:r>
    </w:p>
    <w:p>
      <w:pPr>
        <w:pStyle w:val="Normal"/>
        <w:ind w:hanging="0"/>
        <w:jc w:val="both"/>
        <w:rPr/>
      </w:pPr>
      <w:r>
        <w:t>As Indulgências eram:</w:t>
      </w:r>
    </w:p>
    <w:p>
      <w:pPr>
        <w:pStyle w:val="Normal"/>
        <w:ind w:hanging="0"/>
        <w:jc w:val="both"/>
        <w:rPr/>
      </w:pPr>
      <w:r>
        <w:t>A. cartas que permitiam a negociação de relíquias sagradas, usadas por Cristo, Maria ou Santos.</w:t>
      </w:r>
    </w:p>
    <w:p>
      <w:pPr>
        <w:pStyle w:val="Normal"/>
        <w:ind w:hanging="0"/>
        <w:jc w:val="both"/>
        <w:rPr/>
      </w:pPr>
      <w:r>
        <w:t>B. dispensas, isenções de algumas regras da Igreja Católica ou de votos feitos anteriormente pelos fiéis.</w:t>
      </w:r>
    </w:p>
    <w:p>
      <w:pPr>
        <w:pStyle w:val="Normal"/>
        <w:ind w:hanging="0"/>
        <w:jc w:val="both"/>
        <w:rPr/>
      </w:pPr>
      <w:r>
        <w:t>C.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07 ________________ (0,4)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Comércio internacional intenso.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Organização do trabalho com base na servidão.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Ausência de poder centralizado.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As cidades perdem sua função econômica.</w:t>
      </w:r>
    </w:p>
    <w:p>
      <w:pPr>
        <w:pStyle w:val="Normal"/>
        <w:jc w:val="both"/>
        <w:rPr/>
      </w:pPr>
      <w:r>
        <w:t>E. Instauração da relação vassalagem / suserania.</w:t>
      </w:r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08  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09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10 ________________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>
        <w:t xml:space="preserve">QUESTÃO 11 ________________ (0,4)  </w:t>
      </w:r>
    </w:p>
    <w:p>
      <w:pPr>
        <w:pStyle w:val="Normal"/>
        <w:jc w:val="both"/>
        <w:rPr/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o comércio e o renascimento das cidades.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a Igreja, que acatava o lucro e a usura.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o processo de ruralização das vilas e dos centros urbanos.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o poder político altamente descentralizado.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 educação ministrada pelos leigos nos conventos e nas abadias. </w:t>
      </w:r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O relaxamento do celibato.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A perseguição às heresias.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moralização do clero.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A expansão da fé cristã.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