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F – F – V – V. </w:t>
      </w:r>
    </w:p>
    <w:p>
      <w:pPr>
        <w:pStyle w:val="NoSpacing"/>
        <w:jc w:val="both"/>
        <w:rPr/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QUESTÃO 02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Organização do trabalho com base na servidão.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a soberania estava vinculada a laços de ordem pessoal, tais como a fidelidade e a lealdade ao suserano;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proteção pessoal dada pelo senhor feudal a seus súditos onerava-lhe as rendas;</w:t>
      </w:r>
    </w:p>
    <w:p>
      <w:pPr>
        <w:pStyle w:val="Normal"/>
        <w:rPr>
          <w:rFonts w:eastAsia="Calibri"/>
          <w:lang w:eastAsia="en-US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04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07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ind w:hanging="0"/>
        <w:jc w:val="both"/>
        <w:rPr/>
      </w:pPr>
      <w:r>
        <w:t>O texto descreve uma das causas, na Europa, da:</w:t>
      </w:r>
    </w:p>
    <w:p>
      <w:pPr>
        <w:pStyle w:val="Normal"/>
        <w:ind w:hanging="0"/>
        <w:jc w:val="both"/>
        <w:rPr/>
      </w:pPr>
      <w:r>
        <w:t>A. decadência do comércio que produziu a ruralização.</w:t>
      </w:r>
    </w:p>
    <w:p>
      <w:pPr>
        <w:pStyle w:val="Normal"/>
        <w:ind w:hanging="0"/>
        <w:jc w:val="both"/>
        <w:rPr/>
      </w:pPr>
      <w:r>
        <w:t>B. prosperidade que provocou o processo de industrialização.</w:t>
      </w:r>
    </w:p>
    <w:p>
      <w:pPr>
        <w:pStyle w:val="Normal"/>
        <w:ind w:hanging="0"/>
        <w:jc w:val="both"/>
        <w:rPr/>
      </w:pPr>
      <w:r>
        <w:t>C. crise que levou à desintegração do feudalismo.</w:t>
      </w:r>
    </w:p>
    <w:p>
      <w:pPr>
        <w:pStyle w:val="Normal"/>
        <w:ind w:hanging="0"/>
        <w:jc w:val="both"/>
        <w:rPr/>
      </w:pPr>
      <w:r>
        <w:t>D.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E.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>
        <w:t xml:space="preserve">QUESTÃO 08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perseguição às heresias.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moralização do clero.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O relaxamento do celibato.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reafirmação dos dogmas.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>QUESTÃO 09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B. a educação ministrada pelos leigos nos conventos e nas abadias.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o poder político altamente descentralizado.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C. o cerceamento da liberdade de crítica provocado pelo Renascimento Cultural.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o conflito político observado tanto na Alemanha como na França.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E.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11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Considere os itens adiante. </w:t>
      </w:r>
    </w:p>
    <w:p>
      <w:pPr>
        <w:pStyle w:val="Normal"/>
        <w:jc w:val="both"/>
        <w:rPr/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somente 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somente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I, II e III.</w:t>
      </w:r>
    </w:p>
    <w:p>
      <w:pPr>
        <w:pStyle w:val="Normal"/>
        <w:rPr>
          <w:rFonts w:eastAsia="Verdana"/>
        </w:rPr>
      </w:pPr>
      <w:r>
        <w:t xml:space="preserve">E.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13 _________________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                (Martinho Lutero)</w:t>
      </w:r>
    </w:p>
    <w:p>
      <w:pPr>
        <w:pStyle w:val="Normal"/>
        <w:rPr/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Apenas III,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Apenas II, IV.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 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ao fortalecimento das tradições, que afirmavam a identidade entre as raças e a igualdade da capacidade intelectual entre elas.   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