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4200" w14:paraId="0951E75E" w14:textId="77777777" w:rsidTr="00124200">
        <w:tc>
          <w:tcPr>
            <w:tcW w:w="2831" w:type="dxa"/>
          </w:tcPr>
          <w:p w14:paraId="0E545681" w14:textId="67F7FC2A" w:rsidR="00124200" w:rsidRDefault="00124200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54875759" w14:textId="4C5F87C5" w:rsidR="00124200" w:rsidRDefault="00124200">
            <w:r>
              <w:t>Exemplo de Uso</w:t>
            </w:r>
          </w:p>
        </w:tc>
        <w:tc>
          <w:tcPr>
            <w:tcW w:w="2832" w:type="dxa"/>
          </w:tcPr>
          <w:p w14:paraId="672ECBEB" w14:textId="4614CB00" w:rsidR="00124200" w:rsidRDefault="00124200">
            <w:r>
              <w:t>Operação</w:t>
            </w:r>
          </w:p>
        </w:tc>
      </w:tr>
      <w:tr w:rsidR="00124200" w14:paraId="58C8F9CD" w14:textId="77777777" w:rsidTr="00124200">
        <w:tc>
          <w:tcPr>
            <w:tcW w:w="2831" w:type="dxa"/>
          </w:tcPr>
          <w:p w14:paraId="2625B154" w14:textId="580E3AFB" w:rsidR="00124200" w:rsidRDefault="00700F77">
            <w:r>
              <w:t>reset</w:t>
            </w:r>
          </w:p>
        </w:tc>
        <w:tc>
          <w:tcPr>
            <w:tcW w:w="2831" w:type="dxa"/>
          </w:tcPr>
          <w:p w14:paraId="0F10B57E" w14:textId="46171C03" w:rsidR="00124200" w:rsidRDefault="00700F77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0F0F4B50" w14:textId="5DB0381D" w:rsidR="00124200" w:rsidRDefault="00CD6D75">
            <w:r>
              <w:t>Volta do estado preparado pro modificado</w:t>
            </w:r>
          </w:p>
        </w:tc>
      </w:tr>
      <w:tr w:rsidR="00124200" w14:paraId="2713A5EB" w14:textId="77777777" w:rsidTr="00124200">
        <w:tc>
          <w:tcPr>
            <w:tcW w:w="2831" w:type="dxa"/>
          </w:tcPr>
          <w:p w14:paraId="31242117" w14:textId="48CF625D" w:rsidR="00124200" w:rsidRDefault="00594902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52162D3F" w14:textId="77777777" w:rsidR="00124200" w:rsidRDefault="00124200"/>
        </w:tc>
        <w:tc>
          <w:tcPr>
            <w:tcW w:w="2832" w:type="dxa"/>
          </w:tcPr>
          <w:p w14:paraId="37D2A513" w14:textId="77777777" w:rsidR="00124200" w:rsidRDefault="00124200"/>
        </w:tc>
      </w:tr>
      <w:tr w:rsidR="00124200" w14:paraId="5536D484" w14:textId="77777777" w:rsidTr="00124200">
        <w:tc>
          <w:tcPr>
            <w:tcW w:w="2831" w:type="dxa"/>
          </w:tcPr>
          <w:p w14:paraId="37D0DDF2" w14:textId="77777777" w:rsidR="00124200" w:rsidRDefault="00124200"/>
        </w:tc>
        <w:tc>
          <w:tcPr>
            <w:tcW w:w="2831" w:type="dxa"/>
          </w:tcPr>
          <w:p w14:paraId="62DF61E2" w14:textId="77777777" w:rsidR="00124200" w:rsidRDefault="00124200"/>
        </w:tc>
        <w:tc>
          <w:tcPr>
            <w:tcW w:w="2832" w:type="dxa"/>
          </w:tcPr>
          <w:p w14:paraId="2EBAF431" w14:textId="77777777" w:rsidR="00124200" w:rsidRDefault="00124200"/>
        </w:tc>
      </w:tr>
    </w:tbl>
    <w:p w14:paraId="3DDA0D8F" w14:textId="77777777" w:rsidR="00C30E94" w:rsidRDefault="00C30E94"/>
    <w:sectPr w:rsidR="00C3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7F"/>
    <w:rsid w:val="00124200"/>
    <w:rsid w:val="00464C7F"/>
    <w:rsid w:val="00594902"/>
    <w:rsid w:val="00700F77"/>
    <w:rsid w:val="009611EA"/>
    <w:rsid w:val="009F6455"/>
    <w:rsid w:val="00C30E94"/>
    <w:rsid w:val="00C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6F1B"/>
  <w15:chartTrackingRefBased/>
  <w15:docId w15:val="{E7882383-3276-4A76-A1B3-A876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Carvalho Campos</dc:creator>
  <cp:keywords/>
  <dc:description/>
  <cp:lastModifiedBy>Heitor Carvalho Campos</cp:lastModifiedBy>
  <cp:revision>5</cp:revision>
  <dcterms:created xsi:type="dcterms:W3CDTF">2023-02-17T17:30:00Z</dcterms:created>
  <dcterms:modified xsi:type="dcterms:W3CDTF">2023-02-17T17:34:00Z</dcterms:modified>
</cp:coreProperties>
</file>