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spacing w:lineRule="auto" w:line="240"/>
        <w:ind w:hanging="0" w:start="0" w:end="0"/>
        <w:jc w:val="center"/>
        <w:rPr>
          <w:rFonts w:ascii="Arial" w:hAnsi="Arial"/>
          <w:b/>
          <w:color w:val="202122"/>
        </w:rPr>
      </w:pPr>
      <w:r>
        <w:rPr>
          <w:rFonts w:ascii="Arial" w:hAnsi="Arial"/>
          <w:b w:val="false"/>
          <w:i w:val="false"/>
          <w:caps w:val="false"/>
          <w:smallCaps w:val="false"/>
          <w:color w:val="101418"/>
          <w:spacing w:val="0"/>
          <w:sz w:val="48"/>
          <w:szCs w:val="48"/>
          <w:lang w:val="pt-PT"/>
        </w:rPr>
        <w:t>I</w:t>
      </w:r>
      <w:r>
        <w:rPr>
          <w:rFonts w:ascii="Arial" w:hAnsi="Arial"/>
          <w:b w:val="false"/>
          <w:i w:val="false"/>
          <w:caps w:val="false"/>
          <w:smallCaps w:val="false"/>
          <w:color w:val="101418"/>
          <w:spacing w:val="0"/>
          <w:sz w:val="48"/>
          <w:szCs w:val="48"/>
          <w:lang w:val="pt-PT"/>
        </w:rPr>
        <w:t>batiba</w:t>
      </w:r>
    </w:p>
    <w:p>
      <w:pPr>
        <w:pStyle w:val="BodyText"/>
        <w:widowControl/>
        <w:bidi w:val="0"/>
        <w:spacing w:lineRule="auto" w:line="240"/>
        <w:ind w:hanging="0" w:start="0" w:end="0"/>
        <w:jc w:val="start"/>
        <w:rPr>
          <w:rFonts w:ascii="Arial" w:hAnsi="Arial"/>
          <w:b/>
          <w:i w:val="false"/>
          <w:caps w:val="false"/>
          <w:smallCaps w:val="false"/>
          <w:color w:val="202122"/>
          <w:spacing w:val="0"/>
          <w:sz w:val="24"/>
        </w:rPr>
      </w:pPr>
      <w:r>
        <w:rPr>
          <w:rFonts w:ascii="Arial" w:hAnsi="Arial"/>
          <w:b/>
          <w:i w:val="false"/>
          <w:caps w:val="false"/>
          <w:smallCaps w:val="false"/>
          <w:color w:val="202122"/>
          <w:spacing w:val="0"/>
          <w:sz w:val="24"/>
        </w:rPr>
      </w:r>
    </w:p>
    <w:p>
      <w:pPr>
        <w:pStyle w:val="BodyText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Ibatiba é um município brasileiro no estado do Espírito Santo, Região Sudeste do país. Localiza-se na região sudoeste do estado,[7] estando situado a cerca de 160 km a oeste da capital estadual. Ocupa uma área de aproximadamente 240 km², sendo que 4 km² estão em área urbana, e sua população foi estimada em 27 543 habitantes em 2025.</w:t>
      </w:r>
    </w:p>
    <w:p>
      <w:pPr>
        <w:pStyle w:val="BodyText"/>
        <w:bidi w:val="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</w:r>
    </w:p>
    <w:p>
      <w:pPr>
        <w:pStyle w:val="BodyText"/>
        <w:bidi w:val="0"/>
        <w:spacing w:before="0" w:after="140"/>
        <w:jc w:val="start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Foi fundado em 7 de novembro de 1981. Sua principal atividade econômica é a agricultura, representada pelo cultivo do café, iniciado ainda no século XIX.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SC" w:cs="Lucida Sans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LibreOffice/25.2.7.2$Windows_X86_64 LibreOffice_project/5cbfd1ab6520636bb5f7b99185aa69bd7456825d</Application>
  <AppVersion>15.0000</AppVersion>
  <Pages>1</Pages>
  <Words>87</Words>
  <Characters>413</Characters>
  <CharactersWithSpaces>494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2026-03-31T15:27:46Z</dcterms:created>
  <dc:creator/>
  <dc:description/>
  <dc:language>pt-BR</dc:language>
  <cp:lastModifiedBy/>
  <dcterms:modified xsi:type="dcterms:W3CDTF">2026-03-31T15:32:33Z</dcterms:modified>
  <cp:revision>1</cp:revision>
  <dc:subject/>
  <dc:title/>
</cp:coreProperties>
</file>