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TRABALHO PARA A DISCIPLINA DE </w:t>
        <w:br w:type="textWrapping"/>
        <w:t xml:space="preserve">TÉCNICAS DE PROGRAMAÇÃO DO CURSO DE </w:t>
        <w:br w:type="textWrapping"/>
        <w:t xml:space="preserve">SISTEMAS DE INFORMAÇÃO DA UTFPR:  </w:t>
        <w:br w:type="textWrapping"/>
      </w:r>
      <w:r w:rsidDel="00000000" w:rsidR="00000000" w:rsidRPr="00000000">
        <w:rPr>
          <w:i w:val="1"/>
          <w:color w:val="00b050"/>
          <w:rtl w:val="0"/>
        </w:rPr>
        <w:t xml:space="preserve">Dia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Arthur Ferrari Ulbrich, Heitor Garcia Piovan</w:t>
      </w:r>
    </w:p>
    <w:p w:rsidR="00000000" w:rsidDel="00000000" w:rsidP="00000000" w:rsidRDefault="00000000" w:rsidRPr="00000000" w14:paraId="00000004">
      <w:pPr>
        <w:jc w:val="center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ulbrich@alunos.utfpr.edu.br</w:t>
      </w:r>
      <w:r w:rsidDel="00000000" w:rsidR="00000000" w:rsidRPr="00000000">
        <w:rPr>
          <w:rtl w:val="0"/>
        </w:rPr>
        <w:t xml:space="preserve">, piovan@alunos.utfpr.edu.br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Disciplina: </w:t>
      </w:r>
      <w:r w:rsidDel="00000000" w:rsidR="00000000" w:rsidRPr="00000000">
        <w:rPr>
          <w:b w:val="1"/>
          <w:rtl w:val="0"/>
        </w:rPr>
        <w:t xml:space="preserve">Técnicas de Programação – CSE20</w:t>
      </w:r>
      <w:r w:rsidDel="00000000" w:rsidR="00000000" w:rsidRPr="00000000">
        <w:rPr>
          <w:rtl w:val="0"/>
        </w:rPr>
        <w:t xml:space="preserve"> / S73 – Prof. Dr. Jean M. Simão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rtl w:val="0"/>
        </w:rPr>
        <w:t xml:space="preserve">Departamento Acadêmico de Informática – DAINF </w:t>
      </w:r>
      <w:r w:rsidDel="00000000" w:rsidR="00000000" w:rsidRPr="00000000">
        <w:rPr>
          <w:rtl w:val="0"/>
        </w:rPr>
        <w:t xml:space="preserve">- Campus de Curitiba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Curso Bacharelado em Sistemas de Informação</w:t>
      </w:r>
    </w:p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Universidade Tecnológica Federal do Paraná - UTFPR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Avenida Sete de Setembro, 3165 - Curitiba/PR, Brasil - CEP  80230-901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b w:val="1"/>
          <w:rtl w:val="0"/>
        </w:rPr>
        <w:t xml:space="preserve">Resumo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A disciplina de Técnicas de Programação exige o desenvolvimento de um </w:t>
      </w:r>
      <w:r w:rsidDel="00000000" w:rsidR="00000000" w:rsidRPr="00000000">
        <w:rPr>
          <w:i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de plataforma, no formato de um jogo, para fins de aprendizado de técnicas de engenharia de </w:t>
      </w:r>
      <w:r w:rsidDel="00000000" w:rsidR="00000000" w:rsidRPr="00000000">
        <w:rPr>
          <w:i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, particularmente de programação orientada a objetos em </w:t>
      </w:r>
      <w:r w:rsidDel="00000000" w:rsidR="00000000" w:rsidRPr="00000000">
        <w:rPr>
          <w:rtl w:val="0"/>
        </w:rPr>
        <w:t xml:space="preserve">C++</w:t>
      </w:r>
      <w:r w:rsidDel="00000000" w:rsidR="00000000" w:rsidRPr="00000000">
        <w:rPr>
          <w:rtl w:val="0"/>
        </w:rPr>
        <w:t xml:space="preserve">. Para tal, neste trabalho, escolheu-se o jogo </w:t>
      </w:r>
      <w:r w:rsidDel="00000000" w:rsidR="00000000" w:rsidRPr="00000000">
        <w:rPr>
          <w:rtl w:val="0"/>
        </w:rPr>
        <w:t xml:space="preserve">Dia </w:t>
      </w:r>
      <w:r w:rsidDel="00000000" w:rsidR="00000000" w:rsidRPr="00000000">
        <w:rPr>
          <w:rtl w:val="0"/>
        </w:rPr>
        <w:t xml:space="preserve">C++</w:t>
      </w:r>
      <w:r w:rsidDel="00000000" w:rsidR="00000000" w:rsidRPr="00000000">
        <w:rPr>
          <w:rtl w:val="0"/>
        </w:rPr>
        <w:t xml:space="preserve">, no qual o jogador enfrenta inimigos em um cenário ambientado na Segunda Guerra Mundial. O jogo tem duas fases que se diferenciam por dificuldades para o jogador. Para o desenvolvimento do jogo foram considerados os requisitos textualmente propostos e elaborado modelagem (análise e projeto) via Diagrama de Classes em Linguagem de Modelagem Unificada (</w:t>
      </w:r>
      <w:r w:rsidDel="00000000" w:rsidR="00000000" w:rsidRPr="00000000">
        <w:rPr>
          <w:i w:val="1"/>
          <w:rtl w:val="0"/>
        </w:rPr>
        <w:t xml:space="preserve">Unified Modeling Language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1"/>
          <w:rtl w:val="0"/>
        </w:rPr>
        <w:t xml:space="preserve">UML</w:t>
      </w:r>
      <w:r w:rsidDel="00000000" w:rsidR="00000000" w:rsidRPr="00000000">
        <w:rPr>
          <w:rtl w:val="0"/>
        </w:rPr>
        <w:t xml:space="preserve">) usando como base um diagrama assaz genérico e prévio proposto. Subsequentemente, em linguagem de programação C++, realizou-se o desenvolvimento que contemplou os conceitos usuais de Orientação a Objetos como Classe, Objeto e Relacionamento, bem como alguns conceitos ditos avançados como Classe Abstrata, Polimorfismo, Gabaritos, Persistências de Objetos por Arquivos, Sobrecarga de Operadores e Biblioteca Padrão de Gabaritos (</w:t>
      </w:r>
      <w:r w:rsidDel="00000000" w:rsidR="00000000" w:rsidRPr="00000000">
        <w:rPr>
          <w:i w:val="1"/>
          <w:rtl w:val="0"/>
        </w:rPr>
        <w:t xml:space="preserve">Standard Template Library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1"/>
          <w:rtl w:val="0"/>
        </w:rPr>
        <w:t xml:space="preserve">STL</w:t>
      </w:r>
      <w:r w:rsidDel="00000000" w:rsidR="00000000" w:rsidRPr="00000000">
        <w:rPr>
          <w:rtl w:val="0"/>
        </w:rPr>
        <w:t xml:space="preserve">). Depois da implementação, os testes e uso do jogo feitos pelos próprios desenvolvedores demonstraram sua funcionalidade conforme os requisitos e a modelagem elaborada. Por fim, salienta-se que o desenvolvimento em questão permitiu cumprir o objetivo de aprendizado visado.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b w:val="1"/>
          <w:rtl w:val="0"/>
        </w:rPr>
        <w:t xml:space="preserve">Palavras-chave ou Expressões-chave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Artigo-Relatório para o Trabalho em Técnicas de Programação, Trabalho Acadêmico Voltado a Implementação em </w:t>
      </w:r>
      <w:r w:rsidDel="00000000" w:rsidR="00000000" w:rsidRPr="00000000">
        <w:rPr>
          <w:rtl w:val="0"/>
        </w:rPr>
        <w:t xml:space="preserve">C++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56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presente projeto é desenvolvido no contexto de uma avaliação parcial da disciplina de Técnicas de Programação, ministrada pelo Prof. Dr. Jean M. Simão, com o objetivo de exercitar e aprimorar técnicas de programação orientada a objetos em </w:t>
      </w:r>
      <w:r w:rsidDel="00000000" w:rsidR="00000000" w:rsidRPr="00000000">
        <w:rPr>
          <w:sz w:val="24"/>
          <w:szCs w:val="24"/>
          <w:rtl w:val="0"/>
        </w:rPr>
        <w:t xml:space="preserve">C++</w:t>
      </w:r>
      <w:r w:rsidDel="00000000" w:rsidR="00000000" w:rsidRPr="00000000">
        <w:rPr>
          <w:sz w:val="24"/>
          <w:szCs w:val="24"/>
          <w:rtl w:val="0"/>
        </w:rPr>
        <w:t xml:space="preserve">, bem como consolidar conceitos fundamentais de engenharia de software.</w:t>
      </w:r>
    </w:p>
    <w:p w:rsidR="00000000" w:rsidDel="00000000" w:rsidP="00000000" w:rsidRDefault="00000000" w:rsidRPr="00000000" w14:paraId="00000014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objeto de estudo e implementação deste trabalho consiste em um jogo de plataformas, previamente acordado com o professor, no qual o jogador deve superar inimigos e obstáculos para avançar nas fases, acumular pontuação e atingir os objetivos propostos. A implementação do jogo segue requisitos específicos e um diagrama de classes em UML fornecido como base, garantindo a aplicação dos conceitos teóricos discutidos em sala de aula.</w:t>
      </w:r>
    </w:p>
    <w:p w:rsidR="00000000" w:rsidDel="00000000" w:rsidP="00000000" w:rsidRDefault="00000000" w:rsidRPr="00000000" w14:paraId="00000015">
      <w:pPr>
        <w:spacing w:after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método utilizado para o desenvolvimento do projeto baseia-se em um ciclo simplificado de Engenharia de Software, que inclui a compreensão dos requisitos previamente fornecidos, a modelagem e interpretação de diagramas de classes em UML, a implementação de conceitos em C++ com foco na orientação a objetos e a realização de testes para validação do software. Essa abordagem permite a aplicação prática dos conceitos estudados, desde a análise até a execução do projeto.</w:t>
      </w:r>
    </w:p>
    <w:p w:rsidR="00000000" w:rsidDel="00000000" w:rsidP="00000000" w:rsidRDefault="00000000" w:rsidRPr="00000000" w14:paraId="00000016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trabalho está organizado em seções que detalham cada etapa da elaboração do projeto. Na sequência, serão apresentados a contextualização e os componentes do jogo, os detalhes do processo de desenvolvimento, os requisitos e conceitos aplicados, bem como as conclusões e as contribuições do projeto para o aprimoramento dos conhecimentos teóricos e práticos abordados na disciplina. Por fim, é discutido como se deu a divisão de tarefas entre os membros da dupla.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EXPLICAÇÃO DO JOGO EM SI</w:t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jogo desenvolvido recebe o nome de "Dia </w:t>
      </w:r>
      <w:r w:rsidDel="00000000" w:rsidR="00000000" w:rsidRPr="00000000">
        <w:rPr>
          <w:sz w:val="24"/>
          <w:szCs w:val="24"/>
          <w:rtl w:val="0"/>
        </w:rPr>
        <w:t xml:space="preserve">C++</w:t>
      </w:r>
      <w:r w:rsidDel="00000000" w:rsidR="00000000" w:rsidRPr="00000000">
        <w:rPr>
          <w:sz w:val="24"/>
          <w:szCs w:val="24"/>
          <w:rtl w:val="0"/>
        </w:rPr>
        <w:t xml:space="preserve">", uma clara alusão à famosa operação "Dia D", que ocorreu no final da Segunda Guerra Mundial. A substituição da letra "D" por "</w:t>
      </w:r>
      <w:r w:rsidDel="00000000" w:rsidR="00000000" w:rsidRPr="00000000">
        <w:rPr>
          <w:sz w:val="24"/>
          <w:szCs w:val="24"/>
          <w:rtl w:val="0"/>
        </w:rPr>
        <w:t xml:space="preserve">C++</w:t>
      </w:r>
      <w:r w:rsidDel="00000000" w:rsidR="00000000" w:rsidRPr="00000000">
        <w:rPr>
          <w:sz w:val="24"/>
          <w:szCs w:val="24"/>
          <w:rtl w:val="0"/>
        </w:rPr>
        <w:t xml:space="preserve">" faz referência à linguagem de programação utilizada no desenvolvimento do jogo. Com essa escolha, o título sugere uma temática militar, que é refletida nos visuais do jogo, como nas aparências dos personagens e da ambientação.</w:t>
      </w:r>
    </w:p>
    <w:p w:rsidR="00000000" w:rsidDel="00000000" w:rsidP="00000000" w:rsidRDefault="00000000" w:rsidRPr="00000000" w14:paraId="0000001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Dessa forma, o jogo se enquadra no gênero de plataforma 2D, onde um ou dois jogadores devem se locomover, neutralizar inimigos (por meio da capacidade de disparar projéteis) e evitar obstáculos, com o objetivo de alcançar a bandeira vermelha sem que seus pontos de vida se esgotem. 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jogo consiste em duas fases distintas, cada uma com sua própria ambientação, inimigos e obstáculos exclusivos. A quantidade e disposição dos obstáculos e inimigos são geradas aleatoriamente dentro de um limite mínimo e máximo, garantindo variação e desafio ao longo do jogo.</w:t>
      </w:r>
    </w:p>
    <w:p w:rsidR="00000000" w:rsidDel="00000000" w:rsidP="00000000" w:rsidRDefault="00000000" w:rsidRPr="00000000" w14:paraId="0000001E">
      <w:pPr>
        <w:pStyle w:val="Heading2"/>
        <w:keepNext w:val="0"/>
        <w:spacing w:after="80" w:before="360" w:lineRule="auto"/>
        <w:ind w:firstLine="720"/>
        <w:jc w:val="both"/>
        <w:rPr>
          <w:b w:val="1"/>
          <w:sz w:val="34"/>
          <w:szCs w:val="34"/>
        </w:rPr>
      </w:pPr>
      <w:bookmarkStart w:colFirst="0" w:colLast="0" w:name="_f2rr76l5nqh0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Fase 1: Praia</w:t>
      </w:r>
    </w:p>
    <w:p w:rsidR="00000000" w:rsidDel="00000000" w:rsidP="00000000" w:rsidRDefault="00000000" w:rsidRPr="00000000" w14:paraId="0000001F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primeira fase, chamada "Praia", possui uma temática litorânea, representando o desembarque das forças aliadas na costa francesa. Essa fase contém plataformas e inimigos do tipo "Melee", que, como o nome indica, causam dano corpo a corpo. Esses inimigos possuem uma aparência acinzentada, portam uma arma branca em mãos, perseguem o jogador ao localizá-lo e causam dano ao encostar nele.</w:t>
      </w:r>
    </w:p>
    <w:p w:rsidR="00000000" w:rsidDel="00000000" w:rsidP="00000000" w:rsidRDefault="00000000" w:rsidRPr="00000000" w14:paraId="00000020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dos inimigos "Melee", essa fase possui um tipo exclusivo de inimigo chamado "Atirador". Esse inimigo é capaz de disparar projéteis contra os jogadores, causando dano. Além disso, ao colidirem com os jogadores, podem empurrá-los e também causar dano, embora não se </w:t>
      </w:r>
      <w:r w:rsidDel="00000000" w:rsidR="00000000" w:rsidRPr="00000000">
        <w:rPr>
          <w:sz w:val="24"/>
          <w:szCs w:val="24"/>
          <w:rtl w:val="0"/>
        </w:rPr>
        <w:t xml:space="preserve">movimentem</w:t>
      </w:r>
      <w:r w:rsidDel="00000000" w:rsidR="00000000" w:rsidRPr="00000000">
        <w:rPr>
          <w:sz w:val="24"/>
          <w:szCs w:val="24"/>
          <w:rtl w:val="0"/>
        </w:rPr>
        <w:t xml:space="preserve"> ativamente.</w:t>
      </w:r>
    </w:p>
    <w:p w:rsidR="00000000" w:rsidDel="00000000" w:rsidP="00000000" w:rsidRDefault="00000000" w:rsidRPr="00000000" w14:paraId="00000021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Outro elemento exclusivo da fase "Praia" é o obstáculo "Arame Farpado". Esse obstáculo reduz pontos de vida dos jogadores ao entrarem em contato com eles. 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Imagem da Fase 1 (Praia) a seguir:</w:t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2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140" cy="3022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72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1. Fase Praia (primeira fase, com instâncias aleatórias).</w:t>
      </w:r>
    </w:p>
    <w:p w:rsidR="00000000" w:rsidDel="00000000" w:rsidP="00000000" w:rsidRDefault="00000000" w:rsidRPr="00000000" w14:paraId="00000027">
      <w:pPr>
        <w:ind w:left="0"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spacing w:after="80" w:before="360" w:lineRule="auto"/>
        <w:ind w:firstLine="720"/>
        <w:jc w:val="both"/>
        <w:rPr>
          <w:b w:val="1"/>
          <w:sz w:val="34"/>
          <w:szCs w:val="34"/>
        </w:rPr>
      </w:pPr>
      <w:bookmarkStart w:colFirst="0" w:colLast="0" w:name="_idz7t9sjix4z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Fase 2: Trincheira</w:t>
      </w:r>
    </w:p>
    <w:p w:rsidR="00000000" w:rsidDel="00000000" w:rsidP="00000000" w:rsidRDefault="00000000" w:rsidRPr="00000000" w14:paraId="00000029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segunda fase, chamada "Trincheira", é ambientada em estruturas que remetem ao nome da fase, típicas em campos de batalha da Segunda Guerra. Assim como a primeira fase, contém plataformas e inimigos do tipo "Melee". No entanto, esta fase apresenta um inimigo exclusivo, o "Tanque". Esse inimigo é um tanque de guerra capaz de disparar projéteis que causam dano aos jogadores. Caso colida diretamente com um jogador, ele o neutraliza instantaneamente. Além disso, possui uma grande quantidade de pontos de vida, tornando-o um inimigo difícil.</w:t>
      </w:r>
    </w:p>
    <w:p w:rsidR="00000000" w:rsidDel="00000000" w:rsidP="00000000" w:rsidRDefault="00000000" w:rsidRPr="00000000" w14:paraId="0000002A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Outro elemento exclusivo da fase "Trincheira" é o obstáculo "Fosso". Quando um jogador colide com ele, é automaticamente teleportado para o início da fase, além de ter a possibilidade de sofrer dano.</w:t>
      </w:r>
    </w:p>
    <w:p w:rsidR="00000000" w:rsidDel="00000000" w:rsidP="00000000" w:rsidRDefault="00000000" w:rsidRPr="00000000" w14:paraId="0000002B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Imagem da Fase 2 (Trincheira) a seguir:</w:t>
      </w:r>
    </w:p>
    <w:p w:rsidR="00000000" w:rsidDel="00000000" w:rsidP="00000000" w:rsidRDefault="00000000" w:rsidRPr="00000000" w14:paraId="0000002C">
      <w:pPr>
        <w:ind w:left="0" w:firstLine="72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140" cy="3022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72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2. Fase Trincheira (segunda fase, com instâncias aleatórias).</w:t>
      </w:r>
    </w:p>
    <w:p w:rsidR="00000000" w:rsidDel="00000000" w:rsidP="00000000" w:rsidRDefault="00000000" w:rsidRPr="00000000" w14:paraId="0000002F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720"/>
        <w:jc w:val="left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Menus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disso, o jogo possui 4 menus, cada qual com suas opções e funcionalidades.</w:t>
      </w:r>
    </w:p>
    <w:p w:rsidR="00000000" w:rsidDel="00000000" w:rsidP="00000000" w:rsidRDefault="00000000" w:rsidRPr="00000000" w14:paraId="00000032">
      <w:pPr>
        <w:pStyle w:val="Heading3"/>
        <w:keepNext w:val="0"/>
        <w:spacing w:after="80" w:before="280" w:lineRule="auto"/>
        <w:ind w:firstLine="720"/>
        <w:jc w:val="left"/>
        <w:rPr>
          <w:sz w:val="26"/>
          <w:szCs w:val="26"/>
        </w:rPr>
      </w:pPr>
      <w:bookmarkStart w:colFirst="0" w:colLast="0" w:name="_s2ai9ijfdyw6" w:id="3"/>
      <w:bookmarkEnd w:id="3"/>
      <w:r w:rsidDel="00000000" w:rsidR="00000000" w:rsidRPr="00000000">
        <w:rPr>
          <w:sz w:val="26"/>
          <w:szCs w:val="26"/>
          <w:rtl w:val="0"/>
        </w:rPr>
        <w:t xml:space="preserve">Menu Principal</w:t>
      </w:r>
    </w:p>
    <w:p w:rsidR="00000000" w:rsidDel="00000000" w:rsidP="00000000" w:rsidRDefault="00000000" w:rsidRPr="00000000" w14:paraId="00000033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primeiro deles é o Menu Principal, onde o jogador pode escolher entre 6 opções. Quatro destas representam a escolha de fase 1 ou 2, cada uma com a opção de </w:t>
      </w:r>
      <w:r w:rsidDel="00000000" w:rsidR="00000000" w:rsidRPr="00000000">
        <w:rPr>
          <w:sz w:val="24"/>
          <w:szCs w:val="24"/>
          <w:rtl w:val="0"/>
        </w:rPr>
        <w:t xml:space="preserve">singleplayer</w:t>
      </w:r>
      <w:r w:rsidDel="00000000" w:rsidR="00000000" w:rsidRPr="00000000">
        <w:rPr>
          <w:sz w:val="24"/>
          <w:szCs w:val="24"/>
          <w:rtl w:val="0"/>
        </w:rPr>
        <w:t xml:space="preserve"> (1 jogador) ou multiplayer (2 jogadores). As duas últimas opções são "Carregar", que carrega o último jogo salvo (caso este exista), e "Ranking", que leva o usuário para o menu com o mesmo nome. Imagem desse menu a seguir:</w:t>
      </w:r>
    </w:p>
    <w:p w:rsidR="00000000" w:rsidDel="00000000" w:rsidP="00000000" w:rsidRDefault="00000000" w:rsidRPr="00000000" w14:paraId="00000034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72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140" cy="3009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2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3. Menu Principal.</w:t>
      </w:r>
    </w:p>
    <w:p w:rsidR="00000000" w:rsidDel="00000000" w:rsidP="00000000" w:rsidRDefault="00000000" w:rsidRPr="00000000" w14:paraId="00000038">
      <w:pPr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spacing w:after="80" w:before="280" w:lineRule="auto"/>
        <w:ind w:firstLine="720"/>
        <w:jc w:val="left"/>
        <w:rPr>
          <w:sz w:val="26"/>
          <w:szCs w:val="26"/>
        </w:rPr>
      </w:pPr>
      <w:bookmarkStart w:colFirst="0" w:colLast="0" w:name="_z8ktxhsy5rpa" w:id="4"/>
      <w:bookmarkEnd w:id="4"/>
      <w:r w:rsidDel="00000000" w:rsidR="00000000" w:rsidRPr="00000000">
        <w:rPr>
          <w:sz w:val="26"/>
          <w:szCs w:val="26"/>
          <w:rtl w:val="0"/>
        </w:rPr>
        <w:t xml:space="preserve">Menu de Ranking</w:t>
      </w:r>
    </w:p>
    <w:p w:rsidR="00000000" w:rsidDel="00000000" w:rsidP="00000000" w:rsidRDefault="00000000" w:rsidRPr="00000000" w14:paraId="0000003A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menu de Ranking, é possível checar a classificação de jogadores no formato "Nome - Pontos". Os pontos são obtidos por meio da eliminação de inimigos, sendo distribuídos da seguinte forma: Melee = 5, Atirador = 10, Tanque = 20. Ranking representado na imagem abaixo:</w:t>
      </w:r>
    </w:p>
    <w:p w:rsidR="00000000" w:rsidDel="00000000" w:rsidP="00000000" w:rsidRDefault="00000000" w:rsidRPr="00000000" w14:paraId="0000003B">
      <w:pPr>
        <w:ind w:firstLine="72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140" cy="3009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4. Menu de Ranking.</w:t>
      </w:r>
    </w:p>
    <w:p w:rsidR="00000000" w:rsidDel="00000000" w:rsidP="00000000" w:rsidRDefault="00000000" w:rsidRPr="00000000" w14:paraId="0000003E">
      <w:pPr>
        <w:pStyle w:val="Heading3"/>
        <w:keepNext w:val="0"/>
        <w:spacing w:after="80" w:before="280" w:lineRule="auto"/>
        <w:ind w:firstLine="720"/>
        <w:jc w:val="left"/>
        <w:rPr>
          <w:sz w:val="26"/>
          <w:szCs w:val="26"/>
        </w:rPr>
      </w:pPr>
      <w:bookmarkStart w:colFirst="0" w:colLast="0" w:name="_rgass1wtmou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spacing w:after="80" w:before="280" w:lineRule="auto"/>
        <w:ind w:firstLine="720"/>
        <w:jc w:val="left"/>
        <w:rPr>
          <w:sz w:val="26"/>
          <w:szCs w:val="26"/>
        </w:rPr>
      </w:pPr>
      <w:bookmarkStart w:colFirst="0" w:colLast="0" w:name="_1drlei1l60i5" w:id="6"/>
      <w:bookmarkEnd w:id="6"/>
      <w:r w:rsidDel="00000000" w:rsidR="00000000" w:rsidRPr="00000000">
        <w:rPr>
          <w:sz w:val="26"/>
          <w:szCs w:val="26"/>
          <w:rtl w:val="0"/>
        </w:rPr>
        <w:t xml:space="preserve">Menu de Pause</w:t>
      </w:r>
    </w:p>
    <w:p w:rsidR="00000000" w:rsidDel="00000000" w:rsidP="00000000" w:rsidRDefault="00000000" w:rsidRPr="00000000" w14:paraId="00000040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as fases, é possível pausar o jogo, levando ao menu de Pause. Esse menu possui 4 opções: "Continuar" (permite continuar a fase de onde parou), "Salvar" (salva a jogada atual, podendo ser carregada depois), "Cadastrar Nome" (leva ao menu de cadastrar nome, onde o usuário pode escolher seu nome dentro do jogo para salvar pontos nesse cadastro), e "Sair" (que permite ao usuário retornar ao menu principal). Menu de pausa na imagem a seguir:</w:t>
      </w:r>
    </w:p>
    <w:p w:rsidR="00000000" w:rsidDel="00000000" w:rsidP="00000000" w:rsidRDefault="00000000" w:rsidRPr="00000000" w14:paraId="0000004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140" cy="2984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567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56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5. Menu de Pause.</w:t>
      </w:r>
    </w:p>
    <w:p w:rsidR="00000000" w:rsidDel="00000000" w:rsidP="00000000" w:rsidRDefault="00000000" w:rsidRPr="00000000" w14:paraId="00000044">
      <w:pPr>
        <w:ind w:firstLine="567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spacing w:after="80" w:before="280" w:lineRule="auto"/>
        <w:ind w:firstLine="720"/>
        <w:jc w:val="left"/>
        <w:rPr>
          <w:sz w:val="26"/>
          <w:szCs w:val="26"/>
        </w:rPr>
      </w:pPr>
      <w:bookmarkStart w:colFirst="0" w:colLast="0" w:name="_gqy3pjd0yf3l" w:id="7"/>
      <w:bookmarkEnd w:id="7"/>
      <w:r w:rsidDel="00000000" w:rsidR="00000000" w:rsidRPr="00000000">
        <w:rPr>
          <w:sz w:val="26"/>
          <w:szCs w:val="26"/>
          <w:rtl w:val="0"/>
        </w:rPr>
        <w:t xml:space="preserve">Menu de Cadastro de Nome</w:t>
      </w:r>
    </w:p>
    <w:p w:rsidR="00000000" w:rsidDel="00000000" w:rsidP="00000000" w:rsidRDefault="00000000" w:rsidRPr="00000000" w14:paraId="00000046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menu de Cadastro de Nome permite que o jogador escolha um nome dentro do jogo, garantindo que seus pontos sejam salvos corretamente no ranking. Menu de cadastro de nome abaixo:</w:t>
      </w:r>
    </w:p>
    <w:p w:rsidR="00000000" w:rsidDel="00000000" w:rsidP="00000000" w:rsidRDefault="00000000" w:rsidRPr="00000000" w14:paraId="0000004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140" cy="2997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567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56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6. Menu de Cadastro de Nome.</w:t>
      </w:r>
    </w:p>
    <w:p w:rsidR="00000000" w:rsidDel="00000000" w:rsidP="00000000" w:rsidRDefault="00000000" w:rsidRPr="00000000" w14:paraId="0000004B">
      <w:pPr>
        <w:ind w:firstLine="567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spacing w:after="80" w:before="280" w:lineRule="auto"/>
        <w:ind w:firstLine="720"/>
        <w:jc w:val="left"/>
        <w:rPr>
          <w:sz w:val="24"/>
          <w:szCs w:val="24"/>
        </w:rPr>
      </w:pPr>
      <w:bookmarkStart w:colFirst="0" w:colLast="0" w:name="_m3gbejkwo9rb" w:id="8"/>
      <w:bookmarkEnd w:id="8"/>
      <w:r w:rsidDel="00000000" w:rsidR="00000000" w:rsidRPr="00000000">
        <w:rPr>
          <w:sz w:val="26"/>
          <w:szCs w:val="26"/>
          <w:rtl w:val="0"/>
        </w:rPr>
        <w:t xml:space="preserve">Mapeamento de teclas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fim, é relevante destacar o mapeamento de teclas necessárias ao jogar: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Enter: Confirmar seleção nos menus;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 e Down: Alternar entre opções nos menus;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Esc: Pausar o jogo;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W, A, S e D: Movimentação JOGADOR 1;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F: Disparar projéteis JOGADOR 1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Up, Down, Left e Right : Movimentação do JOGADOR 2;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M: Disparar projéteis JOGADOR 2.</w:t>
      </w: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57">
      <w:pPr>
        <w:ind w:left="720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DESENVOLVIMENTO DO JOGO NA VERSÃO ORIENTADA A OBJETOS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desenvolvimento do jogo “Dia C++”  foi realizado utilizando o paradigma de Orientação a Objetos (OO), o que proporcionou uma estrutura modular e organizada. A utilização desse paradigma permitiu a reutilização de código e a criação de um sistema flexível e de fácil manutenção.</w:t>
      </w:r>
    </w:p>
    <w:p w:rsidR="00000000" w:rsidDel="00000000" w:rsidP="00000000" w:rsidRDefault="00000000" w:rsidRPr="00000000" w14:paraId="0000005C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processo de desenvolvimento seguiu os requisitos previamente estabelecidos na </w:t>
      </w:r>
      <w:r w:rsidDel="00000000" w:rsidR="00000000" w:rsidRPr="00000000">
        <w:rPr>
          <w:b w:val="1"/>
          <w:sz w:val="24"/>
          <w:szCs w:val="24"/>
          <w:rtl w:val="0"/>
        </w:rPr>
        <w:t xml:space="preserve">Tabela 1</w:t>
      </w:r>
      <w:r w:rsidDel="00000000" w:rsidR="00000000" w:rsidRPr="00000000">
        <w:rPr>
          <w:sz w:val="24"/>
          <w:szCs w:val="24"/>
          <w:rtl w:val="0"/>
        </w:rPr>
        <w:t xml:space="preserve"> (presente abaixo), que orientaram as etapas de modelagem e implementação. A modelagem do sistema foi realizada utilizando diagramas de classes UML, que ajudaram a estruturar as entidades do sistema e suas interações. Com base nessa modelagem, a implementação foi conduzida em C++ utilizando a biblioteca SFML, que forneceu os recursos necessários para a construção da interface gráfica e das interações do jogo/software.</w:t>
      </w:r>
    </w:p>
    <w:p w:rsidR="00000000" w:rsidDel="00000000" w:rsidP="00000000" w:rsidRDefault="00000000" w:rsidRPr="00000000" w14:paraId="0000005D">
      <w:pPr>
        <w:spacing w:after="240" w:before="240" w:lineRule="auto"/>
        <w:ind w:firstLine="720"/>
        <w:jc w:val="both"/>
        <w:rPr>
          <w:sz w:val="24"/>
          <w:szCs w:val="24"/>
          <w:highlight w:val="yellow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 orientação a objetos foi essencial para garantir uma estrutura organizada e escalável, permitindo que o sistema fosse desenvolvido de maneira eficiente. A utilização do C++ e da SFML possibilitou a criação de um ambiente gráfico interativo, atendendo às necessidades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jc w:val="both"/>
        <w:rPr>
          <w:b w:val="1"/>
          <w:sz w:val="24"/>
          <w:szCs w:val="24"/>
        </w:rPr>
      </w:pPr>
      <w:bookmarkStart w:colFirst="0" w:colLast="0" w:name="_90yfn7lp578v" w:id="9"/>
      <w:bookmarkEnd w:id="9"/>
      <w:r w:rsidDel="00000000" w:rsidR="00000000" w:rsidRPr="00000000">
        <w:rPr>
          <w:rtl w:val="0"/>
        </w:rPr>
        <w:t xml:space="preserve">TABELA DE 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tabela abaixo apresenta os requisitos funcionais previamente definidos para o desenvolvimento do jogo. Ela detalha o status de cada requisito (Realizado ou Não Realizado), a área em que foi implementado e, ao final, apresenta a porcentagem de requisitos atendidos.</w:t>
      </w:r>
    </w:p>
    <w:p w:rsidR="00000000" w:rsidDel="00000000" w:rsidP="00000000" w:rsidRDefault="00000000" w:rsidRPr="00000000" w14:paraId="0000006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Tabela 1. Lista de Requisitos do Jogo e exemplos de Situações.</w:t>
      </w:r>
    </w:p>
    <w:p w:rsidR="00000000" w:rsidDel="00000000" w:rsidP="00000000" w:rsidRDefault="00000000" w:rsidRPr="00000000" w14:paraId="0000006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59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94"/>
        <w:gridCol w:w="4653"/>
        <w:gridCol w:w="1560"/>
        <w:gridCol w:w="2352"/>
        <w:tblGridChange w:id="0">
          <w:tblGrid>
            <w:gridCol w:w="394"/>
            <w:gridCol w:w="4653"/>
            <w:gridCol w:w="1560"/>
            <w:gridCol w:w="23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pStyle w:val="Heading5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N.</w:t>
            </w:r>
          </w:p>
        </w:tc>
        <w:tc>
          <w:tcPr/>
          <w:p w:rsidR="00000000" w:rsidDel="00000000" w:rsidP="00000000" w:rsidRDefault="00000000" w:rsidRPr="00000000" w14:paraId="00000065">
            <w:pPr>
              <w:pStyle w:val="Heading5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Requisitos Funcionais</w:t>
            </w:r>
          </w:p>
        </w:tc>
        <w:tc>
          <w:tcPr/>
          <w:p w:rsidR="00000000" w:rsidDel="00000000" w:rsidP="00000000" w:rsidRDefault="00000000" w:rsidRPr="00000000" w14:paraId="00000066">
            <w:pPr>
              <w:pStyle w:val="Heading5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Situação </w:t>
            </w:r>
          </w:p>
        </w:tc>
        <w:tc>
          <w:tcPr/>
          <w:p w:rsidR="00000000" w:rsidDel="00000000" w:rsidP="00000000" w:rsidRDefault="00000000" w:rsidRPr="00000000" w14:paraId="00000067">
            <w:pPr>
              <w:pStyle w:val="Heading5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Implementação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6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Apresentar graficamente menu de opções aos usuários do Jogo, no qual pode se escolher fases, escolher ver colocação (</w:t>
            </w: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ranking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 de jogadores e escolher demais opções pertinentes (previstas nos demais requisitos).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6A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REALIZADO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6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Classe Menu e seu respectivo objeto, com suporte da SFML.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6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Permitir um ou dois jogadores com representação gráfica aos usuários do Jogo, sendo que no último caso é para que os dois joguem de maneira concomitante. 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6E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REALIZADO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6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Classe Jogador cujos objetos são agregados em jogo.</w:t>
            </w:r>
          </w:p>
        </w:tc>
      </w:tr>
      <w:tr>
        <w:trPr>
          <w:cantSplit w:val="0"/>
          <w:trHeight w:val="1314" w:hRule="atLeast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7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Disponibilizar ao menos duas fases 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distintas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que podem ser jogadas sequencialmente ou selecionadas, via menu, nas quais jogadores tentam neutralizar inimigos por meio de algum artifício e vice-versa. 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72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REALIZADO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7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Classes Fase, Praia, e Trincheira, no pacote Fases, classe Menu, classes do namespace Inimigos e classe Jogador no pacote Personagens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7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Ter pelo menos três tipos distintos de inimigos, cada qual com sua representação gráfica, sendo que ao menos um deles deve poder lançar projéteis contra o(s) jogador(es) e um dos inimigos deve ser um ‘chefão’. 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7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7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Pacote Inimigos, Classes Melee, Atirador e Tanque, sendo Atirador e Tanque lançadores de Projéteis. 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7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Ter a cada fase ao menos dois tipos de inimigos (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um deles exclusivo nela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 com número aleatório de instâncias, podendo ser várias instâncias 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(definindo um máximo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 e sendo pelo menos 3 instâncias 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para cada tipo que estiver na fase.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7B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REALIZADO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7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Classes: Fase, Praia, Trincheira do pacote Fases. 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7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Ter três tipos de obstáculos, cada qual com sua representação gráfica, sendo que ao menos um causa dano em jogador se colidirem.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7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8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Pacote Obstáculos, classes Plataforma. Arame Farpado (causa dano ao colidir) e Fosso</w:t>
            </w:r>
          </w:p>
          <w:p w:rsidR="00000000" w:rsidDel="00000000" w:rsidP="00000000" w:rsidRDefault="00000000" w:rsidRPr="00000000" w14:paraId="0000008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8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Ter em cada fase ao menos dois tipos de obstáculos (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um deles exclusivo nela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 com número aleatório (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definindo um máximo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de instâncias (</w:t>
            </w: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i.e.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objetos), sendo pelo menos 3 instâncias por tipo.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84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REALIZADO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8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Classes: Fase, Praia, Trincheira do pacote Fases.</w:t>
            </w:r>
          </w:p>
          <w:p w:rsidR="00000000" w:rsidDel="00000000" w:rsidP="00000000" w:rsidRDefault="00000000" w:rsidRPr="00000000" w14:paraId="0000008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8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Ter em cada fase um cenário de jogo constituído por obstáculos, sendo que parte deles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devem ser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plataformas ou similares, sobre as quais pode haver inimigos e podem subir jogadores. Em cada fase, só poder ter um tipo coincidente de inimigo e um tipo coincidente de obstáculo (que é a plataforma) em relação às demais fases. 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8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8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Pacote Obstáculos, classe Plataforma (obstáculo coincidente) e pacote Personagens, classe Melee (Inimigo coincidente), Pacote Fases: classes Fase, Praia e Trincheira.</w:t>
            </w:r>
          </w:p>
        </w:tc>
      </w:tr>
      <w:tr>
        <w:trPr>
          <w:cantSplit w:val="0"/>
          <w:trHeight w:val="1128" w:hRule="atLeast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8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Gerenciar colisões entre jogador para com inimigos e seus projéteis, bem como entre jogador para com obstáculos. Ainda, todos eles devem sofrer o efeito de alguma ´gravidade´ no âmbito deste jogo de plataforma vertical e 2D.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8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9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Classe Gerenciador de Colisões e seu respectivo objeto, com suporte da SFML, gravidade atualizada nas próprias entidades </w:t>
            </w:r>
          </w:p>
        </w:tc>
      </w:tr>
      <w:tr>
        <w:trPr>
          <w:cantSplit w:val="0"/>
          <w:trHeight w:val="1276" w:hRule="atLeast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9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Permitir: (1) salvar nome do usuário, manter/salvar pontuação (incrementada via neutralização de inimigos) do jogador controlado pelo usuário e gerar lista de pontuação (</w:t>
            </w: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ranking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).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(2) Pausar e </w:t>
            </w:r>
            <w:r w:rsidDel="00000000" w:rsidR="00000000" w:rsidRPr="00000000">
              <w:rPr>
                <w:b w:val="1"/>
                <w:sz w:val="22"/>
                <w:szCs w:val="22"/>
                <w:u w:val="single"/>
                <w:rtl w:val="0"/>
              </w:rPr>
              <w:t xml:space="preserve">Salvar/Recuperar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Jogada.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9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9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Classes Menu, Eventos, Dia e Classes do namespace Entidades.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de requisitos funcionais apropriadamente realizados.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99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Style w:val="Heading3"/>
        <w:keepNext w:val="0"/>
        <w:spacing w:after="80" w:before="280" w:lineRule="auto"/>
        <w:jc w:val="both"/>
        <w:rPr>
          <w:sz w:val="24"/>
          <w:szCs w:val="24"/>
        </w:rPr>
      </w:pPr>
      <w:bookmarkStart w:colFirst="0" w:colLast="0" w:name="_wnzvqd6xarv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spacing w:after="80" w:before="280" w:lineRule="auto"/>
        <w:jc w:val="both"/>
        <w:rPr>
          <w:b w:val="1"/>
          <w:sz w:val="24"/>
          <w:szCs w:val="24"/>
        </w:rPr>
      </w:pPr>
      <w:bookmarkStart w:colFirst="0" w:colLast="0" w:name="_cylm5nd31d4i" w:id="11"/>
      <w:bookmarkEnd w:id="11"/>
      <w:r w:rsidDel="00000000" w:rsidR="00000000" w:rsidRPr="00000000">
        <w:rPr>
          <w:sz w:val="24"/>
          <w:szCs w:val="24"/>
          <w:rtl w:val="0"/>
        </w:rPr>
        <w:t xml:space="preserve">MODELAGEM E ARQUITETURA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modelagem foi realizada utilizando UML (Unified Modeling Language), linguagem visual para projetar e documentar sistemas de software, tendo como base um diagrama de classes pré-definido pelo professor e expandindo-o conforme as necessidades do projeto, além de adequá-lo conforme ele se desenvolve. As classes constituem os elementos relacionados ao jogo como gerenciadores, listas, entidades, menu, fases, etc. A estrutura do jogo foi dividida em pacotes principais: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Fases: Contém as classes </w:t>
      </w:r>
      <w:r w:rsidDel="00000000" w:rsidR="00000000" w:rsidRPr="00000000">
        <w:rPr>
          <w:sz w:val="24"/>
          <w:szCs w:val="24"/>
          <w:rtl w:val="0"/>
        </w:rPr>
        <w:t xml:space="preserve">Fase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Praia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Trincheira</w:t>
      </w:r>
      <w:r w:rsidDel="00000000" w:rsidR="00000000" w:rsidRPr="00000000">
        <w:rPr>
          <w:sz w:val="24"/>
          <w:szCs w:val="24"/>
          <w:rtl w:val="0"/>
        </w:rPr>
        <w:t xml:space="preserve">, representando os diferentes cenários do jogo.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Entidades: Inclui a classe projétil e os pacotes Personagens e Obstáculos.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Personagens: Inclui a classe Jogador e o pacote Inimigos.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Inimigos: Contém as classes Inimigo (abstrata), Melee, Atirador e Tanque 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Obstáculos: Compreende os elementos interativos do jogo, como </w:t>
      </w:r>
      <w:r w:rsidDel="00000000" w:rsidR="00000000" w:rsidRPr="00000000">
        <w:rPr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Arame Farpado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Fosso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Gerenciadores: Contém classes responsáveis pelo controle do jogo, como </w:t>
      </w:r>
      <w:r w:rsidDel="00000000" w:rsidR="00000000" w:rsidRPr="00000000">
        <w:rPr>
          <w:sz w:val="24"/>
          <w:szCs w:val="24"/>
          <w:rtl w:val="0"/>
        </w:rPr>
        <w:t xml:space="preserve">Gerenciador de Colisões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Gerenciador de Eventos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Gerenciador de Gráfico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Listas: Contém classes relacionadas a manipulação de elementos por meio de listas.</w:t>
      </w:r>
    </w:p>
    <w:p w:rsidR="00000000" w:rsidDel="00000000" w:rsidP="00000000" w:rsidRDefault="00000000" w:rsidRPr="00000000" w14:paraId="000000A7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herança foi amplamente utilizada para abstrair comportamentos comuns entre as entidades do jogo, utilizando classes base como </w:t>
      </w:r>
      <w:r w:rsidDel="00000000" w:rsidR="00000000" w:rsidRPr="00000000">
        <w:rPr>
          <w:sz w:val="24"/>
          <w:szCs w:val="24"/>
          <w:rtl w:val="0"/>
        </w:rPr>
        <w:t xml:space="preserve">Entidade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Personagem</w:t>
      </w:r>
      <w:r w:rsidDel="00000000" w:rsidR="00000000" w:rsidRPr="00000000">
        <w:rPr>
          <w:sz w:val="24"/>
          <w:szCs w:val="24"/>
          <w:rtl w:val="0"/>
        </w:rPr>
        <w:t xml:space="preserve">. O polimorfismo permitiu implementar métodos genéricos em classes abstratas para manipulação de entidades, enquanto a composição, agregação e associação foram empregadas para estruturar as relações entre objetos, além das relações de dependência e realização, que aumentam o entendimento e a legibilidade do projeto. Diagrama de classes em UML a seguir:</w:t>
      </w:r>
    </w:p>
    <w:p w:rsidR="00000000" w:rsidDel="00000000" w:rsidP="00000000" w:rsidRDefault="00000000" w:rsidRPr="00000000" w14:paraId="000000A9">
      <w:pPr>
        <w:ind w:left="-1418" w:right="-1418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140" cy="5397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7. Diagrama de Classes em UML.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Tendo em vista o diagrama de classes acima, existem algumas classes que se destacam pela importância no funcionamento do jogo em si. Destas é possível citar primeiramente a classe Dia, que representa a classe principal, onde o jogo é propriamente executado. Outras classes essenciais são Praia e Trincheira, que herdam uma classe fundamental para o jogo, a classe Fase, nela o cenário é criado, salvado e carregado, além de fazer com que todas as entidades </w:t>
      </w:r>
      <w:r w:rsidDel="00000000" w:rsidR="00000000" w:rsidRPr="00000000">
        <w:rPr>
          <w:sz w:val="24"/>
          <w:szCs w:val="24"/>
          <w:rtl w:val="0"/>
        </w:rPr>
        <w:t xml:space="preserve">executem</w:t>
      </w:r>
      <w:r w:rsidDel="00000000" w:rsidR="00000000" w:rsidRPr="00000000">
        <w:rPr>
          <w:sz w:val="24"/>
          <w:szCs w:val="24"/>
          <w:rtl w:val="0"/>
        </w:rPr>
        <w:t xml:space="preserve"> por meio de Lista Entidades, a qual Fase agrega fortemente. Além dessas, as classes gerenciadores desempenham um papel crucial no programa, eles tornam possível  ler inputs, fornecer renderização gráfica e gerenciar colisões entre todas as entidades presentes no jogo.</w:t>
      </w:r>
    </w:p>
    <w:p w:rsidR="00000000" w:rsidDel="00000000" w:rsidP="00000000" w:rsidRDefault="00000000" w:rsidRPr="00000000" w14:paraId="000000AF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spacing w:after="80" w:before="280" w:lineRule="auto"/>
        <w:ind w:left="0" w:firstLine="0"/>
        <w:jc w:val="both"/>
        <w:rPr>
          <w:sz w:val="24"/>
          <w:szCs w:val="24"/>
        </w:rPr>
      </w:pPr>
      <w:bookmarkStart w:colFirst="0" w:colLast="0" w:name="_jwhzilc6s4qh" w:id="12"/>
      <w:bookmarkEnd w:id="12"/>
      <w:r w:rsidDel="00000000" w:rsidR="00000000" w:rsidRPr="00000000">
        <w:rPr>
          <w:sz w:val="24"/>
          <w:szCs w:val="24"/>
          <w:rtl w:val="0"/>
        </w:rPr>
        <w:t xml:space="preserve">IMPLEMENTAÇÃO EM C++ E SFML</w:t>
      </w:r>
    </w:p>
    <w:p w:rsidR="00000000" w:rsidDel="00000000" w:rsidP="00000000" w:rsidRDefault="00000000" w:rsidRPr="00000000" w14:paraId="000000B1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implementação utilizou a biblioteca SFML para criar e gerenciar diversas funcionalidades essenciais do projeto. Algumas das principais funcionalidades implementadas utilizando a SFML incluem: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Leitura de teclas e eventos: O </w:t>
      </w:r>
      <w:r w:rsidDel="00000000" w:rsidR="00000000" w:rsidRPr="00000000">
        <w:rPr>
          <w:sz w:val="24"/>
          <w:szCs w:val="24"/>
          <w:rtl w:val="0"/>
        </w:rPr>
        <w:t xml:space="preserve">GerenciadorEventos</w:t>
      </w:r>
      <w:r w:rsidDel="00000000" w:rsidR="00000000" w:rsidRPr="00000000">
        <w:rPr>
          <w:sz w:val="24"/>
          <w:szCs w:val="24"/>
          <w:rtl w:val="0"/>
        </w:rPr>
        <w:t xml:space="preserve"> foi responsável por processar a entrada do usuário, garantindo uma jogabilidade responsiva. O sistema capturou eventos como movimentação, ataques e interações com menus.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Renderização gráfica: Implementada na classe </w:t>
      </w:r>
      <w:r w:rsidDel="00000000" w:rsidR="00000000" w:rsidRPr="00000000">
        <w:rPr>
          <w:sz w:val="24"/>
          <w:szCs w:val="24"/>
          <w:rtl w:val="0"/>
        </w:rPr>
        <w:t xml:space="preserve">GerenciadorGrafico</w:t>
      </w:r>
      <w:r w:rsidDel="00000000" w:rsidR="00000000" w:rsidRPr="00000000">
        <w:rPr>
          <w:sz w:val="24"/>
          <w:szCs w:val="24"/>
          <w:rtl w:val="0"/>
        </w:rPr>
        <w:t xml:space="preserve">, que gerencia a exibição de elementos visuais na tela, garantindo um desempenho otimizado e atualização fluida dos quadros.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Tratamento de colisões: A classe </w:t>
      </w:r>
      <w:r w:rsidDel="00000000" w:rsidR="00000000" w:rsidRPr="00000000">
        <w:rPr>
          <w:sz w:val="24"/>
          <w:szCs w:val="24"/>
          <w:rtl w:val="0"/>
        </w:rPr>
        <w:t xml:space="preserve">GerenciadorColisoes</w:t>
      </w:r>
      <w:r w:rsidDel="00000000" w:rsidR="00000000" w:rsidRPr="00000000">
        <w:rPr>
          <w:sz w:val="24"/>
          <w:szCs w:val="24"/>
          <w:rtl w:val="0"/>
        </w:rPr>
        <w:t xml:space="preserve"> verificou as interações entre jogadores, inimigos, obstáculos e projéteis, assegurando uma interação consistente entre os elementos do jogo.</w:t>
      </w:r>
    </w:p>
    <w:p w:rsidR="00000000" w:rsidDel="00000000" w:rsidP="00000000" w:rsidRDefault="00000000" w:rsidRPr="00000000" w14:paraId="000000B5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do uso da SFML, outras técnicas e ferramentas foram empregadas para otimizar a implementação do jogo. A persistência de dados foi implementada utilizando arquivo JSON e arquivo de texto para salvar o progresso do jogador e o ranking de pontuações. Além disso, gabaritos/templates foram utilizados para listas dinâmicas, facilitando a manipulação das entidades dentro do jogo.</w:t>
      </w:r>
    </w:p>
    <w:p w:rsidR="00000000" w:rsidDel="00000000" w:rsidP="00000000" w:rsidRDefault="00000000" w:rsidRPr="00000000" w14:paraId="000000B6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uso extensivo de ponteiros e alocação dinâmica de memória garantiu eficiência no gerenciamento de recursos, enquanto o encapsulamento e a modularização do código facilitaram sua manutenção e expansão.</w:t>
      </w:r>
    </w:p>
    <w:p w:rsidR="00000000" w:rsidDel="00000000" w:rsidP="00000000" w:rsidRDefault="00000000" w:rsidRPr="00000000" w14:paraId="000000B7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de conceitos de computação, foram utilizados conceitos interdisciplinares de áreas como matemática e física, como por exemplo estatística (probabilidade) e mecânica (aceleração e gravidade).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Foram desenvolvidas algumas leves sofisticações, como no comportamento de inimigos, que localizam e atacam o jogador somente se ele estiver em seu campo de visão (coordenadas ordenadas iguais), fazendo com que os tanques e atiradores disparem projéteis e os melees persigam o jogador.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TABELA DE CONCEITOS UTILIZADOS E NÃO UTILIZADOS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 tabela apresentada a seguir dispõe os conceitos abordados ao longo da disciplina, especificando se foram aplicados no desenvolvimento do projeto. Além disso, são indicados o local de implementação e a maneira como cada conceito foi empregado, constando também o porquê foi usado, proporcionando uma visão detalhada da utilização dos conteúdos estudados na prática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Tabela 2. Lista de Conceitos Utilizados e Não Utilizados no Trabalho.</w:t>
      </w:r>
    </w:p>
    <w:p w:rsidR="00000000" w:rsidDel="00000000" w:rsidP="00000000" w:rsidRDefault="00000000" w:rsidRPr="00000000" w14:paraId="000000B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05"/>
        <w:gridCol w:w="2430"/>
        <w:gridCol w:w="600"/>
        <w:gridCol w:w="5640"/>
        <w:tblGridChange w:id="0">
          <w:tblGrid>
            <w:gridCol w:w="405"/>
            <w:gridCol w:w="2430"/>
            <w:gridCol w:w="600"/>
            <w:gridCol w:w="5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N.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Conceitos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Uso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quê / Onde  &amp; Justificativa em uma frase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4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5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Elementares: </w:t>
            </w:r>
          </w:p>
        </w:tc>
      </w:tr>
      <w:tr>
        <w:trPr>
          <w:cantSplit w:val="1"/>
          <w:trHeight w:val="789" w:hRule="atLeast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  <w:p w:rsidR="00000000" w:rsidDel="00000000" w:rsidP="00000000" w:rsidRDefault="00000000" w:rsidRPr="00000000" w14:paraId="000000C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&amp;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- Classes, objetos. &amp; </w:t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- Atributos (privados), variáveis e constantes. </w:t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- Métodos (com e sem retorno).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Todos .hpp e .cpp, como nas classes nos </w:t>
            </w:r>
            <w:r w:rsidDel="00000000" w:rsidR="00000000" w:rsidRPr="00000000">
              <w:rPr>
                <w:i w:val="1"/>
                <w:rtl w:val="0"/>
              </w:rPr>
              <w:t xml:space="preserve">namespaces </w:t>
            </w:r>
            <w:r w:rsidDel="00000000" w:rsidR="00000000" w:rsidRPr="00000000">
              <w:rPr>
                <w:rtl w:val="0"/>
              </w:rPr>
              <w:t xml:space="preserve">Fases e Entidades.</w:t>
            </w:r>
          </w:p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Classes, Objetos, Atributos e Métodos foram utilizados porque são conceitos elementares na orientação a objetos.</w:t>
            </w:r>
          </w:p>
        </w:tc>
      </w:tr>
      <w:tr>
        <w:trPr>
          <w:cantSplit w:val="1"/>
          <w:trHeight w:val="521" w:hRule="atLeast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&amp;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- Métodos (com retorno </w:t>
            </w:r>
            <w:r w:rsidDel="00000000" w:rsidR="00000000" w:rsidRPr="00000000">
              <w:rPr>
                <w:i w:val="1"/>
                <w:rtl w:val="0"/>
              </w:rPr>
              <w:t xml:space="preserve">const </w:t>
            </w:r>
            <w:r w:rsidDel="00000000" w:rsidR="00000000" w:rsidRPr="00000000">
              <w:rPr>
                <w:rtl w:val="0"/>
              </w:rPr>
              <w:t xml:space="preserve">e parâmetro </w:t>
            </w:r>
            <w:r w:rsidDel="00000000" w:rsidR="00000000" w:rsidRPr="00000000">
              <w:rPr>
                <w:i w:val="1"/>
                <w:rtl w:val="0"/>
              </w:rPr>
              <w:t xml:space="preserve">const</w:t>
            </w:r>
            <w:r w:rsidDel="00000000" w:rsidR="00000000" w:rsidRPr="00000000">
              <w:rPr>
                <w:rtl w:val="0"/>
              </w:rPr>
              <w:t xml:space="preserve">). </w:t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- Construtores (sem/com parâmetros) e destrutores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Na maioria dos .hpp e .cpp, como nas classes nos </w:t>
            </w:r>
            <w:r w:rsidDel="00000000" w:rsidR="00000000" w:rsidRPr="00000000">
              <w:rPr>
                <w:i w:val="1"/>
                <w:rtl w:val="0"/>
              </w:rPr>
              <w:t xml:space="preserve">namespaces</w:t>
            </w:r>
            <w:r w:rsidDel="00000000" w:rsidR="00000000" w:rsidRPr="00000000">
              <w:rPr>
                <w:rtl w:val="0"/>
              </w:rPr>
              <w:t xml:space="preserve"> Personagens e Fases.</w:t>
            </w:r>
          </w:p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A constância pertinente evita mudanças equivocadas, construtores são mandatórios para inicializar atributos e destrutores pertinentes para finalizações como desalocações. </w:t>
            </w:r>
          </w:p>
        </w:tc>
      </w:tr>
      <w:tr>
        <w:trPr>
          <w:cantSplit w:val="1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- Classe Principal.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Main.cpp &amp; Principal.hpp/.cpp</w:t>
            </w:r>
          </w:p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Uma classe Principal é mais ‘purista’ em  termos de OO.</w:t>
            </w:r>
          </w:p>
        </w:tc>
      </w:tr>
      <w:tr>
        <w:trPr>
          <w:cantSplit w:val="1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D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- Divisão em .h e .cpp.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No desenvolvimento como um todo, como nas classes nos </w:t>
            </w:r>
            <w:r w:rsidDel="00000000" w:rsidR="00000000" w:rsidRPr="00000000">
              <w:rPr>
                <w:i w:val="1"/>
                <w:rtl w:val="0"/>
              </w:rPr>
              <w:t xml:space="preserve">namespaces</w:t>
            </w:r>
            <w:r w:rsidDel="00000000" w:rsidR="00000000" w:rsidRPr="00000000">
              <w:rPr>
                <w:rtl w:val="0"/>
              </w:rPr>
              <w:t xml:space="preserve"> Personagens e Fases..</w:t>
            </w:r>
          </w:p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Permite organizar as classes e afins que compõem o sistema.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4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5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Relações de:</w:t>
            </w:r>
          </w:p>
        </w:tc>
      </w:tr>
      <w:tr>
        <w:trPr>
          <w:cantSplit w:val="1"/>
          <w:trHeight w:val="704.94140625" w:hRule="atLeast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E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- Associação direcional. &amp;</w:t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- Associação bidirecional.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E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E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Em vários dos .hpp e .cpp, como nas classes nos </w:t>
            </w:r>
            <w:r w:rsidDel="00000000" w:rsidR="00000000" w:rsidRPr="00000000">
              <w:rPr>
                <w:i w:val="1"/>
                <w:rtl w:val="0"/>
              </w:rPr>
              <w:t xml:space="preserve">namespaces</w:t>
            </w:r>
            <w:r w:rsidDel="00000000" w:rsidR="00000000" w:rsidRPr="00000000">
              <w:rPr>
                <w:rtl w:val="0"/>
              </w:rPr>
              <w:t xml:space="preserve"> Gerenciadores e Personagens.</w:t>
            </w:r>
          </w:p>
          <w:p w:rsidR="00000000" w:rsidDel="00000000" w:rsidP="00000000" w:rsidRDefault="00000000" w:rsidRPr="00000000" w14:paraId="000000E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Associação direcional é fundamental para organizar e esclarecer dependências entre classes.</w:t>
            </w:r>
          </w:p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-Associação bidirecional é fundamental para representar relações mútuas entre classes, onde ambas dependem uma da outra.</w:t>
            </w:r>
          </w:p>
        </w:tc>
      </w:tr>
      <w:tr>
        <w:trPr>
          <w:cantSplit w:val="1"/>
          <w:trHeight w:val="521" w:hRule="atLeast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  <w:p w:rsidR="00000000" w:rsidDel="00000000" w:rsidP="00000000" w:rsidRDefault="00000000" w:rsidRPr="00000000" w14:paraId="000000F0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&amp;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- Agregação via associação. </w:t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- Agregação propriamente dita.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F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F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-Composição: vários .hpp e .cpp, como  nas classes Dia, Fase, Praia e Trincheira. O objeto faz parte de outro, mas ainda pode existir por conta própria, o que ajuda a manter tudo mais organizado e reutilizável.</w:t>
            </w:r>
          </w:p>
          <w:p w:rsidR="00000000" w:rsidDel="00000000" w:rsidP="00000000" w:rsidRDefault="00000000" w:rsidRPr="00000000" w14:paraId="000000F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-Agregação fraca: Na classe Fase. Um objeto se refere a outro, mas não controla sua existência, dando mais flexibilidade e permitindo que ele seja usado em outros lugares.</w:t>
            </w:r>
          </w:p>
          <w:p w:rsidR="00000000" w:rsidDel="00000000" w:rsidP="00000000" w:rsidRDefault="00000000" w:rsidRPr="00000000" w14:paraId="000000F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1" w:hRule="atLeast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F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  <w:p w:rsidR="00000000" w:rsidDel="00000000" w:rsidP="00000000" w:rsidRDefault="00000000" w:rsidRPr="00000000" w14:paraId="000000F8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&amp;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- Herança elementar. </w:t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- Herança em vários níveis.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F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F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Elementar: Em alguns dos .hpp e .cpp, como nas classes no namespace Fases.</w:t>
            </w:r>
          </w:p>
          <w:p w:rsidR="00000000" w:rsidDel="00000000" w:rsidP="00000000" w:rsidRDefault="00000000" w:rsidRPr="00000000" w14:paraId="000000F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Vários Níveis: Em alguns dos .hpp e .cpp, como nas classes no namespace Entidades.</w:t>
            </w:r>
          </w:p>
          <w:p w:rsidR="00000000" w:rsidDel="00000000" w:rsidP="00000000" w:rsidRDefault="00000000" w:rsidRPr="00000000" w14:paraId="000000F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-Reutilização de código.</w:t>
            </w:r>
          </w:p>
          <w:p w:rsidR="00000000" w:rsidDel="00000000" w:rsidP="00000000" w:rsidRDefault="00000000" w:rsidRPr="00000000" w14:paraId="000000F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10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ea9999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- Herança múltipla.</w:t>
            </w:r>
          </w:p>
        </w:tc>
        <w:tc>
          <w:tcPr>
            <w:shd w:fill="ea9999" w:val="clear"/>
          </w:tcPr>
          <w:p w:rsidR="00000000" w:rsidDel="00000000" w:rsidP="00000000" w:rsidRDefault="00000000" w:rsidRPr="00000000" w14:paraId="0000010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ea9999" w:val="clear"/>
          </w:tcPr>
          <w:p w:rsidR="00000000" w:rsidDel="00000000" w:rsidP="00000000" w:rsidRDefault="00000000" w:rsidRPr="00000000" w14:paraId="0000010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Conceito não utilizado.</w:t>
            </w:r>
          </w:p>
        </w:tc>
      </w:tr>
      <w:tr>
        <w:trPr>
          <w:cantSplit w:val="1"/>
          <w:trHeight w:val="212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5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Ponteiros, generalizações e exceções</w:t>
            </w:r>
          </w:p>
        </w:tc>
      </w:tr>
      <w:tr>
        <w:trPr>
          <w:cantSplit w:val="1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0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- Operador </w:t>
            </w:r>
            <w:r w:rsidDel="00000000" w:rsidR="00000000" w:rsidRPr="00000000">
              <w:rPr>
                <w:i w:val="1"/>
                <w:rtl w:val="0"/>
              </w:rPr>
              <w:t xml:space="preserve">this</w:t>
            </w:r>
            <w:r w:rsidDel="00000000" w:rsidR="00000000" w:rsidRPr="00000000">
              <w:rPr>
                <w:rtl w:val="0"/>
              </w:rPr>
              <w:t xml:space="preserve"> para fins de relacionamento bidirecional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-Em dia.cpp e menu.cpp</w:t>
            </w:r>
          </w:p>
          <w:p w:rsidR="00000000" w:rsidDel="00000000" w:rsidP="00000000" w:rsidRDefault="00000000" w:rsidRPr="00000000" w14:paraId="000001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-Usar o this permite passar o próprio objeto como referência para o construtor de outro, criando uma ligação direta entre eles.</w:t>
            </w:r>
          </w:p>
        </w:tc>
      </w:tr>
      <w:tr>
        <w:trPr>
          <w:cantSplit w:val="1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- Alocação de memória (</w:t>
            </w:r>
            <w:r w:rsidDel="00000000" w:rsidR="00000000" w:rsidRPr="00000000">
              <w:rPr>
                <w:i w:val="1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i w:val="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 Em alguns .cpp como nas classes Jogador, Atirador e Tanque.</w:t>
            </w:r>
          </w:p>
          <w:p w:rsidR="00000000" w:rsidDel="00000000" w:rsidP="00000000" w:rsidRDefault="00000000" w:rsidRPr="00000000" w14:paraId="000001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-new e delete permitem alocação dinâmica e controle manual de memória em </w:t>
            </w:r>
            <w:r w:rsidDel="00000000" w:rsidR="00000000" w:rsidRPr="00000000">
              <w:rPr>
                <w:rtl w:val="0"/>
              </w:rPr>
              <w:t xml:space="preserve">C++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- Gabaritos/</w:t>
            </w:r>
            <w:r w:rsidDel="00000000" w:rsidR="00000000" w:rsidRPr="00000000">
              <w:rPr>
                <w:i w:val="1"/>
                <w:rtl w:val="0"/>
              </w:rPr>
              <w:t xml:space="preserve">Templates</w:t>
            </w:r>
            <w:r w:rsidDel="00000000" w:rsidR="00000000" w:rsidRPr="00000000">
              <w:rPr>
                <w:rtl w:val="0"/>
              </w:rPr>
              <w:t xml:space="preserve"> criados/adaptados pelos autores para Listas.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Classes Lista (adaptada) , Iterator(criada) e </w:t>
            </w:r>
            <w:r w:rsidDel="00000000" w:rsidR="00000000" w:rsidRPr="00000000">
              <w:rPr>
                <w:rtl w:val="0"/>
              </w:rPr>
              <w:t xml:space="preserve">IteratorLista</w:t>
            </w:r>
            <w:r w:rsidDel="00000000" w:rsidR="00000000" w:rsidRPr="00000000">
              <w:rPr>
                <w:rtl w:val="0"/>
              </w:rPr>
              <w:t xml:space="preserve">(criada).</w:t>
            </w:r>
          </w:p>
          <w:p w:rsidR="00000000" w:rsidDel="00000000" w:rsidP="00000000" w:rsidRDefault="00000000" w:rsidRPr="00000000" w14:paraId="000001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-Gabaritos/templates adaptados para listas facilitam a criação e organização de estruturas de dados de forma eficiente e reutilizável.</w:t>
            </w:r>
          </w:p>
        </w:tc>
      </w:tr>
      <w:tr>
        <w:trPr>
          <w:cantSplit w:val="1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- Uso de Tratamento de Exceções (</w:t>
            </w:r>
            <w:r w:rsidDel="00000000" w:rsidR="00000000" w:rsidRPr="00000000">
              <w:rPr>
                <w:i w:val="1"/>
                <w:rtl w:val="0"/>
              </w:rPr>
              <w:t xml:space="preserve">try catch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No arquivo Dia.cpp.</w:t>
            </w:r>
          </w:p>
          <w:p w:rsidR="00000000" w:rsidDel="00000000" w:rsidP="00000000" w:rsidRDefault="00000000" w:rsidRPr="00000000" w14:paraId="000001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-O uso de try catch permite capturar e tratar erros de forma controlada, garantindo a continuidade do programa e evitando falhas inesperadas.</w:t>
            </w:r>
          </w:p>
          <w:p w:rsidR="00000000" w:rsidDel="00000000" w:rsidP="00000000" w:rsidRDefault="00000000" w:rsidRPr="00000000" w14:paraId="0000011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E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F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Sobrecarga de:</w:t>
            </w:r>
          </w:p>
        </w:tc>
      </w:tr>
      <w:tr>
        <w:trPr>
          <w:cantSplit w:val="1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23">
            <w:pPr>
              <w:tabs>
                <w:tab w:val="left" w:leader="none" w:pos="2175"/>
              </w:tabs>
              <w:rPr/>
            </w:pPr>
            <w:r w:rsidDel="00000000" w:rsidR="00000000" w:rsidRPr="00000000">
              <w:rPr>
                <w:rtl w:val="0"/>
              </w:rPr>
              <w:t xml:space="preserve">- Construtoras e Métodos.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-Em Fase e Jogador (Construtoras), Em Fase (Método)</w:t>
            </w:r>
          </w:p>
          <w:p w:rsidR="00000000" w:rsidDel="00000000" w:rsidP="00000000" w:rsidRDefault="00000000" w:rsidRPr="00000000" w14:paraId="000001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-A sobrecarga de construtores e métodos permite criar múltiplas versões com diferentes parâmetros, oferecendo flexibilidade, reutilização e legibilidade no código.</w:t>
            </w:r>
          </w:p>
        </w:tc>
      </w:tr>
      <w:tr>
        <w:trPr>
          <w:cantSplit w:val="1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28">
            <w:pPr>
              <w:tabs>
                <w:tab w:val="left" w:leader="none" w:pos="2175"/>
              </w:tabs>
              <w:rPr/>
            </w:pPr>
            <w:r w:rsidDel="00000000" w:rsidR="00000000" w:rsidRPr="00000000">
              <w:rPr>
                <w:rtl w:val="0"/>
              </w:rPr>
              <w:t xml:space="preserve">- Operadores (2 tipos de operadores pelo menos).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-Foi usado o operator--() na classe Personagem para decrementar a vida (--), e o operator() na estrutura ComparadorJogador, na classe Jogador,  para comparar  pontuação entre ponteiros de  jogadores.</w:t>
            </w:r>
          </w:p>
          <w:p w:rsidR="00000000" w:rsidDel="00000000" w:rsidP="00000000" w:rsidRDefault="00000000" w:rsidRPr="00000000" w14:paraId="000001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-A sobrecarga de operadores permite personalizar operadores para tipos definidos pelo usuário, tornando o código mais intuitivo.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---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D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Persistência de Objetos (via arquivo de texto ou binário)</w:t>
            </w:r>
          </w:p>
        </w:tc>
      </w:tr>
      <w:tr>
        <w:trPr>
          <w:cantSplit w:val="1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31">
            <w:pPr>
              <w:pStyle w:val="Heading4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Persistência de Objetos. 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-Em Fase e namespace Entidades, via JSON.</w:t>
            </w:r>
          </w:p>
          <w:p w:rsidR="00000000" w:rsidDel="00000000" w:rsidP="00000000" w:rsidRDefault="00000000" w:rsidRPr="00000000" w14:paraId="000001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-Salvamento de Entidades para manter a jogada.</w:t>
            </w:r>
          </w:p>
        </w:tc>
      </w:tr>
      <w:tr>
        <w:trPr>
          <w:cantSplit w:val="1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1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>
            <w:shd w:fill="ea9999" w:val="clear"/>
          </w:tcPr>
          <w:p w:rsidR="00000000" w:rsidDel="00000000" w:rsidP="00000000" w:rsidRDefault="00000000" w:rsidRPr="00000000" w14:paraId="00000136">
            <w:pPr>
              <w:pStyle w:val="Heading4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Persistência de Relacionamento de Objetos.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</w:tcPr>
          <w:p w:rsidR="00000000" w:rsidDel="00000000" w:rsidP="00000000" w:rsidRDefault="00000000" w:rsidRPr="00000000" w14:paraId="000001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ea9999" w:val="clear"/>
          </w:tcPr>
          <w:p w:rsidR="00000000" w:rsidDel="00000000" w:rsidP="00000000" w:rsidRDefault="00000000" w:rsidRPr="00000000" w14:paraId="000001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Conceito não utilizado.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9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Virtualidade: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- Métodos Virtuais Usuais.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-Em algumas classes, como Personagem e Entidade.</w:t>
            </w:r>
          </w:p>
          <w:p w:rsidR="00000000" w:rsidDel="00000000" w:rsidP="00000000" w:rsidRDefault="00000000" w:rsidRPr="00000000" w14:paraId="000001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-Métodos virtuais permitem polimorfismo, com comportamentos específicos em subclasses.</w:t>
            </w:r>
          </w:p>
        </w:tc>
      </w:tr>
      <w:tr>
        <w:trPr>
          <w:cantSplit w:val="1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- Polimorfismo.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-Em várias classes, como Personagem e Entidade</w:t>
            </w:r>
          </w:p>
          <w:p w:rsidR="00000000" w:rsidDel="00000000" w:rsidP="00000000" w:rsidRDefault="00000000" w:rsidRPr="00000000" w14:paraId="000001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-Polimorfismo permite que um objeto se comporte de maneiras diferentes dependendo do contexto.</w:t>
            </w:r>
          </w:p>
        </w:tc>
      </w:tr>
      <w:tr>
        <w:trPr>
          <w:cantSplit w:val="1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5.3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- Métodos Virtuais Puros / Classes Abstratas.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-Em várias classes, como Ente e Fase</w:t>
            </w:r>
          </w:p>
          <w:p w:rsidR="00000000" w:rsidDel="00000000" w:rsidP="00000000" w:rsidRDefault="00000000" w:rsidRPr="00000000" w14:paraId="000001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-Métodos virtuais puros e classes abstratas garantem implementação obrigatória em subclasses, promovendo flexibilidade.</w:t>
            </w:r>
          </w:p>
        </w:tc>
      </w:tr>
      <w:tr>
        <w:trPr>
          <w:cantSplit w:val="1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1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5.4</w:t>
            </w:r>
          </w:p>
        </w:tc>
        <w:tc>
          <w:tcPr>
            <w:shd w:fill="ea9999" w:val="clea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- Coesão/Desacoplamento efetiva e intensa com o apoio de padrões de projeto (mais de 5 padrões). </w:t>
            </w:r>
          </w:p>
        </w:tc>
        <w:tc>
          <w:tcPr>
            <w:shd w:fill="ea9999" w:val="clear"/>
          </w:tcPr>
          <w:p w:rsidR="00000000" w:rsidDel="00000000" w:rsidP="00000000" w:rsidRDefault="00000000" w:rsidRPr="00000000" w14:paraId="000001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ea9999" w:val="clear"/>
          </w:tcPr>
          <w:p w:rsidR="00000000" w:rsidDel="00000000" w:rsidP="00000000" w:rsidRDefault="00000000" w:rsidRPr="00000000" w14:paraId="000001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Foram utilizados apenas 2 padrões de projeto.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50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51">
            <w:pPr>
              <w:pStyle w:val="Heading6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Organizadores e Estáticos</w:t>
            </w:r>
          </w:p>
        </w:tc>
      </w:tr>
      <w:tr>
        <w:trPr>
          <w:cantSplit w:val="1"/>
          <w:trHeight w:val="157" w:hRule="atLeast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- Espaço de Nomes (</w:t>
            </w:r>
            <w:r w:rsidDel="00000000" w:rsidR="00000000" w:rsidRPr="00000000">
              <w:rPr>
                <w:i w:val="1"/>
                <w:rtl w:val="0"/>
              </w:rPr>
              <w:t xml:space="preserve">Namespace</w:t>
            </w:r>
            <w:r w:rsidDel="00000000" w:rsidR="00000000" w:rsidRPr="00000000">
              <w:rPr>
                <w:rtl w:val="0"/>
              </w:rPr>
              <w:t xml:space="preserve">) criado pelos autores.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-Namespace Inimigos</w:t>
            </w:r>
          </w:p>
          <w:p w:rsidR="00000000" w:rsidDel="00000000" w:rsidP="00000000" w:rsidRDefault="00000000" w:rsidRPr="00000000" w14:paraId="000001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-Espaços de nomes organizam o código, evitando conflitos de nomes e melhorando a legibilidade e manutenção.</w:t>
            </w:r>
          </w:p>
        </w:tc>
      </w:tr>
      <w:tr>
        <w:trPr>
          <w:cantSplit w:val="1"/>
          <w:trHeight w:val="207" w:hRule="atLeast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- Classes aninhadas (</w:t>
            </w:r>
            <w:r w:rsidDel="00000000" w:rsidR="00000000" w:rsidRPr="00000000">
              <w:rPr>
                <w:i w:val="1"/>
                <w:rtl w:val="0"/>
              </w:rPr>
              <w:t xml:space="preserve">Nested</w:t>
            </w:r>
            <w:r w:rsidDel="00000000" w:rsidR="00000000" w:rsidRPr="00000000">
              <w:rPr>
                <w:rtl w:val="0"/>
              </w:rPr>
              <w:t xml:space="preserve">) criada pelos autores.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-Classe IteratorLista </w:t>
            </w:r>
            <w:r w:rsidDel="00000000" w:rsidR="00000000" w:rsidRPr="00000000">
              <w:rPr>
                <w:rtl w:val="0"/>
              </w:rPr>
              <w:t xml:space="preserve">aninhado</w:t>
            </w:r>
            <w:r w:rsidDel="00000000" w:rsidR="00000000" w:rsidRPr="00000000">
              <w:rPr>
                <w:rtl w:val="0"/>
              </w:rPr>
              <w:t xml:space="preserve"> com Iterator no namespace Listas.</w:t>
            </w:r>
          </w:p>
          <w:p w:rsidR="00000000" w:rsidDel="00000000" w:rsidP="00000000" w:rsidRDefault="00000000" w:rsidRPr="00000000" w14:paraId="000001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-Proporcionam melhor encapsulamento e organização, além de contribuir  para a legibilidade e a manutenção.</w:t>
            </w:r>
          </w:p>
        </w:tc>
      </w:tr>
      <w:tr>
        <w:trPr>
          <w:cantSplit w:val="1"/>
          <w:trHeight w:val="207" w:hRule="atLeast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6.3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- Atributos estáticos e métodos estáticos.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61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-Em algumas classes como Ente, Jogador e classes do pacote Gerenciadores.</w:t>
            </w:r>
          </w:p>
          <w:p w:rsidR="00000000" w:rsidDel="00000000" w:rsidP="00000000" w:rsidRDefault="00000000" w:rsidRPr="00000000" w14:paraId="00000162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-São compartilhados com  todas as instâncias de classe.</w:t>
            </w:r>
          </w:p>
        </w:tc>
      </w:tr>
      <w:tr>
        <w:trPr>
          <w:cantSplit w:val="1"/>
          <w:trHeight w:val="207" w:hRule="atLeast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6.4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- Uso extensivo de constante (</w:t>
            </w:r>
            <w:r w:rsidDel="00000000" w:rsidR="00000000" w:rsidRPr="00000000">
              <w:rPr>
                <w:i w:val="1"/>
                <w:rtl w:val="0"/>
              </w:rPr>
              <w:t xml:space="preserve">const</w:t>
            </w:r>
            <w:r w:rsidDel="00000000" w:rsidR="00000000" w:rsidRPr="00000000">
              <w:rPr>
                <w:rtl w:val="0"/>
              </w:rPr>
              <w:t xml:space="preserve">) parâmetro, retorno, método...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-Na maioria dos .hpp e .cpp.</w:t>
            </w:r>
          </w:p>
          <w:p w:rsidR="00000000" w:rsidDel="00000000" w:rsidP="00000000" w:rsidRDefault="00000000" w:rsidRPr="00000000" w14:paraId="000001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-Evitar erros e alterações indesejadas, promovendo segurança.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8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Standard Template Library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(STL)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String OO</w:t>
            </w:r>
          </w:p>
        </w:tc>
      </w:tr>
      <w:tr>
        <w:trPr>
          <w:cantSplit w:val="1"/>
          <w:trHeight w:val="296" w:hRule="atLeast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7.1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- A classe Pré-definida  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 ou equivalente. </w:t>
            </w:r>
            <w:r w:rsidDel="00000000" w:rsidR="00000000" w:rsidRPr="00000000">
              <w:rPr>
                <w:b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- Vector</w:t>
            </w:r>
            <w:r w:rsidDel="00000000" w:rsidR="00000000" w:rsidRPr="00000000">
              <w:rPr>
                <w:rtl w:val="0"/>
              </w:rPr>
              <w:t xml:space="preserve"> e/ou</w:t>
            </w:r>
            <w:r w:rsidDel="00000000" w:rsidR="00000000" w:rsidRPr="00000000">
              <w:rPr>
                <w:i w:val="1"/>
                <w:rtl w:val="0"/>
              </w:rPr>
              <w:t xml:space="preserve"> List </w:t>
            </w:r>
            <w:r w:rsidDel="00000000" w:rsidR="00000000" w:rsidRPr="00000000">
              <w:rPr>
                <w:rtl w:val="0"/>
              </w:rPr>
              <w:t xml:space="preserve">da</w:t>
            </w:r>
            <w:r w:rsidDel="00000000" w:rsidR="00000000" w:rsidRPr="00000000">
              <w:rPr>
                <w:i w:val="1"/>
                <w:rtl w:val="0"/>
              </w:rPr>
              <w:t xml:space="preserve"> STL </w:t>
            </w:r>
            <w:r w:rsidDel="00000000" w:rsidR="00000000" w:rsidRPr="00000000">
              <w:rPr>
                <w:rtl w:val="0"/>
              </w:rPr>
              <w:t xml:space="preserve">(p/ objetos ou ponteiros de objetos de classes definidos pelos autores)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-Na classe Jogador (vector e string).</w:t>
            </w:r>
          </w:p>
          <w:p w:rsidR="00000000" w:rsidDel="00000000" w:rsidP="00000000" w:rsidRDefault="00000000" w:rsidRPr="00000000" w14:paraId="000001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:  facilita a manipulação de sequências de caracteres.</w:t>
            </w:r>
          </w:p>
          <w:p w:rsidR="00000000" w:rsidDel="00000000" w:rsidP="00000000" w:rsidRDefault="00000000" w:rsidRPr="00000000" w14:paraId="00000172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-Vector</w:t>
            </w:r>
            <w:r w:rsidDel="00000000" w:rsidR="00000000" w:rsidRPr="00000000">
              <w:rPr>
                <w:rtl w:val="0"/>
              </w:rPr>
              <w:t xml:space="preserve">: oferecem armazenamento dinâmico e gerenciamento automático de memória para objetos.</w:t>
            </w:r>
          </w:p>
        </w:tc>
      </w:tr>
      <w:tr>
        <w:trPr>
          <w:cantSplit w:val="1"/>
          <w:trHeight w:val="506" w:hRule="atLeast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7.2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- Pilha, Fila, Bifila, Fila de Prioridade, Conjunto, Multi-Conjunto, Mapa </w:t>
            </w:r>
            <w:r w:rsidDel="00000000" w:rsidR="00000000" w:rsidRPr="00000000">
              <w:rPr>
                <w:b w:val="1"/>
                <w:rtl w:val="0"/>
              </w:rPr>
              <w:t xml:space="preserve">OU </w:t>
            </w:r>
            <w:r w:rsidDel="00000000" w:rsidR="00000000" w:rsidRPr="00000000">
              <w:rPr>
                <w:rtl w:val="0"/>
              </w:rPr>
              <w:t xml:space="preserve">Multi-Mapa.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-Classe Gerenciador Gráfico e Classe Dia.</w:t>
            </w:r>
          </w:p>
          <w:p w:rsidR="00000000" w:rsidDel="00000000" w:rsidP="00000000" w:rsidRDefault="00000000" w:rsidRPr="00000000" w14:paraId="000001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-Mapa: Permite armazenar e acessar pares chave-valor de forma eficiente e ordenada.</w:t>
            </w:r>
          </w:p>
          <w:p w:rsidR="00000000" w:rsidDel="00000000" w:rsidP="00000000" w:rsidRDefault="00000000" w:rsidRPr="00000000" w14:paraId="000001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-Multi-Conjunto: Permite armazenar de forma ordenada elementos, podendo haver repetição de “chave”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7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---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A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Programação concorrente</w:t>
            </w:r>
          </w:p>
        </w:tc>
      </w:tr>
      <w:tr>
        <w:trPr>
          <w:cantSplit w:val="1"/>
          <w:trHeight w:val="393" w:hRule="atLeast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1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7.3</w:t>
            </w:r>
          </w:p>
        </w:tc>
        <w:tc>
          <w:tcPr>
            <w:shd w:fill="ea9999" w:val="clea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- Threads</w:t>
            </w:r>
            <w:r w:rsidDel="00000000" w:rsidR="00000000" w:rsidRPr="00000000">
              <w:rPr>
                <w:rtl w:val="0"/>
              </w:rPr>
              <w:t xml:space="preserve"> (Linhas de Execução) no âmbito da Orientação a Objetos, utilizando Posix, C-Run-Time </w:t>
            </w:r>
            <w:r w:rsidDel="00000000" w:rsidR="00000000" w:rsidRPr="00000000">
              <w:rPr>
                <w:b w:val="1"/>
                <w:rtl w:val="0"/>
              </w:rPr>
              <w:t xml:space="preserve">OU </w:t>
            </w:r>
            <w:r w:rsidDel="00000000" w:rsidR="00000000" w:rsidRPr="00000000">
              <w:rPr>
                <w:rtl w:val="0"/>
              </w:rPr>
              <w:t xml:space="preserve">Win32API ou afins</w:t>
            </w:r>
            <w:r w:rsidDel="00000000" w:rsidR="00000000" w:rsidRPr="00000000">
              <w:rPr>
                <w:i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ea9999" w:val="clear"/>
          </w:tcPr>
          <w:p w:rsidR="00000000" w:rsidDel="00000000" w:rsidP="00000000" w:rsidRDefault="00000000" w:rsidRPr="00000000" w14:paraId="000001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 realizado no tempo previsto</w:t>
            </w:r>
          </w:p>
        </w:tc>
      </w:tr>
      <w:tr>
        <w:trPr>
          <w:cantSplit w:val="1"/>
          <w:trHeight w:val="393" w:hRule="atLeast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18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7.4</w:t>
            </w:r>
          </w:p>
        </w:tc>
        <w:tc>
          <w:tcPr>
            <w:shd w:fill="ea9999" w:val="clea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- Threads</w:t>
            </w:r>
            <w:r w:rsidDel="00000000" w:rsidR="00000000" w:rsidRPr="00000000">
              <w:rPr>
                <w:rtl w:val="0"/>
              </w:rPr>
              <w:t xml:space="preserve"> (Linhas de Execução) no âmbito da Orientação a Objetos</w:t>
            </w:r>
            <w:r w:rsidDel="00000000" w:rsidR="00000000" w:rsidRPr="00000000">
              <w:rPr>
                <w:i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com uso de Mutex, Semáforos, </w:t>
            </w:r>
            <w:r w:rsidDel="00000000" w:rsidR="00000000" w:rsidRPr="00000000">
              <w:rPr>
                <w:b w:val="1"/>
                <w:rtl w:val="0"/>
              </w:rPr>
              <w:t xml:space="preserve">OU </w:t>
            </w:r>
            <w:r w:rsidDel="00000000" w:rsidR="00000000" w:rsidRPr="00000000">
              <w:rPr>
                <w:rtl w:val="0"/>
              </w:rPr>
              <w:t xml:space="preserve">Troca de mensagens.</w:t>
            </w:r>
          </w:p>
        </w:tc>
        <w:tc>
          <w:tcPr>
            <w:shd w:fill="ea9999" w:val="clea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ea9999" w:val="clear"/>
          </w:tcPr>
          <w:p w:rsidR="00000000" w:rsidDel="00000000" w:rsidP="00000000" w:rsidRDefault="00000000" w:rsidRPr="00000000" w14:paraId="000001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 realizado no tempo previsto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85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6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Biblioteca Gráfica / Visual</w:t>
            </w:r>
          </w:p>
        </w:tc>
      </w:tr>
      <w:tr>
        <w:trPr>
          <w:cantSplit w:val="1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8.1</w:t>
            </w:r>
          </w:p>
          <w:p w:rsidR="00000000" w:rsidDel="00000000" w:rsidP="00000000" w:rsidRDefault="00000000" w:rsidRPr="00000000" w14:paraId="0000018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- Funcionalidades Elementares. </w:t>
            </w:r>
          </w:p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- Funcionalidades Avançadas como: tratamento de colisões, duplo </w:t>
            </w:r>
            <w:r w:rsidDel="00000000" w:rsidR="00000000" w:rsidRPr="00000000">
              <w:rPr>
                <w:i w:val="1"/>
                <w:rtl w:val="0"/>
              </w:rPr>
              <w:t xml:space="preserve">buffer</w:t>
            </w:r>
            <w:r w:rsidDel="00000000" w:rsidR="00000000" w:rsidRPr="00000000">
              <w:rPr>
                <w:rtl w:val="0"/>
              </w:rPr>
              <w:t xml:space="preserve"> ou outros.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-Tratamento de Colisões (em Gerenciador de Colisões).</w:t>
            </w:r>
          </w:p>
          <w:p w:rsidR="00000000" w:rsidDel="00000000" w:rsidP="00000000" w:rsidRDefault="00000000" w:rsidRPr="00000000" w14:paraId="0000019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-Leitura de Eventos (em Gerenciador de Eventos).</w:t>
            </w:r>
          </w:p>
          <w:p w:rsidR="00000000" w:rsidDel="00000000" w:rsidP="00000000" w:rsidRDefault="00000000" w:rsidRPr="00000000" w14:paraId="0000019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-Renderização de janela e desenhar elementos em tela.</w:t>
            </w:r>
          </w:p>
          <w:p w:rsidR="00000000" w:rsidDel="00000000" w:rsidP="00000000" w:rsidRDefault="00000000" w:rsidRPr="00000000" w14:paraId="0000019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1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8.2</w:t>
            </w:r>
          </w:p>
          <w:p w:rsidR="00000000" w:rsidDel="00000000" w:rsidP="00000000" w:rsidRDefault="00000000" w:rsidRPr="00000000" w14:paraId="0000019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</w:tcPr>
          <w:p w:rsidR="00000000" w:rsidDel="00000000" w:rsidP="00000000" w:rsidRDefault="00000000" w:rsidRPr="00000000" w14:paraId="000001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Programação orientada e evento efetiva (com gerenciador apropriado de eventos inclusive, via padrão de projeto </w:t>
            </w:r>
            <w:r w:rsidDel="00000000" w:rsidR="00000000" w:rsidRPr="00000000">
              <w:rPr>
                <w:i w:val="1"/>
                <w:rtl w:val="0"/>
              </w:rPr>
              <w:t xml:space="preserve">Observer</w:t>
            </w:r>
            <w:r w:rsidDel="00000000" w:rsidR="00000000" w:rsidRPr="00000000">
              <w:rPr>
                <w:rtl w:val="0"/>
              </w:rPr>
              <w:t xml:space="preserve">) em algum ambiente gráfico. </w:t>
            </w:r>
          </w:p>
          <w:p w:rsidR="00000000" w:rsidDel="00000000" w:rsidP="00000000" w:rsidRDefault="00000000" w:rsidRPr="00000000" w14:paraId="00000198">
            <w:pPr>
              <w:jc w:val="both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- RAD – Rapid Application Development</w:t>
            </w:r>
            <w:r w:rsidDel="00000000" w:rsidR="00000000" w:rsidRPr="00000000">
              <w:rPr>
                <w:rtl w:val="0"/>
              </w:rPr>
              <w:t xml:space="preserve"> (Objetos gráficos como formulários, botões etc).</w:t>
            </w:r>
          </w:p>
        </w:tc>
        <w:tc>
          <w:tcPr>
            <w:shd w:fill="ea9999" w:val="clea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ea9999" w:val="clear"/>
          </w:tcPr>
          <w:p w:rsidR="00000000" w:rsidDel="00000000" w:rsidP="00000000" w:rsidRDefault="00000000" w:rsidRPr="00000000" w14:paraId="0000019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Gerenciador de Eventos SEM Observer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9B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---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Interdisciplinaridades via utilização de Conceitos de </w:t>
            </w:r>
            <w:r w:rsidDel="00000000" w:rsidR="00000000" w:rsidRPr="00000000">
              <w:rPr>
                <w:b w:val="1"/>
                <w:sz w:val="22"/>
                <w:szCs w:val="22"/>
                <w:u w:val="single"/>
                <w:rtl w:val="0"/>
              </w:rPr>
              <w:t xml:space="preserve">Matemática Contínua e/ou Física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9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8.3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- Ensino Médio Efetivamente.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A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-Gravidade com aceleração (movimento uniformemente acelerado).</w:t>
            </w:r>
          </w:p>
          <w:p w:rsidR="00000000" w:rsidDel="00000000" w:rsidP="00000000" w:rsidRDefault="00000000" w:rsidRPr="00000000" w14:paraId="000001A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-Utilizado para fazer com que o jogo tenha gravidade funcional na jogabilidade.</w:t>
            </w:r>
          </w:p>
        </w:tc>
      </w:tr>
      <w:tr>
        <w:trPr>
          <w:cantSplit w:val="1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1A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8.4</w:t>
            </w:r>
          </w:p>
        </w:tc>
        <w:tc>
          <w:tcPr>
            <w:shd w:fill="ea9999" w:val="clea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- Ensino Superior Efetivamente</w:t>
            </w:r>
            <w:r w:rsidDel="00000000" w:rsidR="00000000" w:rsidRPr="00000000">
              <w:rPr>
                <w:i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ea9999" w:val="clear"/>
          </w:tcPr>
          <w:p w:rsidR="00000000" w:rsidDel="00000000" w:rsidP="00000000" w:rsidRDefault="00000000" w:rsidRPr="00000000" w14:paraId="000001A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-Nenhum conceito utilizado.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A8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A9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Engenharia de Software</w:t>
            </w:r>
          </w:p>
        </w:tc>
      </w:tr>
      <w:tr>
        <w:trPr>
          <w:cantSplit w:val="1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9.1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- Compreensão, melhoria e rastreabilidade de cumprimento de requisitos. 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A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-Os requisitos foram cumpridos por meio da implementação conforme especificações, validação por testes e rastreabilidade dos requisitos.</w:t>
            </w:r>
          </w:p>
          <w:p w:rsidR="00000000" w:rsidDel="00000000" w:rsidP="00000000" w:rsidRDefault="00000000" w:rsidRPr="00000000" w14:paraId="000001B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-Garantir compreensão, melhoria e rastreabilidade dos requisitos assegura que o produto atenda às necessidades e facilita a verificação de seu cumprimento.</w:t>
            </w:r>
          </w:p>
        </w:tc>
      </w:tr>
      <w:tr>
        <w:trPr>
          <w:cantSplit w:val="1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B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9.2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- Diagrama de Classes em </w:t>
            </w:r>
            <w:r w:rsidDel="00000000" w:rsidR="00000000" w:rsidRPr="00000000">
              <w:rPr>
                <w:i w:val="1"/>
                <w:rtl w:val="0"/>
              </w:rPr>
              <w:t xml:space="preserve">UML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B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-Respectivo arquivo do Diagrama de Classes</w:t>
            </w:r>
          </w:p>
          <w:p w:rsidR="00000000" w:rsidDel="00000000" w:rsidP="00000000" w:rsidRDefault="00000000" w:rsidRPr="00000000" w14:paraId="000001B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-O Diagrama de Classes em UML representa a estrutura do sistema, facilitando o entendimento e a comunicação entre a equipe.</w:t>
            </w:r>
          </w:p>
        </w:tc>
      </w:tr>
      <w:tr>
        <w:trPr>
          <w:cantSplit w:val="1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1B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9.3</w:t>
            </w:r>
          </w:p>
        </w:tc>
        <w:tc>
          <w:tcPr>
            <w:shd w:fill="ea9999" w:val="clea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- Uso efetivo e intensivo de padrões de projeto </w:t>
            </w:r>
            <w:r w:rsidDel="00000000" w:rsidR="00000000" w:rsidRPr="00000000">
              <w:rPr>
                <w:i w:val="1"/>
                <w:rtl w:val="0"/>
              </w:rPr>
              <w:t xml:space="preserve">GOF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i.e.</w:t>
            </w:r>
            <w:r w:rsidDel="00000000" w:rsidR="00000000" w:rsidRPr="00000000">
              <w:rPr>
                <w:rtl w:val="0"/>
              </w:rPr>
              <w:t xml:space="preserve">, mais de 5 padrões.</w:t>
            </w:r>
          </w:p>
        </w:tc>
        <w:tc>
          <w:tcPr>
            <w:shd w:fill="ea9999" w:val="clear"/>
          </w:tcPr>
          <w:p w:rsidR="00000000" w:rsidDel="00000000" w:rsidP="00000000" w:rsidRDefault="00000000" w:rsidRPr="00000000" w14:paraId="000001B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ea9999" w:val="clear"/>
          </w:tcPr>
          <w:p w:rsidR="00000000" w:rsidDel="00000000" w:rsidP="00000000" w:rsidRDefault="00000000" w:rsidRPr="00000000" w14:paraId="000001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Foram utilizados apenas 2 padrões de projeto.</w:t>
            </w:r>
          </w:p>
        </w:tc>
      </w:tr>
      <w:tr>
        <w:trPr>
          <w:cantSplit w:val="1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9.4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B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Testes à luz da Tabela de Requisitos e do Diagrama de Classes.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B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-Garante que o sistema atenda aos requisitos especificados e que as interações entre as classes sejam corretamente implementadas e validadas.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BE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F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Execução de Projeto</w:t>
            </w:r>
          </w:p>
        </w:tc>
      </w:tr>
      <w:tr>
        <w:trPr>
          <w:cantSplit w:val="1"/>
          <w:trHeight w:val="589" w:hRule="atLeast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C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10.1</w:t>
            </w:r>
          </w:p>
          <w:p w:rsidR="00000000" w:rsidDel="00000000" w:rsidP="00000000" w:rsidRDefault="00000000" w:rsidRPr="00000000" w14:paraId="000001C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&amp;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C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Controle de versão de modelos e códigos automatizado (via github).</w:t>
            </w:r>
          </w:p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- Uso de alguma forma de cópia de segurança (</w:t>
            </w:r>
            <w:r w:rsidDel="00000000" w:rsidR="00000000" w:rsidRPr="00000000">
              <w:rPr>
                <w:i w:val="1"/>
                <w:rtl w:val="0"/>
              </w:rPr>
              <w:t xml:space="preserve">i.e.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C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C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-Google Drive para backup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https://github.com/HeitorGPiovan/Jogo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0" w:hRule="atLeast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C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10.2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C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Reuniões com o professor para acompanhamento do andamento do projeto. </w:t>
            </w:r>
          </w:p>
          <w:p w:rsidR="00000000" w:rsidDel="00000000" w:rsidP="00000000" w:rsidRDefault="00000000" w:rsidRPr="00000000" w14:paraId="000001C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[ITEM OBRIGATÓRIO PARA A ENTREGA DO TRABALHO]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C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D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-2 reuniões, a primeira no dia 11/12/2024 e a segunda no dia 18/12/2024, ambas no horário de 15:30</w:t>
            </w:r>
          </w:p>
          <w:p w:rsidR="00000000" w:rsidDel="00000000" w:rsidP="00000000" w:rsidRDefault="00000000" w:rsidRPr="00000000" w14:paraId="000001D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Emails</w:t>
            </w:r>
            <w:r w:rsidDel="00000000" w:rsidR="00000000" w:rsidRPr="00000000">
              <w:rPr>
                <w:rtl w:val="0"/>
              </w:rPr>
              <w:t xml:space="preserve"> enviados nos dias acima para o Professor, constando as informações requisitadas. </w:t>
            </w:r>
          </w:p>
          <w:p w:rsidR="00000000" w:rsidDel="00000000" w:rsidP="00000000" w:rsidRDefault="00000000" w:rsidRPr="00000000" w14:paraId="000001D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Garantiu que o projeto estivesse no caminho correto, lapidando e aperfeiçoando o desenvolvimento.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D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10.3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D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Reuniões com monitor da disciplina para acompanhamento do andamento do projeto.</w:t>
            </w:r>
          </w:p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[ITEM OBRIGATÓRIO PARA A ENTREGA DO TRABALHO]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D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D7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-5 reuniões do PETECO em que ambos os integrantes da dupla participaram</w:t>
            </w:r>
          </w:p>
          <w:p w:rsidR="00000000" w:rsidDel="00000000" w:rsidP="00000000" w:rsidRDefault="00000000" w:rsidRPr="00000000" w14:paraId="000001D8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-Datas e horários:</w:t>
            </w:r>
          </w:p>
          <w:p w:rsidR="00000000" w:rsidDel="00000000" w:rsidP="00000000" w:rsidRDefault="00000000" w:rsidRPr="00000000" w14:paraId="000001D9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1- 29/11/2024, 13:00 até 14:40</w:t>
            </w:r>
          </w:p>
          <w:p w:rsidR="00000000" w:rsidDel="00000000" w:rsidP="00000000" w:rsidRDefault="00000000" w:rsidRPr="00000000" w14:paraId="000001DA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2- 05/12/2024, 15:50 até 16:40</w:t>
            </w:r>
          </w:p>
          <w:p w:rsidR="00000000" w:rsidDel="00000000" w:rsidP="00000000" w:rsidRDefault="00000000" w:rsidRPr="00000000" w14:paraId="000001DB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3- 06/12/2024, 13:00 até 14:40</w:t>
            </w:r>
          </w:p>
          <w:p w:rsidR="00000000" w:rsidDel="00000000" w:rsidP="00000000" w:rsidRDefault="00000000" w:rsidRPr="00000000" w14:paraId="000001DC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4- 12/12/2024, 17:00 até 18:20</w:t>
            </w:r>
          </w:p>
          <w:p w:rsidR="00000000" w:rsidDel="00000000" w:rsidP="00000000" w:rsidRDefault="00000000" w:rsidRPr="00000000" w14:paraId="000001DD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5- 13/12/2024, 13:00 até 14:40</w:t>
            </w:r>
          </w:p>
          <w:p w:rsidR="00000000" w:rsidDel="00000000" w:rsidP="00000000" w:rsidRDefault="00000000" w:rsidRPr="00000000" w14:paraId="000001DE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Essencial para se adequar com a biblioteca gráfica, forma de projeto e cumprimento de requisitos.</w:t>
            </w:r>
          </w:p>
        </w:tc>
      </w:tr>
      <w:tr>
        <w:trPr>
          <w:cantSplit w:val="1"/>
          <w:trHeight w:val="263" w:hRule="atLeast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E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10.4</w:t>
            </w:r>
          </w:p>
          <w:p w:rsidR="00000000" w:rsidDel="00000000" w:rsidP="00000000" w:rsidRDefault="00000000" w:rsidRPr="00000000" w14:paraId="000001E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E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Escrita do trabalho e feitura da apresentação </w:t>
            </w:r>
          </w:p>
          <w:p w:rsidR="00000000" w:rsidDel="00000000" w:rsidP="00000000" w:rsidRDefault="00000000" w:rsidRPr="00000000" w14:paraId="000001E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Revisão do trabalho escrito de outra equipe e vice-versa.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E5">
            <w:pPr>
              <w:keepNext w:val="1"/>
              <w:rPr>
                <w:rFonts w:ascii="Times New Roman" w:cs="Times New Roman" w:eastAsia="Times New Roman" w:hAnsi="Times New Roman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E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 Ambos contribuíram significativamente tanto na escrita do trabalho quanto na elaboração da apresentação de uma maneira geral.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-Dupla responsável pela revisão do trabalho: Lucas Schaefer e Matheus Valente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E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de conceitos apropriadamente utilizados.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80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DISCUSSÃO E CONCLUSÕES    </w:t>
      </w:r>
    </w:p>
    <w:p w:rsidR="00000000" w:rsidDel="00000000" w:rsidP="00000000" w:rsidRDefault="00000000" w:rsidRPr="00000000" w14:paraId="000001F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desenvolvimento deste projeto proporcionou uma experiência prática valiosa, integrando teoria e aplicação. Durante o processo houve dificuldades técnicas, como a implementação de mecânicas e a otimização de recursos, mas esses desafios contribuíram significativamente para o aprendizado. Além de reforçar os conceitos abordados na disciplina, o projeto também permitiu o desenvolvimento de conhecimentos em Engenharia de Software, cumprimento de requisitos, programação e uso de bibliotecas gráficas, entre outros.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Os resultados alcançados foram positivos, com o jogo alcançando seus objetivos principais, cumprindo os requisitos solicitados e demonstrando os conceitos aprendidos em sala de aula. O feedback dos colegas e professores durante o desenvolvimento foi essencial, ajudando a identificar pontos de melhoria e auxiliando na clareza das instruções.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DIVISÃO DO TRABALHO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 tabela a seguir representa a distribuição da responsabilidade atribuída a cada integrante no cumprimento dos requisitos conceituais já mencionados na Tabela 2, evidenciando quem trabalhou/desenvolveu mais cada tópico no projeto, e ao final, logo após a tabela, consta a porcentagem de participação de cada integrante da dupla.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Tabela 3. Lista de Atividades e Responsáveis.</w:t>
      </w:r>
    </w:p>
    <w:p w:rsidR="00000000" w:rsidDel="00000000" w:rsidP="00000000" w:rsidRDefault="00000000" w:rsidRPr="00000000" w14:paraId="000001F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83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32"/>
        <w:gridCol w:w="6095"/>
        <w:gridCol w:w="2556"/>
        <w:tblGridChange w:id="0">
          <w:tblGrid>
            <w:gridCol w:w="432"/>
            <w:gridCol w:w="6095"/>
            <w:gridCol w:w="25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N.</w:t>
            </w:r>
          </w:p>
        </w:tc>
        <w:tc>
          <w:tcPr/>
          <w:p w:rsidR="00000000" w:rsidDel="00000000" w:rsidP="00000000" w:rsidRDefault="00000000" w:rsidRPr="00000000" w14:paraId="000001F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Atividades</w:t>
            </w:r>
          </w:p>
        </w:tc>
        <w:tc>
          <w:tcPr/>
          <w:p w:rsidR="00000000" w:rsidDel="00000000" w:rsidP="00000000" w:rsidRDefault="00000000" w:rsidRPr="00000000" w14:paraId="0000020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Responsáveis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01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2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Elementares: </w:t>
            </w:r>
            <w:r w:rsidDel="00000000" w:rsidR="00000000" w:rsidRPr="00000000">
              <w:rPr>
                <w:b w:val="1"/>
                <w:color w:val="ff0000"/>
                <w:sz w:val="22"/>
                <w:szCs w:val="22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20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20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Classes, objetos. &amp; - Atributos (privados), variáveis e constantes. &amp;</w:t>
            </w:r>
          </w:p>
          <w:p w:rsidR="00000000" w:rsidDel="00000000" w:rsidP="00000000" w:rsidRDefault="00000000" w:rsidRPr="00000000" w14:paraId="0000020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Métodos (com e sem retorno).</w:t>
            </w:r>
          </w:p>
        </w:tc>
        <w:tc>
          <w:tcPr/>
          <w:p w:rsidR="00000000" w:rsidDel="00000000" w:rsidP="00000000" w:rsidRDefault="00000000" w:rsidRPr="00000000" w14:paraId="00000207">
            <w:pPr>
              <w:jc w:val="both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1" w:hRule="atLeast"/>
          <w:tblHeader w:val="0"/>
        </w:trPr>
        <w:tc>
          <w:tcPr/>
          <w:p w:rsidR="00000000" w:rsidDel="00000000" w:rsidP="00000000" w:rsidRDefault="00000000" w:rsidRPr="00000000" w14:paraId="0000020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20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Métodos (com retorno </w:t>
            </w:r>
            <w:r w:rsidDel="00000000" w:rsidR="00000000" w:rsidRPr="00000000">
              <w:rPr>
                <w:i w:val="1"/>
                <w:rtl w:val="0"/>
              </w:rPr>
              <w:t xml:space="preserve">const </w:t>
            </w:r>
            <w:r w:rsidDel="00000000" w:rsidR="00000000" w:rsidRPr="00000000">
              <w:rPr>
                <w:rtl w:val="0"/>
              </w:rPr>
              <w:t xml:space="preserve">e parâmetro </w:t>
            </w:r>
            <w:r w:rsidDel="00000000" w:rsidR="00000000" w:rsidRPr="00000000">
              <w:rPr>
                <w:i w:val="1"/>
                <w:rtl w:val="0"/>
              </w:rPr>
              <w:t xml:space="preserve">const</w:t>
            </w:r>
            <w:r w:rsidDel="00000000" w:rsidR="00000000" w:rsidRPr="00000000">
              <w:rPr>
                <w:rtl w:val="0"/>
              </w:rPr>
              <w:t xml:space="preserve">). &amp;</w:t>
            </w:r>
          </w:p>
          <w:p w:rsidR="00000000" w:rsidDel="00000000" w:rsidP="00000000" w:rsidRDefault="00000000" w:rsidRPr="00000000" w14:paraId="000002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Construtores (sem/com parâmetros) e destrutores</w:t>
            </w:r>
          </w:p>
        </w:tc>
        <w:tc>
          <w:tcPr/>
          <w:p w:rsidR="00000000" w:rsidDel="00000000" w:rsidP="00000000" w:rsidRDefault="00000000" w:rsidRPr="00000000" w14:paraId="0000020B">
            <w:pPr>
              <w:jc w:val="both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2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Classe Principal.</w:t>
            </w:r>
          </w:p>
        </w:tc>
        <w:tc>
          <w:tcPr/>
          <w:p w:rsidR="00000000" w:rsidDel="00000000" w:rsidP="00000000" w:rsidRDefault="00000000" w:rsidRPr="00000000" w14:paraId="0000020E">
            <w:pPr>
              <w:jc w:val="both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2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Divisão em .h e .cpp.</w:t>
            </w:r>
          </w:p>
        </w:tc>
        <w:tc>
          <w:tcPr/>
          <w:p w:rsidR="00000000" w:rsidDel="00000000" w:rsidP="00000000" w:rsidRDefault="00000000" w:rsidRPr="00000000" w14:paraId="00000211">
            <w:pPr>
              <w:jc w:val="both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12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3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Relações de: </w:t>
            </w:r>
            <w:r w:rsidDel="00000000" w:rsidR="00000000" w:rsidRPr="00000000">
              <w:rPr>
                <w:b w:val="1"/>
                <w:color w:val="ff0000"/>
                <w:sz w:val="22"/>
                <w:szCs w:val="22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2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Associação direcional. &amp; - Associação bidirecional.</w:t>
            </w:r>
          </w:p>
        </w:tc>
        <w:tc>
          <w:tcPr/>
          <w:p w:rsidR="00000000" w:rsidDel="00000000" w:rsidP="00000000" w:rsidRDefault="00000000" w:rsidRPr="00000000" w14:paraId="00000217">
            <w:pPr>
              <w:jc w:val="both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2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2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Agregação via associação. &amp; - Agregação propriamente dita.</w:t>
            </w:r>
          </w:p>
        </w:tc>
        <w:tc>
          <w:tcPr/>
          <w:p w:rsidR="00000000" w:rsidDel="00000000" w:rsidP="00000000" w:rsidRDefault="00000000" w:rsidRPr="00000000" w14:paraId="0000021A">
            <w:pPr>
              <w:jc w:val="both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2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2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Herança elementar. &amp; - Herança em vários níveis.</w:t>
            </w:r>
          </w:p>
        </w:tc>
        <w:tc>
          <w:tcPr/>
          <w:p w:rsidR="00000000" w:rsidDel="00000000" w:rsidP="00000000" w:rsidRDefault="00000000" w:rsidRPr="00000000" w14:paraId="0000021D">
            <w:pPr>
              <w:jc w:val="both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2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Herança múltipla.</w:t>
            </w:r>
          </w:p>
        </w:tc>
        <w:tc>
          <w:tcPr/>
          <w:p w:rsidR="00000000" w:rsidDel="00000000" w:rsidP="00000000" w:rsidRDefault="00000000" w:rsidRPr="00000000" w14:paraId="000002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 utilizado</w:t>
            </w:r>
          </w:p>
        </w:tc>
      </w:tr>
      <w:tr>
        <w:trPr>
          <w:cantSplit w:val="1"/>
          <w:trHeight w:val="212" w:hRule="atLeast"/>
          <w:tblHeader w:val="0"/>
        </w:trPr>
        <w:tc>
          <w:tcPr/>
          <w:p w:rsidR="00000000" w:rsidDel="00000000" w:rsidP="00000000" w:rsidRDefault="00000000" w:rsidRPr="00000000" w14:paraId="00000221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2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Ponteiros, generalizações e exceções: </w:t>
            </w:r>
            <w:r w:rsidDel="00000000" w:rsidR="00000000" w:rsidRPr="00000000">
              <w:rPr>
                <w:b w:val="1"/>
                <w:color w:val="ff0000"/>
                <w:sz w:val="22"/>
                <w:szCs w:val="22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2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Operador </w:t>
            </w:r>
            <w:r w:rsidDel="00000000" w:rsidR="00000000" w:rsidRPr="00000000">
              <w:rPr>
                <w:i w:val="1"/>
                <w:rtl w:val="0"/>
              </w:rPr>
              <w:t xml:space="preserve">this</w:t>
            </w:r>
            <w:r w:rsidDel="00000000" w:rsidR="00000000" w:rsidRPr="00000000">
              <w:rPr>
                <w:rtl w:val="0"/>
              </w:rPr>
              <w:t xml:space="preserve"> para fins de relacionamento bidirecional.</w:t>
            </w:r>
          </w:p>
        </w:tc>
        <w:tc>
          <w:tcPr/>
          <w:p w:rsidR="00000000" w:rsidDel="00000000" w:rsidP="00000000" w:rsidRDefault="00000000" w:rsidRPr="00000000" w14:paraId="00000226">
            <w:pPr>
              <w:jc w:val="both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2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Alocação de memória (</w:t>
            </w:r>
            <w:r w:rsidDel="00000000" w:rsidR="00000000" w:rsidRPr="00000000">
              <w:rPr>
                <w:i w:val="1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i w:val="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/>
          <w:p w:rsidR="00000000" w:rsidDel="00000000" w:rsidP="00000000" w:rsidRDefault="00000000" w:rsidRPr="00000000" w14:paraId="00000229">
            <w:pPr>
              <w:jc w:val="both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2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Gabaritos/</w:t>
            </w:r>
            <w:r w:rsidDel="00000000" w:rsidR="00000000" w:rsidRPr="00000000">
              <w:rPr>
                <w:i w:val="1"/>
                <w:rtl w:val="0"/>
              </w:rPr>
              <w:t xml:space="preserve">Templates</w:t>
            </w:r>
            <w:r w:rsidDel="00000000" w:rsidR="00000000" w:rsidRPr="00000000">
              <w:rPr>
                <w:rtl w:val="0"/>
              </w:rPr>
              <w:t xml:space="preserve"> criada/adaptados pelos autores para Listas.</w:t>
            </w:r>
          </w:p>
        </w:tc>
        <w:tc>
          <w:tcPr/>
          <w:p w:rsidR="00000000" w:rsidDel="00000000" w:rsidP="00000000" w:rsidRDefault="00000000" w:rsidRPr="00000000" w14:paraId="0000022C">
            <w:pPr>
              <w:jc w:val="both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2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Uso de Tratamento de Exceções (</w:t>
            </w:r>
            <w:r w:rsidDel="00000000" w:rsidR="00000000" w:rsidRPr="00000000">
              <w:rPr>
                <w:i w:val="1"/>
                <w:rtl w:val="0"/>
              </w:rPr>
              <w:t xml:space="preserve">try catch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/>
          <w:p w:rsidR="00000000" w:rsidDel="00000000" w:rsidP="00000000" w:rsidRDefault="00000000" w:rsidRPr="00000000" w14:paraId="0000022F">
            <w:pPr>
              <w:jc w:val="both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7.978515625" w:hRule="atLeast"/>
          <w:tblHeader w:val="0"/>
        </w:trPr>
        <w:tc>
          <w:tcPr/>
          <w:p w:rsidR="00000000" w:rsidDel="00000000" w:rsidP="00000000" w:rsidRDefault="00000000" w:rsidRPr="00000000" w14:paraId="00000230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1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Sobrecarga de: </w:t>
            </w:r>
            <w:r w:rsidDel="00000000" w:rsidR="00000000" w:rsidRPr="00000000">
              <w:rPr>
                <w:b w:val="1"/>
                <w:color w:val="ff0000"/>
                <w:sz w:val="22"/>
                <w:szCs w:val="22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/>
          <w:p w:rsidR="00000000" w:rsidDel="00000000" w:rsidP="00000000" w:rsidRDefault="00000000" w:rsidRPr="00000000" w14:paraId="000002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Construtoras e Métodos.</w:t>
            </w:r>
          </w:p>
        </w:tc>
        <w:tc>
          <w:tcPr/>
          <w:p w:rsidR="00000000" w:rsidDel="00000000" w:rsidP="00000000" w:rsidRDefault="00000000" w:rsidRPr="00000000" w14:paraId="00000235">
            <w:pPr>
              <w:jc w:val="both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/>
          <w:p w:rsidR="00000000" w:rsidDel="00000000" w:rsidP="00000000" w:rsidRDefault="00000000" w:rsidRPr="00000000" w14:paraId="000002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Operadores (2 tipos de operadores pelo menos)</w:t>
            </w:r>
          </w:p>
        </w:tc>
        <w:tc>
          <w:tcPr/>
          <w:p w:rsidR="00000000" w:rsidDel="00000000" w:rsidP="00000000" w:rsidRDefault="00000000" w:rsidRPr="00000000" w14:paraId="00000238">
            <w:pPr>
              <w:jc w:val="both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3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---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A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Persistência de Objetos (via arquivo de texto ou binário): </w:t>
            </w:r>
            <w:r w:rsidDel="00000000" w:rsidR="00000000" w:rsidRPr="00000000">
              <w:rPr>
                <w:b w:val="1"/>
                <w:color w:val="ff0000"/>
                <w:sz w:val="22"/>
                <w:szCs w:val="22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/>
          <w:p w:rsidR="00000000" w:rsidDel="00000000" w:rsidP="00000000" w:rsidRDefault="00000000" w:rsidRPr="00000000" w14:paraId="000002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Persistência de Objetos. </w:t>
            </w:r>
          </w:p>
        </w:tc>
        <w:tc>
          <w:tcPr/>
          <w:p w:rsidR="00000000" w:rsidDel="00000000" w:rsidP="00000000" w:rsidRDefault="00000000" w:rsidRPr="00000000" w14:paraId="0000023E">
            <w:pPr>
              <w:jc w:val="both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/>
          <w:p w:rsidR="00000000" w:rsidDel="00000000" w:rsidP="00000000" w:rsidRDefault="00000000" w:rsidRPr="00000000" w14:paraId="000002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Persistência de Relacionamento de Objetos.</w:t>
            </w:r>
          </w:p>
        </w:tc>
        <w:tc>
          <w:tcPr/>
          <w:p w:rsidR="00000000" w:rsidDel="00000000" w:rsidP="00000000" w:rsidRDefault="00000000" w:rsidRPr="00000000" w14:paraId="000002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 utilizado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42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Virtualidade: </w:t>
            </w:r>
            <w:r w:rsidDel="00000000" w:rsidR="00000000" w:rsidRPr="00000000">
              <w:rPr>
                <w:b w:val="1"/>
                <w:color w:val="ff0000"/>
                <w:sz w:val="22"/>
                <w:szCs w:val="22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/>
          <w:p w:rsidR="00000000" w:rsidDel="00000000" w:rsidP="00000000" w:rsidRDefault="00000000" w:rsidRPr="00000000" w14:paraId="000002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Métodos Virtuais Usuais.</w:t>
            </w:r>
          </w:p>
        </w:tc>
        <w:tc>
          <w:tcPr/>
          <w:p w:rsidR="00000000" w:rsidDel="00000000" w:rsidP="00000000" w:rsidRDefault="00000000" w:rsidRPr="00000000" w14:paraId="00000247">
            <w:pPr>
              <w:jc w:val="both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  <w:tc>
          <w:tcPr/>
          <w:p w:rsidR="00000000" w:rsidDel="00000000" w:rsidP="00000000" w:rsidRDefault="00000000" w:rsidRPr="00000000" w14:paraId="000002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Polimorfismo.</w:t>
            </w:r>
          </w:p>
        </w:tc>
        <w:tc>
          <w:tcPr/>
          <w:p w:rsidR="00000000" w:rsidDel="00000000" w:rsidP="00000000" w:rsidRDefault="00000000" w:rsidRPr="00000000" w14:paraId="0000024A">
            <w:pPr>
              <w:jc w:val="both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5.3</w:t>
            </w:r>
          </w:p>
        </w:tc>
        <w:tc>
          <w:tcPr/>
          <w:p w:rsidR="00000000" w:rsidDel="00000000" w:rsidP="00000000" w:rsidRDefault="00000000" w:rsidRPr="00000000" w14:paraId="000002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Métodos Virtuais Puros / Classes Abstratas.</w:t>
            </w:r>
          </w:p>
        </w:tc>
        <w:tc>
          <w:tcPr/>
          <w:p w:rsidR="00000000" w:rsidDel="00000000" w:rsidP="00000000" w:rsidRDefault="00000000" w:rsidRPr="00000000" w14:paraId="0000024D">
            <w:pPr>
              <w:jc w:val="both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5.4</w:t>
            </w:r>
          </w:p>
        </w:tc>
        <w:tc>
          <w:tcPr/>
          <w:p w:rsidR="00000000" w:rsidDel="00000000" w:rsidP="00000000" w:rsidRDefault="00000000" w:rsidRPr="00000000" w14:paraId="000002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Coesão/Desacoplamento efetiva e intensa com o apoio de padrões de projeto (mais de 5 padrões). </w:t>
            </w:r>
          </w:p>
        </w:tc>
        <w:tc>
          <w:tcPr/>
          <w:p w:rsidR="00000000" w:rsidDel="00000000" w:rsidP="00000000" w:rsidRDefault="00000000" w:rsidRPr="00000000" w14:paraId="000002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 utilizado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51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2">
            <w:pPr>
              <w:pStyle w:val="Heading6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Organizadores e Estáticos: </w:t>
            </w:r>
            <w:r w:rsidDel="00000000" w:rsidR="00000000" w:rsidRPr="00000000">
              <w:rPr>
                <w:b w:val="1"/>
                <w:color w:val="ff0000"/>
                <w:sz w:val="22"/>
                <w:szCs w:val="22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7" w:hRule="atLeast"/>
          <w:tblHeader w:val="0"/>
        </w:trPr>
        <w:tc>
          <w:tcPr/>
          <w:p w:rsidR="00000000" w:rsidDel="00000000" w:rsidP="00000000" w:rsidRDefault="00000000" w:rsidRPr="00000000" w14:paraId="000002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/>
          <w:p w:rsidR="00000000" w:rsidDel="00000000" w:rsidP="00000000" w:rsidRDefault="00000000" w:rsidRPr="00000000" w14:paraId="000002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Espaço de Nomes (</w:t>
            </w:r>
            <w:r w:rsidDel="00000000" w:rsidR="00000000" w:rsidRPr="00000000">
              <w:rPr>
                <w:i w:val="1"/>
                <w:rtl w:val="0"/>
              </w:rPr>
              <w:t xml:space="preserve">Namespace</w:t>
            </w:r>
            <w:r w:rsidDel="00000000" w:rsidR="00000000" w:rsidRPr="00000000">
              <w:rPr>
                <w:rtl w:val="0"/>
              </w:rPr>
              <w:t xml:space="preserve">) criada pelos autores.</w:t>
            </w:r>
          </w:p>
        </w:tc>
        <w:tc>
          <w:tcPr/>
          <w:p w:rsidR="00000000" w:rsidDel="00000000" w:rsidP="00000000" w:rsidRDefault="00000000" w:rsidRPr="00000000" w14:paraId="00000256">
            <w:pPr>
              <w:jc w:val="both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7" w:hRule="atLeast"/>
          <w:tblHeader w:val="0"/>
        </w:trPr>
        <w:tc>
          <w:tcPr/>
          <w:p w:rsidR="00000000" w:rsidDel="00000000" w:rsidP="00000000" w:rsidRDefault="00000000" w:rsidRPr="00000000" w14:paraId="000002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  <w:tc>
          <w:tcPr/>
          <w:p w:rsidR="00000000" w:rsidDel="00000000" w:rsidP="00000000" w:rsidRDefault="00000000" w:rsidRPr="00000000" w14:paraId="000002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Classes aninhadas (</w:t>
            </w:r>
            <w:r w:rsidDel="00000000" w:rsidR="00000000" w:rsidRPr="00000000">
              <w:rPr>
                <w:i w:val="1"/>
                <w:rtl w:val="0"/>
              </w:rPr>
              <w:t xml:space="preserve">Nested</w:t>
            </w:r>
            <w:r w:rsidDel="00000000" w:rsidR="00000000" w:rsidRPr="00000000">
              <w:rPr>
                <w:rtl w:val="0"/>
              </w:rPr>
              <w:t xml:space="preserve">) criada pelos autores.</w:t>
            </w:r>
          </w:p>
        </w:tc>
        <w:tc>
          <w:tcPr/>
          <w:p w:rsidR="00000000" w:rsidDel="00000000" w:rsidP="00000000" w:rsidRDefault="00000000" w:rsidRPr="00000000" w14:paraId="00000259">
            <w:pPr>
              <w:jc w:val="both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7" w:hRule="atLeast"/>
          <w:tblHeader w:val="0"/>
        </w:trPr>
        <w:tc>
          <w:tcPr/>
          <w:p w:rsidR="00000000" w:rsidDel="00000000" w:rsidP="00000000" w:rsidRDefault="00000000" w:rsidRPr="00000000" w14:paraId="000002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6.3</w:t>
            </w:r>
          </w:p>
        </w:tc>
        <w:tc>
          <w:tcPr/>
          <w:p w:rsidR="00000000" w:rsidDel="00000000" w:rsidP="00000000" w:rsidRDefault="00000000" w:rsidRPr="00000000" w14:paraId="000002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Atributos estáticos e métodos estáticos.</w:t>
            </w:r>
          </w:p>
        </w:tc>
        <w:tc>
          <w:tcPr/>
          <w:p w:rsidR="00000000" w:rsidDel="00000000" w:rsidP="00000000" w:rsidRDefault="00000000" w:rsidRPr="00000000" w14:paraId="0000025C">
            <w:pPr>
              <w:jc w:val="both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7" w:hRule="atLeast"/>
          <w:tblHeader w:val="0"/>
        </w:trPr>
        <w:tc>
          <w:tcPr/>
          <w:p w:rsidR="00000000" w:rsidDel="00000000" w:rsidP="00000000" w:rsidRDefault="00000000" w:rsidRPr="00000000" w14:paraId="000002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6.4</w:t>
            </w:r>
          </w:p>
        </w:tc>
        <w:tc>
          <w:tcPr/>
          <w:p w:rsidR="00000000" w:rsidDel="00000000" w:rsidP="00000000" w:rsidRDefault="00000000" w:rsidRPr="00000000" w14:paraId="000002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Uso extensivo de constante (</w:t>
            </w:r>
            <w:r w:rsidDel="00000000" w:rsidR="00000000" w:rsidRPr="00000000">
              <w:rPr>
                <w:i w:val="1"/>
                <w:rtl w:val="0"/>
              </w:rPr>
              <w:t xml:space="preserve">const</w:t>
            </w:r>
            <w:r w:rsidDel="00000000" w:rsidR="00000000" w:rsidRPr="00000000">
              <w:rPr>
                <w:rtl w:val="0"/>
              </w:rPr>
              <w:t xml:space="preserve">) parâmetro, retorno, método...</w:t>
            </w:r>
          </w:p>
        </w:tc>
        <w:tc>
          <w:tcPr/>
          <w:p w:rsidR="00000000" w:rsidDel="00000000" w:rsidP="00000000" w:rsidRDefault="00000000" w:rsidRPr="00000000" w14:paraId="0000025F">
            <w:pPr>
              <w:jc w:val="both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60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Standard Template Library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(STL)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String OO: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.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2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7.1</w:t>
            </w:r>
          </w:p>
        </w:tc>
        <w:tc>
          <w:tcPr/>
          <w:p w:rsidR="00000000" w:rsidDel="00000000" w:rsidP="00000000" w:rsidRDefault="00000000" w:rsidRPr="00000000" w14:paraId="000002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A classe Pré-definida  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 ou equivalente. </w:t>
            </w:r>
            <w:r w:rsidDel="00000000" w:rsidR="00000000" w:rsidRPr="00000000">
              <w:rPr>
                <w:b w:val="1"/>
                <w:rtl w:val="0"/>
              </w:rPr>
              <w:t xml:space="preserve">&amp; </w:t>
            </w:r>
            <w:r w:rsidDel="00000000" w:rsidR="00000000" w:rsidRPr="00000000">
              <w:rPr>
                <w:i w:val="1"/>
                <w:rtl w:val="0"/>
              </w:rPr>
              <w:t xml:space="preserve">- Vector</w:t>
            </w:r>
            <w:r w:rsidDel="00000000" w:rsidR="00000000" w:rsidRPr="00000000">
              <w:rPr>
                <w:rtl w:val="0"/>
              </w:rPr>
              <w:t xml:space="preserve"> e/ou</w:t>
            </w:r>
            <w:r w:rsidDel="00000000" w:rsidR="00000000" w:rsidRPr="00000000">
              <w:rPr>
                <w:i w:val="1"/>
                <w:rtl w:val="0"/>
              </w:rPr>
              <w:t xml:space="preserve"> List </w:t>
            </w:r>
            <w:r w:rsidDel="00000000" w:rsidR="00000000" w:rsidRPr="00000000">
              <w:rPr>
                <w:rtl w:val="0"/>
              </w:rPr>
              <w:t xml:space="preserve">da</w:t>
            </w:r>
            <w:r w:rsidDel="00000000" w:rsidR="00000000" w:rsidRPr="00000000">
              <w:rPr>
                <w:i w:val="1"/>
                <w:rtl w:val="0"/>
              </w:rPr>
              <w:t xml:space="preserve"> STL </w:t>
            </w:r>
            <w:r w:rsidDel="00000000" w:rsidR="00000000" w:rsidRPr="00000000">
              <w:rPr>
                <w:rtl w:val="0"/>
              </w:rPr>
              <w:t xml:space="preserve">(p/ objetos ou ponteiros de objetos de classes definidos pelos autores)</w:t>
            </w:r>
          </w:p>
        </w:tc>
        <w:tc>
          <w:tcPr/>
          <w:p w:rsidR="00000000" w:rsidDel="00000000" w:rsidP="00000000" w:rsidRDefault="00000000" w:rsidRPr="00000000" w14:paraId="00000265">
            <w:pPr>
              <w:jc w:val="both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2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7.2</w:t>
            </w:r>
          </w:p>
        </w:tc>
        <w:tc>
          <w:tcPr/>
          <w:p w:rsidR="00000000" w:rsidDel="00000000" w:rsidP="00000000" w:rsidRDefault="00000000" w:rsidRPr="00000000" w14:paraId="000002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Pilha, Fila, Bifila, Fila de Prioridade, Conjunto, Multi-Conjunto, Mapa </w:t>
            </w:r>
            <w:r w:rsidDel="00000000" w:rsidR="00000000" w:rsidRPr="00000000">
              <w:rPr>
                <w:b w:val="1"/>
                <w:rtl w:val="0"/>
              </w:rPr>
              <w:t xml:space="preserve">OU </w:t>
            </w:r>
            <w:r w:rsidDel="00000000" w:rsidR="00000000" w:rsidRPr="00000000">
              <w:rPr>
                <w:rtl w:val="0"/>
              </w:rPr>
              <w:t xml:space="preserve">Multi-Mapa.</w:t>
            </w:r>
          </w:p>
        </w:tc>
        <w:tc>
          <w:tcPr/>
          <w:p w:rsidR="00000000" w:rsidDel="00000000" w:rsidP="00000000" w:rsidRDefault="00000000" w:rsidRPr="00000000" w14:paraId="00000268">
            <w:pPr>
              <w:jc w:val="both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6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---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A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Programação concorrente: </w:t>
            </w:r>
            <w:r w:rsidDel="00000000" w:rsidR="00000000" w:rsidRPr="00000000">
              <w:rPr>
                <w:b w:val="1"/>
                <w:color w:val="ff0000"/>
                <w:sz w:val="22"/>
                <w:szCs w:val="22"/>
                <w:rtl w:val="0"/>
              </w:rPr>
              <w:t xml:space="preserve">NÃO REALIZADO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3" w:hRule="atLeast"/>
          <w:tblHeader w:val="0"/>
        </w:trPr>
        <w:tc>
          <w:tcPr/>
          <w:p w:rsidR="00000000" w:rsidDel="00000000" w:rsidP="00000000" w:rsidRDefault="00000000" w:rsidRPr="00000000" w14:paraId="000002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7.3</w:t>
            </w:r>
          </w:p>
        </w:tc>
        <w:tc>
          <w:tcPr/>
          <w:p w:rsidR="00000000" w:rsidDel="00000000" w:rsidP="00000000" w:rsidRDefault="00000000" w:rsidRPr="00000000" w14:paraId="0000026D">
            <w:pPr>
              <w:jc w:val="both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- Threads</w:t>
            </w:r>
            <w:r w:rsidDel="00000000" w:rsidR="00000000" w:rsidRPr="00000000">
              <w:rPr>
                <w:rtl w:val="0"/>
              </w:rPr>
              <w:t xml:space="preserve"> (Linhas de Execução) no âmbito da Orientação a Objetos, utilizando Posix, C-Run-Time </w:t>
            </w:r>
            <w:r w:rsidDel="00000000" w:rsidR="00000000" w:rsidRPr="00000000">
              <w:rPr>
                <w:b w:val="1"/>
                <w:rtl w:val="0"/>
              </w:rPr>
              <w:t xml:space="preserve">OU </w:t>
            </w:r>
            <w:r w:rsidDel="00000000" w:rsidR="00000000" w:rsidRPr="00000000">
              <w:rPr>
                <w:rtl w:val="0"/>
              </w:rPr>
              <w:t xml:space="preserve">Win32API ou afins</w:t>
            </w:r>
            <w:r w:rsidDel="00000000" w:rsidR="00000000" w:rsidRPr="00000000">
              <w:rPr>
                <w:i w:val="1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2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 utilizado</w:t>
            </w:r>
          </w:p>
        </w:tc>
      </w:tr>
      <w:tr>
        <w:trPr>
          <w:cantSplit w:val="1"/>
          <w:trHeight w:val="393" w:hRule="atLeast"/>
          <w:tblHeader w:val="0"/>
        </w:trPr>
        <w:tc>
          <w:tcPr/>
          <w:p w:rsidR="00000000" w:rsidDel="00000000" w:rsidP="00000000" w:rsidRDefault="00000000" w:rsidRPr="00000000" w14:paraId="000002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7.4</w:t>
            </w:r>
          </w:p>
        </w:tc>
        <w:tc>
          <w:tcPr/>
          <w:p w:rsidR="00000000" w:rsidDel="00000000" w:rsidP="00000000" w:rsidRDefault="00000000" w:rsidRPr="00000000" w14:paraId="00000270">
            <w:pPr>
              <w:jc w:val="both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- Threads</w:t>
            </w:r>
            <w:r w:rsidDel="00000000" w:rsidR="00000000" w:rsidRPr="00000000">
              <w:rPr>
                <w:rtl w:val="0"/>
              </w:rPr>
              <w:t xml:space="preserve"> (Linhas de Execução) no âmbito da Orientação a Objetos</w:t>
            </w:r>
            <w:r w:rsidDel="00000000" w:rsidR="00000000" w:rsidRPr="00000000">
              <w:rPr>
                <w:i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com uso de Mutex, Semáforos, </w:t>
            </w:r>
            <w:r w:rsidDel="00000000" w:rsidR="00000000" w:rsidRPr="00000000">
              <w:rPr>
                <w:b w:val="1"/>
                <w:rtl w:val="0"/>
              </w:rPr>
              <w:t xml:space="preserve">OU </w:t>
            </w:r>
            <w:r w:rsidDel="00000000" w:rsidR="00000000" w:rsidRPr="00000000">
              <w:rPr>
                <w:rtl w:val="0"/>
              </w:rPr>
              <w:t xml:space="preserve">Troca de mensagens.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 utilizado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72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3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Biblioteca Gráfica / Visual: </w:t>
            </w:r>
            <w:r w:rsidDel="00000000" w:rsidR="00000000" w:rsidRPr="00000000">
              <w:rPr>
                <w:b w:val="1"/>
                <w:color w:val="ff0000"/>
                <w:sz w:val="22"/>
                <w:szCs w:val="22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8.1</w:t>
            </w:r>
          </w:p>
        </w:tc>
        <w:tc>
          <w:tcPr/>
          <w:p w:rsidR="00000000" w:rsidDel="00000000" w:rsidP="00000000" w:rsidRDefault="00000000" w:rsidRPr="00000000" w14:paraId="000002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Funcionalidades Elementares. </w:t>
            </w:r>
            <w:r w:rsidDel="00000000" w:rsidR="00000000" w:rsidRPr="00000000">
              <w:rPr>
                <w:b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Funcionalidades Avançadas como: tratamento de colisões e duplo </w:t>
            </w:r>
            <w:r w:rsidDel="00000000" w:rsidR="00000000" w:rsidRPr="00000000">
              <w:rPr>
                <w:i w:val="1"/>
                <w:rtl w:val="0"/>
              </w:rPr>
              <w:t xml:space="preserve">buffer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jc w:val="both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7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8.2</w:t>
            </w:r>
          </w:p>
        </w:tc>
        <w:tc>
          <w:tcPr/>
          <w:p w:rsidR="00000000" w:rsidDel="00000000" w:rsidP="00000000" w:rsidRDefault="00000000" w:rsidRPr="00000000" w14:paraId="000002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Programação orientada e evento efetiva (com gerenciador apropriado de eventos inclusive, via padrão de projeto </w:t>
            </w:r>
            <w:r w:rsidDel="00000000" w:rsidR="00000000" w:rsidRPr="00000000">
              <w:rPr>
                <w:i w:val="1"/>
                <w:rtl w:val="0"/>
              </w:rPr>
              <w:t xml:space="preserve">Observer</w:t>
            </w:r>
            <w:r w:rsidDel="00000000" w:rsidR="00000000" w:rsidRPr="00000000">
              <w:rPr>
                <w:rtl w:val="0"/>
              </w:rPr>
              <w:t xml:space="preserve">) em algum ambiente gráfico. </w:t>
            </w:r>
            <w:r w:rsidDel="00000000" w:rsidR="00000000" w:rsidRPr="00000000">
              <w:rPr>
                <w:b w:val="1"/>
                <w:rtl w:val="0"/>
              </w:rPr>
              <w:t xml:space="preserve">OU </w:t>
            </w:r>
            <w:r w:rsidDel="00000000" w:rsidR="00000000" w:rsidRPr="00000000">
              <w:rPr>
                <w:i w:val="1"/>
                <w:rtl w:val="0"/>
              </w:rPr>
              <w:t xml:space="preserve">- RAD – Rapid Application Development</w:t>
            </w:r>
            <w:r w:rsidDel="00000000" w:rsidR="00000000" w:rsidRPr="00000000">
              <w:rPr>
                <w:rtl w:val="0"/>
              </w:rPr>
              <w:t xml:space="preserve"> (Objetos gráficos como formulários, botões etc).</w:t>
            </w:r>
          </w:p>
        </w:tc>
        <w:tc>
          <w:tcPr/>
          <w:p w:rsidR="00000000" w:rsidDel="00000000" w:rsidP="00000000" w:rsidRDefault="00000000" w:rsidRPr="00000000" w14:paraId="000002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 utilizado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7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---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Interdisciplinaridades via uso de Conceitos de </w:t>
            </w:r>
            <w:r w:rsidDel="00000000" w:rsidR="00000000" w:rsidRPr="00000000">
              <w:rPr>
                <w:b w:val="1"/>
                <w:sz w:val="22"/>
                <w:szCs w:val="22"/>
                <w:u w:val="single"/>
                <w:rtl w:val="0"/>
              </w:rPr>
              <w:t xml:space="preserve">Matemática Contínua e/ou Física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color w:val="ff0000"/>
                <w:sz w:val="22"/>
                <w:szCs w:val="22"/>
                <w:rtl w:val="0"/>
              </w:rPr>
              <w:t xml:space="preserve">AMBOS.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8.3</w:t>
            </w:r>
          </w:p>
        </w:tc>
        <w:tc>
          <w:tcPr/>
          <w:p w:rsidR="00000000" w:rsidDel="00000000" w:rsidP="00000000" w:rsidRDefault="00000000" w:rsidRPr="00000000" w14:paraId="00000280">
            <w:pPr>
              <w:jc w:val="both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- Ensino Médio Efetivamente.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jc w:val="both"/>
              <w:rPr>
                <w:i w:val="1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8.4</w:t>
            </w:r>
          </w:p>
        </w:tc>
        <w:tc>
          <w:tcPr/>
          <w:p w:rsidR="00000000" w:rsidDel="00000000" w:rsidP="00000000" w:rsidRDefault="00000000" w:rsidRPr="00000000" w14:paraId="00000283">
            <w:pPr>
              <w:jc w:val="both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- Ensino Superior Efetivamente</w:t>
            </w:r>
            <w:r w:rsidDel="00000000" w:rsidR="00000000" w:rsidRPr="00000000">
              <w:rPr>
                <w:i w:val="1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2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 utilizado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85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6">
            <w:pPr>
              <w:tabs>
                <w:tab w:val="left" w:leader="none" w:pos="3204"/>
              </w:tabs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Engenharia de Software: </w:t>
            </w:r>
            <w:r w:rsidDel="00000000" w:rsidR="00000000" w:rsidRPr="00000000">
              <w:rPr>
                <w:b w:val="1"/>
                <w:color w:val="ff0000"/>
                <w:sz w:val="22"/>
                <w:szCs w:val="22"/>
                <w:rtl w:val="0"/>
              </w:rPr>
              <w:t xml:space="preserve">. . .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ab/>
              <w:t xml:space="preserve"> 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9.1</w:t>
            </w:r>
          </w:p>
        </w:tc>
        <w:tc>
          <w:tcPr/>
          <w:p w:rsidR="00000000" w:rsidDel="00000000" w:rsidP="00000000" w:rsidRDefault="00000000" w:rsidRPr="00000000" w14:paraId="000002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Compreensão, melhoria e rastreabilidade de cumprimento de requisitos. </w:t>
            </w:r>
          </w:p>
        </w:tc>
        <w:tc>
          <w:tcPr/>
          <w:p w:rsidR="00000000" w:rsidDel="00000000" w:rsidP="00000000" w:rsidRDefault="00000000" w:rsidRPr="00000000" w14:paraId="0000028A">
            <w:pPr>
              <w:jc w:val="both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8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9.2</w:t>
            </w:r>
          </w:p>
        </w:tc>
        <w:tc>
          <w:tcPr/>
          <w:p w:rsidR="00000000" w:rsidDel="00000000" w:rsidP="00000000" w:rsidRDefault="00000000" w:rsidRPr="00000000" w14:paraId="0000028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Diagrama de Classes em </w:t>
            </w:r>
            <w:r w:rsidDel="00000000" w:rsidR="00000000" w:rsidRPr="00000000">
              <w:rPr>
                <w:i w:val="1"/>
                <w:rtl w:val="0"/>
              </w:rPr>
              <w:t xml:space="preserve">UML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28D">
            <w:pPr>
              <w:jc w:val="both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8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9.3</w:t>
            </w:r>
          </w:p>
        </w:tc>
        <w:tc>
          <w:tcPr/>
          <w:p w:rsidR="00000000" w:rsidDel="00000000" w:rsidP="00000000" w:rsidRDefault="00000000" w:rsidRPr="00000000" w14:paraId="000002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Uso efetivo e intensivo de padrões de projeto </w:t>
            </w:r>
            <w:r w:rsidDel="00000000" w:rsidR="00000000" w:rsidRPr="00000000">
              <w:rPr>
                <w:i w:val="1"/>
                <w:rtl w:val="0"/>
              </w:rPr>
              <w:t xml:space="preserve">GOF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i.e.</w:t>
            </w:r>
            <w:r w:rsidDel="00000000" w:rsidR="00000000" w:rsidRPr="00000000">
              <w:rPr>
                <w:rtl w:val="0"/>
              </w:rPr>
              <w:t xml:space="preserve">, + de 5 padrões.</w:t>
            </w:r>
          </w:p>
        </w:tc>
        <w:tc>
          <w:tcPr/>
          <w:p w:rsidR="00000000" w:rsidDel="00000000" w:rsidP="00000000" w:rsidRDefault="00000000" w:rsidRPr="00000000" w14:paraId="0000029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 utilizado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9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9.4</w:t>
            </w:r>
          </w:p>
        </w:tc>
        <w:tc>
          <w:tcPr/>
          <w:p w:rsidR="00000000" w:rsidDel="00000000" w:rsidP="00000000" w:rsidRDefault="00000000" w:rsidRPr="00000000" w14:paraId="0000029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Testes à luz da Tabela de Requisitos e do Diagrama de Classes.</w:t>
            </w:r>
          </w:p>
        </w:tc>
        <w:tc>
          <w:tcPr/>
          <w:p w:rsidR="00000000" w:rsidDel="00000000" w:rsidP="00000000" w:rsidRDefault="00000000" w:rsidRPr="00000000" w14:paraId="00000293">
            <w:pPr>
              <w:jc w:val="both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94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5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Execução de Projeto: </w:t>
            </w:r>
            <w:r w:rsidDel="00000000" w:rsidR="00000000" w:rsidRPr="00000000">
              <w:rPr>
                <w:b w:val="1"/>
                <w:color w:val="ff0000"/>
                <w:sz w:val="22"/>
                <w:szCs w:val="22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2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10.1</w:t>
            </w:r>
          </w:p>
        </w:tc>
        <w:tc>
          <w:tcPr/>
          <w:p w:rsidR="00000000" w:rsidDel="00000000" w:rsidP="00000000" w:rsidRDefault="00000000" w:rsidRPr="00000000" w14:paraId="0000029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Controle de versão de modelos e códigos automatizado (via github). &amp;</w:t>
            </w:r>
          </w:p>
          <w:p w:rsidR="00000000" w:rsidDel="00000000" w:rsidP="00000000" w:rsidRDefault="00000000" w:rsidRPr="00000000" w14:paraId="0000029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Uso de alguma forma de cópia de segurança (i.e., backup).</w:t>
            </w:r>
          </w:p>
        </w:tc>
        <w:tc>
          <w:tcPr/>
          <w:p w:rsidR="00000000" w:rsidDel="00000000" w:rsidP="00000000" w:rsidRDefault="00000000" w:rsidRPr="00000000" w14:paraId="0000029A">
            <w:pPr>
              <w:jc w:val="both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2" w:hRule="atLeast"/>
          <w:tblHeader w:val="0"/>
        </w:trPr>
        <w:tc>
          <w:tcPr/>
          <w:p w:rsidR="00000000" w:rsidDel="00000000" w:rsidP="00000000" w:rsidRDefault="00000000" w:rsidRPr="00000000" w14:paraId="0000029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10.2</w:t>
            </w:r>
          </w:p>
        </w:tc>
        <w:tc>
          <w:tcPr/>
          <w:p w:rsidR="00000000" w:rsidDel="00000000" w:rsidP="00000000" w:rsidRDefault="00000000" w:rsidRPr="00000000" w14:paraId="0000029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Reuniões com o professor para acompanhamento do andamento do projeto.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[ITEM OBRIGATÓRIO A ENTREGA DO TRABALHO]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/>
          <w:p w:rsidR="00000000" w:rsidDel="00000000" w:rsidP="00000000" w:rsidRDefault="00000000" w:rsidRPr="00000000" w14:paraId="0000029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10.3</w:t>
            </w:r>
          </w:p>
        </w:tc>
        <w:tc>
          <w:tcPr/>
          <w:p w:rsidR="00000000" w:rsidDel="00000000" w:rsidP="00000000" w:rsidRDefault="00000000" w:rsidRPr="00000000" w14:paraId="0000029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Reuniões com monitor da disciplina para acompanhamento do andamento do projeto.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[ITEM OBRIGATÓRIO PARA A ENTREGA]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2A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10.4</w:t>
            </w:r>
          </w:p>
        </w:tc>
        <w:tc>
          <w:tcPr/>
          <w:p w:rsidR="00000000" w:rsidDel="00000000" w:rsidP="00000000" w:rsidRDefault="00000000" w:rsidRPr="00000000" w14:paraId="000002A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Escrita do trabalho e feitura da apresentação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Revisão do trabalho escrito de outra equipe e vice-versa.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jc w:val="both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Arthur e Heitor</w:t>
            </w:r>
          </w:p>
          <w:p w:rsidR="00000000" w:rsidDel="00000000" w:rsidP="00000000" w:rsidRDefault="00000000" w:rsidRPr="00000000" w14:paraId="000002A5">
            <w:pPr>
              <w:jc w:val="both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jc w:val="both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(Lucas Schaefer e Matheus Valente)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Arthur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trabalhou em  100% das atividades as realizando ou colaborando nelas efetivamente.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Heitor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trabalhou em  </w:t>
      </w:r>
      <w:r w:rsidDel="00000000" w:rsidR="00000000" w:rsidRPr="00000000">
        <w:rPr>
          <w:sz w:val="24"/>
          <w:szCs w:val="24"/>
          <w:rtl w:val="0"/>
        </w:rPr>
        <w:t xml:space="preserve">100%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das atividades as realizando ou colaborando nelas efetivamente.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AGRADECIMENTOS PROFISSIONAIS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Gostaríamos de agradecer aos monitores, pessoal do PETECO e ao professor Jean Marcelo Simão pelo apoio e pela assistência ao longo do desenvolvimento deste trabalho. O conhecimento e as experiências compartilhadas foram essenciais para alcançar o objetivo final.</w:t>
      </w:r>
    </w:p>
    <w:p w:rsidR="00000000" w:rsidDel="00000000" w:rsidP="00000000" w:rsidRDefault="00000000" w:rsidRPr="00000000" w14:paraId="000002AE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Também agradecemos à equipe que revisou este trabalho, cujas sugestões e comentários contribuíram significativamente para o aprimoramento do conteúdo e da apresentação final.</w:t>
      </w:r>
    </w:p>
    <w:p w:rsidR="00000000" w:rsidDel="00000000" w:rsidP="00000000" w:rsidRDefault="00000000" w:rsidRPr="00000000" w14:paraId="000002A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REFERÊNCIAS CITADAS NO TEXTO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[1] </w:t>
      </w:r>
      <w:r w:rsidDel="00000000" w:rsidR="00000000" w:rsidRPr="00000000">
        <w:rPr>
          <w:sz w:val="24"/>
          <w:szCs w:val="24"/>
          <w:rtl w:val="0"/>
        </w:rPr>
        <w:t xml:space="preserve">SFML. </w:t>
      </w:r>
      <w:r w:rsidDel="00000000" w:rsidR="00000000" w:rsidRPr="00000000">
        <w:rPr>
          <w:i w:val="1"/>
          <w:sz w:val="24"/>
          <w:szCs w:val="24"/>
          <w:rtl w:val="0"/>
        </w:rPr>
        <w:t xml:space="preserve">Versão 2.6.2</w:t>
      </w:r>
      <w:r w:rsidDel="00000000" w:rsidR="00000000" w:rsidRPr="00000000">
        <w:rPr>
          <w:sz w:val="24"/>
          <w:szCs w:val="24"/>
          <w:rtl w:val="0"/>
        </w:rPr>
        <w:t xml:space="preserve"> [Biblioteca]. Paris: Simple and Fast Multimedia Library, 2025. Disponível em: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https://www.sfml-dev.org/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 fev. 2025.</w:t>
      </w:r>
    </w:p>
    <w:p w:rsidR="00000000" w:rsidDel="00000000" w:rsidP="00000000" w:rsidRDefault="00000000" w:rsidRPr="00000000" w14:paraId="000002B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[2] GITHUB. </w:t>
      </w:r>
      <w:r w:rsidDel="00000000" w:rsidR="00000000" w:rsidRPr="00000000">
        <w:rPr>
          <w:i w:val="1"/>
          <w:sz w:val="24"/>
          <w:szCs w:val="24"/>
          <w:rtl w:val="0"/>
        </w:rPr>
        <w:t xml:space="preserve">Plataforma de controle de versão e hospedagem de código-fonte</w:t>
      </w:r>
      <w:r w:rsidDel="00000000" w:rsidR="00000000" w:rsidRPr="00000000">
        <w:rPr>
          <w:sz w:val="24"/>
          <w:szCs w:val="24"/>
          <w:rtl w:val="0"/>
        </w:rPr>
        <w:t xml:space="preserve"> [Software]. São Francisco: Microsoft, 2025. Disponível em: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 fev. 2025.</w:t>
      </w:r>
    </w:p>
    <w:p w:rsidR="00000000" w:rsidDel="00000000" w:rsidP="00000000" w:rsidRDefault="00000000" w:rsidRPr="00000000" w14:paraId="000002B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[3]  STARUML. </w:t>
      </w:r>
      <w:r w:rsidDel="00000000" w:rsidR="00000000" w:rsidRPr="00000000">
        <w:rPr>
          <w:i w:val="1"/>
          <w:sz w:val="24"/>
          <w:szCs w:val="24"/>
          <w:rtl w:val="0"/>
        </w:rPr>
        <w:t xml:space="preserve">Versão 5.0.2</w:t>
      </w:r>
      <w:r w:rsidDel="00000000" w:rsidR="00000000" w:rsidRPr="00000000">
        <w:rPr>
          <w:sz w:val="24"/>
          <w:szCs w:val="24"/>
          <w:rtl w:val="0"/>
        </w:rPr>
        <w:t xml:space="preserve"> [Software]. Seul: MKLab, 2025. Disponível em:</w:t>
      </w:r>
      <w:hyperlink r:id="rId1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https://staruml.io/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 fev. 2025.</w:t>
      </w:r>
    </w:p>
    <w:p w:rsidR="00000000" w:rsidDel="00000000" w:rsidP="00000000" w:rsidRDefault="00000000" w:rsidRPr="00000000" w14:paraId="000002B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REFERÊNCIAS UTILIZADAS NO DESENVOLVIMENTO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[A] </w:t>
      </w:r>
      <w:r w:rsidDel="00000000" w:rsidR="00000000" w:rsidRPr="00000000">
        <w:rPr>
          <w:sz w:val="24"/>
          <w:szCs w:val="24"/>
          <w:rtl w:val="0"/>
        </w:rPr>
        <w:t xml:space="preserve">REFACTORING GURU. </w:t>
      </w:r>
      <w:r w:rsidDel="00000000" w:rsidR="00000000" w:rsidRPr="00000000">
        <w:rPr>
          <w:i w:val="1"/>
          <w:sz w:val="24"/>
          <w:szCs w:val="24"/>
          <w:rtl w:val="0"/>
        </w:rPr>
        <w:t xml:space="preserve">Design Patterns</w:t>
      </w:r>
      <w:r w:rsidDel="00000000" w:rsidR="00000000" w:rsidRPr="00000000">
        <w:rPr>
          <w:sz w:val="24"/>
          <w:szCs w:val="24"/>
          <w:rtl w:val="0"/>
        </w:rPr>
        <w:t xml:space="preserve">. Disponível em: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https://refactoring.guru/pt-br/design-patterns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26 dez. 2024.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ind w:left="284" w:hanging="28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[B] Gege++. Criando um Jogo em </w:t>
      </w:r>
      <w:r w:rsidDel="00000000" w:rsidR="00000000" w:rsidRPr="00000000">
        <w:rPr>
          <w:sz w:val="24"/>
          <w:szCs w:val="24"/>
          <w:rtl w:val="0"/>
        </w:rPr>
        <w:t xml:space="preserve">C++</w:t>
      </w:r>
      <w:r w:rsidDel="00000000" w:rsidR="00000000" w:rsidRPr="00000000">
        <w:rPr>
          <w:sz w:val="24"/>
          <w:szCs w:val="24"/>
          <w:rtl w:val="0"/>
        </w:rPr>
        <w:t xml:space="preserve"> do ZERO. Youtube, 2024.  Disponível em: </w:t>
      </w: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https://www.youtube.com/playlist?list=PLR17O9xbTbIBBoL3lli44N8LdZVvg-_uZ</w:t>
        </w:r>
      </w:hyperlink>
      <w:r w:rsidDel="00000000" w:rsidR="00000000" w:rsidRPr="00000000">
        <w:rPr>
          <w:sz w:val="24"/>
          <w:szCs w:val="24"/>
          <w:rtl w:val="0"/>
        </w:rPr>
        <w:t xml:space="preserve"> . Acesso em: 9 dez. 2024.</w:t>
      </w:r>
    </w:p>
    <w:p w:rsidR="00000000" w:rsidDel="00000000" w:rsidP="00000000" w:rsidRDefault="00000000" w:rsidRPr="00000000" w14:paraId="000002BF">
      <w:pPr>
        <w:ind w:left="284" w:hanging="28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ind w:left="284" w:hanging="28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[C] CHATGPT. </w:t>
      </w:r>
      <w:r w:rsidDel="00000000" w:rsidR="00000000" w:rsidRPr="00000000">
        <w:rPr>
          <w:i w:val="1"/>
          <w:sz w:val="24"/>
          <w:szCs w:val="24"/>
          <w:rtl w:val="0"/>
        </w:rPr>
        <w:t xml:space="preserve">Assistência ocasional no desenvolvimento do jogo</w:t>
      </w:r>
      <w:r w:rsidDel="00000000" w:rsidR="00000000" w:rsidRPr="00000000">
        <w:rPr>
          <w:sz w:val="24"/>
          <w:szCs w:val="24"/>
          <w:rtl w:val="0"/>
        </w:rPr>
        <w:t xml:space="preserve">. OpenAI, 2025. Disponível em:</w:t>
      </w:r>
      <w:hyperlink r:id="rId2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https://chat.openai.com/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 fev. 2025.</w:t>
      </w:r>
    </w:p>
    <w:p w:rsidR="00000000" w:rsidDel="00000000" w:rsidP="00000000" w:rsidRDefault="00000000" w:rsidRPr="00000000" w14:paraId="000002C1">
      <w:pPr>
        <w:ind w:left="284" w:hanging="28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ind w:left="284" w:hanging="28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[D] STARUML. </w:t>
      </w:r>
      <w:r w:rsidDel="00000000" w:rsidR="00000000" w:rsidRPr="00000000">
        <w:rPr>
          <w:i w:val="1"/>
          <w:sz w:val="24"/>
          <w:szCs w:val="24"/>
          <w:rtl w:val="0"/>
        </w:rPr>
        <w:t xml:space="preserve">Versão 5.0.2</w:t>
      </w:r>
      <w:r w:rsidDel="00000000" w:rsidR="00000000" w:rsidRPr="00000000">
        <w:rPr>
          <w:sz w:val="24"/>
          <w:szCs w:val="24"/>
          <w:rtl w:val="0"/>
        </w:rPr>
        <w:t xml:space="preserve"> [Software]. Seul: MKLab, 2025. Disponível em:</w:t>
      </w:r>
      <w:hyperlink r:id="rId2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https://staruml.io/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 fev. 2025.</w:t>
      </w:r>
    </w:p>
    <w:p w:rsidR="00000000" w:rsidDel="00000000" w:rsidP="00000000" w:rsidRDefault="00000000" w:rsidRPr="00000000" w14:paraId="000002C3">
      <w:pPr>
        <w:ind w:left="284" w:hanging="28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ind w:left="284" w:hanging="28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[E] VISUAL STUDIO CODE. </w:t>
      </w:r>
      <w:r w:rsidDel="00000000" w:rsidR="00000000" w:rsidRPr="00000000">
        <w:rPr>
          <w:i w:val="1"/>
          <w:sz w:val="24"/>
          <w:szCs w:val="24"/>
          <w:rtl w:val="0"/>
        </w:rPr>
        <w:t xml:space="preserve">Versão 1.96.4</w:t>
      </w:r>
      <w:r w:rsidDel="00000000" w:rsidR="00000000" w:rsidRPr="00000000">
        <w:rPr>
          <w:sz w:val="24"/>
          <w:szCs w:val="24"/>
          <w:rtl w:val="0"/>
        </w:rPr>
        <w:t xml:space="preserve"> [Software]. Redmond: Microsoft, 2025. Disponível em:</w:t>
      </w:r>
      <w:hyperlink r:id="rId2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https://code.visualstudio.com/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 fev. 2025.</w:t>
      </w:r>
    </w:p>
    <w:p w:rsidR="00000000" w:rsidDel="00000000" w:rsidP="00000000" w:rsidRDefault="00000000" w:rsidRPr="00000000" w14:paraId="000002C5">
      <w:pPr>
        <w:ind w:left="284" w:hanging="28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ind w:left="284" w:hanging="28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[F] GITHUB. </w:t>
      </w:r>
      <w:r w:rsidDel="00000000" w:rsidR="00000000" w:rsidRPr="00000000">
        <w:rPr>
          <w:i w:val="1"/>
          <w:sz w:val="24"/>
          <w:szCs w:val="24"/>
          <w:rtl w:val="0"/>
        </w:rPr>
        <w:t xml:space="preserve">Plataforma de controle de versão e hospedagem de código-fonte</w:t>
      </w:r>
      <w:r w:rsidDel="00000000" w:rsidR="00000000" w:rsidRPr="00000000">
        <w:rPr>
          <w:sz w:val="24"/>
          <w:szCs w:val="24"/>
          <w:rtl w:val="0"/>
        </w:rPr>
        <w:t xml:space="preserve"> [Software]. São Francisco: Microsoft, 2025. Disponível em:</w:t>
      </w:r>
      <w:hyperlink r:id="rId2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 fev. 2025.</w:t>
      </w:r>
    </w:p>
    <w:p w:rsidR="00000000" w:rsidDel="00000000" w:rsidP="00000000" w:rsidRDefault="00000000" w:rsidRPr="00000000" w14:paraId="000002C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[G] SFML. </w:t>
      </w:r>
      <w:r w:rsidDel="00000000" w:rsidR="00000000" w:rsidRPr="00000000">
        <w:rPr>
          <w:i w:val="1"/>
          <w:sz w:val="24"/>
          <w:szCs w:val="24"/>
          <w:rtl w:val="0"/>
        </w:rPr>
        <w:t xml:space="preserve">Versão 2.6.2</w:t>
      </w:r>
      <w:r w:rsidDel="00000000" w:rsidR="00000000" w:rsidRPr="00000000">
        <w:rPr>
          <w:sz w:val="24"/>
          <w:szCs w:val="24"/>
          <w:rtl w:val="0"/>
        </w:rPr>
        <w:t xml:space="preserve"> [Biblioteca]. Paris: Simple and Fast Multimedia Library, 2025. Disponível em:</w:t>
      </w:r>
      <w:hyperlink r:id="rId3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https://www.sfml-dev.org/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 fev. 2025.</w:t>
      </w:r>
    </w:p>
    <w:p w:rsidR="00000000" w:rsidDel="00000000" w:rsidP="00000000" w:rsidRDefault="00000000" w:rsidRPr="00000000" w14:paraId="000002C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[H] </w:t>
      </w:r>
      <w:r w:rsidDel="00000000" w:rsidR="00000000" w:rsidRPr="00000000">
        <w:rPr>
          <w:i w:val="1"/>
          <w:sz w:val="24"/>
          <w:szCs w:val="24"/>
          <w:rtl w:val="0"/>
        </w:rPr>
        <w:t xml:space="preserve">Manual Project Simas</w:t>
      </w:r>
      <w:r w:rsidDel="00000000" w:rsidR="00000000" w:rsidRPr="00000000">
        <w:rPr>
          <w:sz w:val="24"/>
          <w:szCs w:val="24"/>
          <w:rtl w:val="0"/>
        </w:rPr>
        <w:t xml:space="preserve">. 2025. Disponível em:</w:t>
      </w:r>
      <w:hyperlink r:id="rId3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https://docs.google.com/document/d/1zZhXefhxtHiROkwvyBsDSwLcbZ6xUYBJE1wMBnSyOuE/edit?tab=t.0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 fev. 2025.</w:t>
      </w:r>
    </w:p>
    <w:p w:rsidR="00000000" w:rsidDel="00000000" w:rsidP="00000000" w:rsidRDefault="00000000" w:rsidRPr="00000000" w14:paraId="000002C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[I] GAMMA, Erich; HELM, Richard; JOHNSON, Ralph; VLISSIDES, John. </w:t>
      </w:r>
      <w:r w:rsidDel="00000000" w:rsidR="00000000" w:rsidRPr="00000000">
        <w:rPr>
          <w:i w:val="1"/>
          <w:sz w:val="24"/>
          <w:szCs w:val="24"/>
          <w:rtl w:val="0"/>
        </w:rPr>
        <w:t xml:space="preserve">Design patterns: elements of reusable object-oriented software</w:t>
      </w:r>
      <w:r w:rsidDel="00000000" w:rsidR="00000000" w:rsidRPr="00000000">
        <w:rPr>
          <w:sz w:val="24"/>
          <w:szCs w:val="24"/>
          <w:rtl w:val="0"/>
        </w:rPr>
        <w:t xml:space="preserve">. Boston: Addison-Wesley, 1994.</w:t>
      </w:r>
    </w:p>
    <w:p w:rsidR="00000000" w:rsidDel="00000000" w:rsidP="00000000" w:rsidRDefault="00000000" w:rsidRPr="00000000" w14:paraId="000002C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ind w:left="28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[J] SIMÃO, J. M. Site das Disciplinas Técnicas de Programação, Curitiba – PR, Brasil, Acesso em: 2 fev. 2025.</w:t>
      </w:r>
    </w:p>
    <w:p w:rsidR="00000000" w:rsidDel="00000000" w:rsidP="00000000" w:rsidRDefault="00000000" w:rsidRPr="00000000" w14:paraId="000002CF">
      <w:pPr>
        <w:ind w:left="284"/>
        <w:jc w:val="both"/>
        <w:rPr>
          <w:sz w:val="24"/>
          <w:szCs w:val="24"/>
        </w:rPr>
      </w:pPr>
      <w:hyperlink r:id="rId3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https://pessoal.dainf.ct.utfpr.edu.br/jeansimao/Fundamentos2/Fundamentos2.htm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ind w:left="28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ind w:left="28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[K] PISKEL. </w:t>
      </w:r>
      <w:r w:rsidDel="00000000" w:rsidR="00000000" w:rsidRPr="00000000">
        <w:rPr>
          <w:i w:val="1"/>
          <w:sz w:val="24"/>
          <w:szCs w:val="24"/>
          <w:rtl w:val="0"/>
        </w:rPr>
        <w:t xml:space="preserve">Piskel - Free online sprite editor</w:t>
      </w:r>
      <w:r w:rsidDel="00000000" w:rsidR="00000000" w:rsidRPr="00000000">
        <w:rPr>
          <w:sz w:val="24"/>
          <w:szCs w:val="24"/>
          <w:rtl w:val="0"/>
        </w:rPr>
        <w:t xml:space="preserve">. Versão [informe a versão, se disponível]. Disponível em:</w:t>
      </w:r>
      <w:hyperlink r:id="rId3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https://www.piskelapp.com/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4 fev. 2025.</w:t>
      </w:r>
    </w:p>
    <w:p w:rsidR="00000000" w:rsidDel="00000000" w:rsidP="00000000" w:rsidRDefault="00000000" w:rsidRPr="00000000" w14:paraId="000002D2">
      <w:pPr>
        <w:ind w:left="28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ind w:left="28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[L] </w:t>
      </w:r>
      <w:r w:rsidDel="00000000" w:rsidR="00000000" w:rsidRPr="00000000">
        <w:rPr>
          <w:sz w:val="24"/>
          <w:szCs w:val="24"/>
          <w:rtl w:val="0"/>
        </w:rPr>
        <w:t xml:space="preserve">YESCHAT.AI. </w:t>
      </w:r>
      <w:r w:rsidDel="00000000" w:rsidR="00000000" w:rsidRPr="00000000">
        <w:rPr>
          <w:i w:val="1"/>
          <w:sz w:val="24"/>
          <w:szCs w:val="24"/>
          <w:rtl w:val="0"/>
        </w:rPr>
        <w:t xml:space="preserve">YesChat: inteligência artificial de conversação</w:t>
      </w:r>
      <w:r w:rsidDel="00000000" w:rsidR="00000000" w:rsidRPr="00000000">
        <w:rPr>
          <w:sz w:val="24"/>
          <w:szCs w:val="24"/>
          <w:rtl w:val="0"/>
        </w:rPr>
        <w:t xml:space="preserve">. Disponível em:</w:t>
      </w:r>
      <w:hyperlink r:id="rId3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https://yeschat.ai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23 dez. 2024.</w:t>
      </w:r>
    </w:p>
    <w:p w:rsidR="00000000" w:rsidDel="00000000" w:rsidP="00000000" w:rsidRDefault="00000000" w:rsidRPr="00000000" w14:paraId="000002D4">
      <w:pPr>
        <w:ind w:left="28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ind w:left="28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[M] </w:t>
      </w:r>
      <w:r w:rsidDel="00000000" w:rsidR="00000000" w:rsidRPr="00000000">
        <w:rPr>
          <w:b w:val="1"/>
          <w:sz w:val="24"/>
          <w:szCs w:val="24"/>
          <w:rtl w:val="0"/>
        </w:rPr>
        <w:t xml:space="preserve">KELLY, Austin.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Soldado com arma, munição, atirando, Segunda Guerra Mundial, folha de sprites, diferentes ângulos</w:t>
      </w:r>
      <w:r w:rsidDel="00000000" w:rsidR="00000000" w:rsidRPr="00000000">
        <w:rPr>
          <w:sz w:val="24"/>
          <w:szCs w:val="24"/>
          <w:rtl w:val="0"/>
        </w:rPr>
        <w:t xml:space="preserve">. 2023. Disponível em:</w:t>
      </w:r>
      <w:hyperlink r:id="rId4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https://www.seaart.ai/pt/explore/detail/clmp4894msbc739bu0r0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10 dez. 2024.</w:t>
      </w:r>
    </w:p>
    <w:p w:rsidR="00000000" w:rsidDel="00000000" w:rsidP="00000000" w:rsidRDefault="00000000" w:rsidRPr="00000000" w14:paraId="000002D6">
      <w:pPr>
        <w:ind w:left="28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ind w:left="28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[N] </w:t>
      </w:r>
      <w:r w:rsidDel="00000000" w:rsidR="00000000" w:rsidRPr="00000000">
        <w:rPr>
          <w:b w:val="1"/>
          <w:sz w:val="24"/>
          <w:szCs w:val="24"/>
          <w:rtl w:val="0"/>
        </w:rPr>
        <w:t xml:space="preserve">LOVEPIK.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Q Version Cartoon Horizontal Version Of The Game Character Scene</w:t>
      </w:r>
      <w:r w:rsidDel="00000000" w:rsidR="00000000" w:rsidRPr="00000000">
        <w:rPr>
          <w:sz w:val="24"/>
          <w:szCs w:val="24"/>
          <w:rtl w:val="0"/>
        </w:rPr>
        <w:t xml:space="preserve">. 2023. Disponível em:</w:t>
      </w:r>
      <w:hyperlink r:id="rId4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https://lovepik.com/image-610487496/q-version-cartoon-horizontal-version-of-the-game-character-scene.html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16 dez. 2024.</w:t>
      </w:r>
    </w:p>
    <w:p w:rsidR="00000000" w:rsidDel="00000000" w:rsidP="00000000" w:rsidRDefault="00000000" w:rsidRPr="00000000" w14:paraId="000002D8">
      <w:pPr>
        <w:ind w:left="28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ind w:left="28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[O] </w:t>
      </w:r>
      <w:r w:rsidDel="00000000" w:rsidR="00000000" w:rsidRPr="00000000">
        <w:rPr>
          <w:b w:val="1"/>
          <w:sz w:val="24"/>
          <w:szCs w:val="24"/>
          <w:rtl w:val="0"/>
        </w:rPr>
        <w:t xml:space="preserve">FOXYFOX123.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Pixel mar panorama. 8 bits Sol de praia com aceno, nuvem e areia. Jogos verão oceano panorama. Nublado azul céu com horizonte fundo. Píxeis ilha cena. Vetor ilustração</w:t>
      </w:r>
      <w:r w:rsidDel="00000000" w:rsidR="00000000" w:rsidRPr="00000000">
        <w:rPr>
          <w:sz w:val="24"/>
          <w:szCs w:val="24"/>
          <w:rtl w:val="0"/>
        </w:rPr>
        <w:t xml:space="preserve">. 2023. Disponível em:</w:t>
      </w:r>
      <w:hyperlink r:id="rId4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https://pt.vecteezy.com/arte-vetorial/37047308-pixel-mar-panorama-8-bits-sol-de-praia-com-aceno-nuvem-e-areia-jogos-verao-oceano-panorama-nublado-azul-ceu-com-horizonte-fundo-pixeis-ilha-cena-vetor-ilustracao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26 dez. 2024.</w:t>
      </w:r>
    </w:p>
    <w:p w:rsidR="00000000" w:rsidDel="00000000" w:rsidP="00000000" w:rsidRDefault="00000000" w:rsidRPr="00000000" w14:paraId="000002DA">
      <w:pPr>
        <w:ind w:left="28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ind w:left="28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[P] </w:t>
      </w:r>
      <w:r w:rsidDel="00000000" w:rsidR="00000000" w:rsidRPr="00000000">
        <w:rPr>
          <w:b w:val="1"/>
          <w:sz w:val="24"/>
          <w:szCs w:val="24"/>
          <w:rtl w:val="0"/>
        </w:rPr>
        <w:t xml:space="preserve">DJVSTOCK.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Pixelated red flag</w:t>
      </w:r>
      <w:r w:rsidDel="00000000" w:rsidR="00000000" w:rsidRPr="00000000">
        <w:rPr>
          <w:sz w:val="24"/>
          <w:szCs w:val="24"/>
          <w:rtl w:val="0"/>
        </w:rPr>
        <w:t xml:space="preserve">. 2023. Disponível em:</w:t>
      </w:r>
      <w:hyperlink r:id="rId4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https://www.vectorstock.com/royalty-free-vector/pixelated-red-flag-vector-41549601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4 fev. 2025.</w:t>
      </w:r>
    </w:p>
    <w:p w:rsidR="00000000" w:rsidDel="00000000" w:rsidP="00000000" w:rsidRDefault="00000000" w:rsidRPr="00000000" w14:paraId="000002DC">
      <w:pPr>
        <w:ind w:left="28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ind w:left="284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[Q] SHUTTERSTOCK.</w:t>
      </w:r>
      <w:r w:rsidDel="00000000" w:rsidR="00000000" w:rsidRPr="00000000">
        <w:rPr>
          <w:sz w:val="24"/>
          <w:szCs w:val="24"/>
          <w:rtl w:val="0"/>
        </w:rPr>
        <w:t xml:space="preserve"> Black hole pixel art flat icon. 2023. Disponível em:</w:t>
      </w:r>
      <w:hyperlink r:id="rId4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https://www.shutterstock.com/pt/image-vector/black-hole-pixel-art-flat-icon-2201194677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 fev. 2025.</w:t>
      </w:r>
    </w:p>
    <w:p w:rsidR="00000000" w:rsidDel="00000000" w:rsidP="00000000" w:rsidRDefault="00000000" w:rsidRPr="00000000" w14:paraId="000002DE">
      <w:pPr>
        <w:ind w:left="284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ind w:left="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ind w:left="284" w:hanging="28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440" w:top="1418" w:left="1418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b w:val="1"/>
    </w:rPr>
  </w:style>
  <w:style w:type="paragraph" w:styleId="Heading4">
    <w:name w:val="heading 4"/>
    <w:basedOn w:val="Normal"/>
    <w:next w:val="Normal"/>
    <w:pPr>
      <w:keepNext w:val="1"/>
      <w:jc w:val="both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b w:val="1"/>
      <w:color w:val="0000ff"/>
      <w:sz w:val="24"/>
      <w:szCs w:val="24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sz w:val="24"/>
      <w:szCs w:val="24"/>
    </w:rPr>
  </w:style>
  <w:style w:type="paragraph" w:styleId="Title">
    <w:name w:val="Title"/>
    <w:basedOn w:val="Normal"/>
    <w:next w:val="Normal"/>
    <w:pPr>
      <w:jc w:val="center"/>
    </w:pPr>
    <w:rPr>
      <w:b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seaart.ai/pt/explore/detail/clmp4894msbc739bu0r0" TargetMode="External"/><Relationship Id="rId42" Type="http://schemas.openxmlformats.org/officeDocument/2006/relationships/hyperlink" Target="https://lovepik.com/image-610487496/q-version-cartoon-horizontal-version-of-the-game-character-scene.html" TargetMode="External"/><Relationship Id="rId41" Type="http://schemas.openxmlformats.org/officeDocument/2006/relationships/hyperlink" Target="https://www.seaart.ai/pt/explore/detail/clmp4894msbc739bu0r0" TargetMode="External"/><Relationship Id="rId44" Type="http://schemas.openxmlformats.org/officeDocument/2006/relationships/hyperlink" Target="https://pt.vecteezy.com/arte-vetorial/37047308-pixel-mar-panorama-8-bits-sol-de-praia-com-aceno-nuvem-e-areia-jogos-verao-oceano-panorama-nublado-azul-ceu-com-horizonte-fundo-pixeis-ilha-cena-vetor-ilustracao" TargetMode="External"/><Relationship Id="rId43" Type="http://schemas.openxmlformats.org/officeDocument/2006/relationships/hyperlink" Target="https://lovepik.com/image-610487496/q-version-cartoon-horizontal-version-of-the-game-character-scene.html" TargetMode="External"/><Relationship Id="rId46" Type="http://schemas.openxmlformats.org/officeDocument/2006/relationships/hyperlink" Target="https://www.vectorstock.com/royalty-free-vector/pixelated-red-flag-vector-41549601" TargetMode="External"/><Relationship Id="rId45" Type="http://schemas.openxmlformats.org/officeDocument/2006/relationships/hyperlink" Target="https://pt.vecteezy.com/arte-vetorial/37047308-pixel-mar-panorama-8-bits-sol-de-praia-com-aceno-nuvem-e-areia-jogos-verao-oceano-panorama-nublado-azul-ceu-com-horizonte-fundo-pixeis-ilha-cena-vetor-ilustraca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48" Type="http://schemas.openxmlformats.org/officeDocument/2006/relationships/hyperlink" Target="https://www.shutterstock.com/pt/image-vector/black-hole-pixel-art-flat-icon-2201194677" TargetMode="External"/><Relationship Id="rId47" Type="http://schemas.openxmlformats.org/officeDocument/2006/relationships/hyperlink" Target="https://www.vectorstock.com/royalty-free-vector/pixelated-red-flag-vector-41549601" TargetMode="External"/><Relationship Id="rId49" Type="http://schemas.openxmlformats.org/officeDocument/2006/relationships/hyperlink" Target="https://www.shutterstock.com/pt/image-vector/black-hole-pixel-art-flat-icon-2201194677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4.png"/><Relationship Id="rId31" Type="http://schemas.openxmlformats.org/officeDocument/2006/relationships/hyperlink" Target="https://www.sfml-dev.org/" TargetMode="External"/><Relationship Id="rId30" Type="http://schemas.openxmlformats.org/officeDocument/2006/relationships/hyperlink" Target="https://github.com/" TargetMode="External"/><Relationship Id="rId33" Type="http://schemas.openxmlformats.org/officeDocument/2006/relationships/hyperlink" Target="https://docs.google.com/document/d/1zZhXefhxtHiROkwvyBsDSwLcbZ6xUYBJE1wMBnSyOuE/edit?tab=t.0" TargetMode="External"/><Relationship Id="rId32" Type="http://schemas.openxmlformats.org/officeDocument/2006/relationships/hyperlink" Target="https://www.sfml-dev.org/" TargetMode="External"/><Relationship Id="rId35" Type="http://schemas.openxmlformats.org/officeDocument/2006/relationships/hyperlink" Target="https://pessoal.dainf.ct.utfpr.edu.br/jeansimao/Fundamentos2/Fundamentos2.htm" TargetMode="External"/><Relationship Id="rId34" Type="http://schemas.openxmlformats.org/officeDocument/2006/relationships/hyperlink" Target="https://docs.google.com/document/d/1zZhXefhxtHiROkwvyBsDSwLcbZ6xUYBJE1wMBnSyOuE/edit?tab=t.0" TargetMode="External"/><Relationship Id="rId37" Type="http://schemas.openxmlformats.org/officeDocument/2006/relationships/hyperlink" Target="https://www.piskelapp.com/" TargetMode="External"/><Relationship Id="rId36" Type="http://schemas.openxmlformats.org/officeDocument/2006/relationships/hyperlink" Target="https://www.piskelapp.com/" TargetMode="External"/><Relationship Id="rId39" Type="http://schemas.openxmlformats.org/officeDocument/2006/relationships/hyperlink" Target="https://yeschat.ai" TargetMode="External"/><Relationship Id="rId38" Type="http://schemas.openxmlformats.org/officeDocument/2006/relationships/hyperlink" Target="https://yeschat.ai" TargetMode="External"/><Relationship Id="rId20" Type="http://schemas.openxmlformats.org/officeDocument/2006/relationships/hyperlink" Target="https://refactoring.guru/pt-br/design-patterns" TargetMode="External"/><Relationship Id="rId22" Type="http://schemas.openxmlformats.org/officeDocument/2006/relationships/hyperlink" Target="https://www.youtube.com/playlist?list=PLR17O9xbTbIBBoL3lli44N8LdZVvg-_uZ" TargetMode="External"/><Relationship Id="rId21" Type="http://schemas.openxmlformats.org/officeDocument/2006/relationships/hyperlink" Target="https://refactoring.guru/pt-br/design-patterns" TargetMode="External"/><Relationship Id="rId24" Type="http://schemas.openxmlformats.org/officeDocument/2006/relationships/hyperlink" Target="https://chat.openai.com/" TargetMode="External"/><Relationship Id="rId23" Type="http://schemas.openxmlformats.org/officeDocument/2006/relationships/hyperlink" Target="https://chat.openai.com/" TargetMode="External"/><Relationship Id="rId26" Type="http://schemas.openxmlformats.org/officeDocument/2006/relationships/hyperlink" Target="https://staruml.io/" TargetMode="External"/><Relationship Id="rId25" Type="http://schemas.openxmlformats.org/officeDocument/2006/relationships/hyperlink" Target="https://staruml.io/" TargetMode="External"/><Relationship Id="rId28" Type="http://schemas.openxmlformats.org/officeDocument/2006/relationships/hyperlink" Target="https://code.visualstudio.com/" TargetMode="External"/><Relationship Id="rId27" Type="http://schemas.openxmlformats.org/officeDocument/2006/relationships/hyperlink" Target="https://code.visualstudio.com/" TargetMode="External"/><Relationship Id="rId29" Type="http://schemas.openxmlformats.org/officeDocument/2006/relationships/hyperlink" Target="https://github.com/" TargetMode="Externa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hyperlink" Target="https://github.com/HeitorGPiovan/Jogo" TargetMode="External"/><Relationship Id="rId12" Type="http://schemas.openxmlformats.org/officeDocument/2006/relationships/image" Target="media/image2.png"/><Relationship Id="rId15" Type="http://schemas.openxmlformats.org/officeDocument/2006/relationships/hyperlink" Target="https://www.sfml-dev.org/" TargetMode="External"/><Relationship Id="rId14" Type="http://schemas.openxmlformats.org/officeDocument/2006/relationships/hyperlink" Target="https://www.sfml-dev.org/" TargetMode="External"/><Relationship Id="rId17" Type="http://schemas.openxmlformats.org/officeDocument/2006/relationships/hyperlink" Target="https://github.com/" TargetMode="External"/><Relationship Id="rId16" Type="http://schemas.openxmlformats.org/officeDocument/2006/relationships/hyperlink" Target="https://github.com/" TargetMode="External"/><Relationship Id="rId19" Type="http://schemas.openxmlformats.org/officeDocument/2006/relationships/hyperlink" Target="https://staruml.io/" TargetMode="External"/><Relationship Id="rId18" Type="http://schemas.openxmlformats.org/officeDocument/2006/relationships/hyperlink" Target="https://staruml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