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B05AE" w14:textId="77777777" w:rsidR="002E4E45" w:rsidRPr="002E4E45" w:rsidRDefault="002E4E45" w:rsidP="002E4E45">
      <w:pPr>
        <w:rPr>
          <w:b/>
          <w:bCs/>
        </w:rPr>
      </w:pPr>
      <w:r w:rsidRPr="002E4E45">
        <w:rPr>
          <w:b/>
          <w:bCs/>
        </w:rPr>
        <w:t xml:space="preserve">Documento Explicativo do Projeto de Classificação de Modelos de Moto da </w:t>
      </w:r>
      <w:proofErr w:type="spellStart"/>
      <w:r w:rsidRPr="002E4E45">
        <w:rPr>
          <w:b/>
          <w:bCs/>
        </w:rPr>
        <w:t>Mottu</w:t>
      </w:r>
      <w:proofErr w:type="spellEnd"/>
    </w:p>
    <w:p w14:paraId="09F5C6E5" w14:textId="77777777" w:rsidR="002E4E45" w:rsidRPr="002E4E45" w:rsidRDefault="002E4E45" w:rsidP="002E4E45">
      <w:r w:rsidRPr="002E4E45">
        <w:t>Este documento detalha o código Python fornecido, que implementa um fluxo completo de Machine Learning, desde a geração de dados sintéticos até o treinamento, avaliação e visualização de um modelo de classificação. O objetivo principal é prever o Modelo de uma moto com base em sua Condição e Pátio de localização.</w:t>
      </w:r>
    </w:p>
    <w:p w14:paraId="34DBFB23" w14:textId="77777777" w:rsidR="002E4E45" w:rsidRPr="002E4E45" w:rsidRDefault="002E4E45" w:rsidP="002E4E45">
      <w:pPr>
        <w:rPr>
          <w:b/>
          <w:bCs/>
        </w:rPr>
      </w:pPr>
      <w:r w:rsidRPr="002E4E45">
        <w:rPr>
          <w:b/>
          <w:bCs/>
        </w:rPr>
        <w:t>1. Visão Geral do Projeto</w:t>
      </w:r>
    </w:p>
    <w:p w14:paraId="763E2D2D" w14:textId="77777777" w:rsidR="002E4E45" w:rsidRPr="002E4E45" w:rsidRDefault="002E4E45" w:rsidP="002E4E45">
      <w:r w:rsidRPr="002E4E45">
        <w:t>O projeto consiste em um pipeline de Machine Learning para classificar modelos de motos (</w:t>
      </w:r>
      <w:proofErr w:type="spellStart"/>
      <w:r w:rsidRPr="002E4E45">
        <w:t>Mottu</w:t>
      </w:r>
      <w:proofErr w:type="spellEnd"/>
      <w:r w:rsidRPr="002E4E45">
        <w:t xml:space="preserve"> Sport, </w:t>
      </w:r>
      <w:proofErr w:type="spellStart"/>
      <w:r w:rsidRPr="002E4E45">
        <w:t>Mottu</w:t>
      </w:r>
      <w:proofErr w:type="spellEnd"/>
      <w:r w:rsidRPr="002E4E45">
        <w:t xml:space="preserve"> E, </w:t>
      </w:r>
      <w:proofErr w:type="spellStart"/>
      <w:r w:rsidRPr="002E4E45">
        <w:t>Mottu</w:t>
      </w:r>
      <w:proofErr w:type="spellEnd"/>
      <w:r w:rsidRPr="002E4E45">
        <w:t xml:space="preserve"> Pop) a partir de características categóricas como Condição (Nova, Usada, Manutenção) e Pátio (localização da unidade). O processo envolve as seguintes etapas:</w:t>
      </w:r>
    </w:p>
    <w:p w14:paraId="4A5811C8" w14:textId="77777777" w:rsidR="002E4E45" w:rsidRPr="002E4E45" w:rsidRDefault="002E4E45" w:rsidP="002E4E45">
      <w:pPr>
        <w:numPr>
          <w:ilvl w:val="0"/>
          <w:numId w:val="10"/>
        </w:numPr>
      </w:pPr>
      <w:r w:rsidRPr="002E4E45">
        <w:rPr>
          <w:b/>
          <w:bCs/>
        </w:rPr>
        <w:t>Geração de Dados Sintéticos:</w:t>
      </w:r>
      <w:r w:rsidRPr="002E4E45">
        <w:t xml:space="preserve"> Criação de um </w:t>
      </w:r>
      <w:proofErr w:type="spellStart"/>
      <w:r w:rsidRPr="002E4E45">
        <w:t>dataset</w:t>
      </w:r>
      <w:proofErr w:type="spellEnd"/>
      <w:r w:rsidRPr="002E4E45">
        <w:t xml:space="preserve"> simulado para treinamento e teste do modelo, incluindo a identificação do chaveiro Bluetooth.</w:t>
      </w:r>
    </w:p>
    <w:p w14:paraId="2FAEF801" w14:textId="77777777" w:rsidR="002E4E45" w:rsidRPr="002E4E45" w:rsidRDefault="002E4E45" w:rsidP="002E4E45">
      <w:pPr>
        <w:numPr>
          <w:ilvl w:val="0"/>
          <w:numId w:val="10"/>
        </w:numPr>
      </w:pPr>
      <w:r w:rsidRPr="002E4E45">
        <w:rPr>
          <w:b/>
          <w:bCs/>
        </w:rPr>
        <w:t>Pré-processamento de Dados:</w:t>
      </w:r>
      <w:r w:rsidRPr="002E4E45">
        <w:t xml:space="preserve"> Transformação de dados categóricos em numéricos.</w:t>
      </w:r>
    </w:p>
    <w:p w14:paraId="666D09BD" w14:textId="77777777" w:rsidR="002E4E45" w:rsidRPr="002E4E45" w:rsidRDefault="002E4E45" w:rsidP="002E4E45">
      <w:pPr>
        <w:numPr>
          <w:ilvl w:val="0"/>
          <w:numId w:val="10"/>
        </w:numPr>
      </w:pPr>
      <w:r w:rsidRPr="002E4E45">
        <w:rPr>
          <w:b/>
          <w:bCs/>
        </w:rPr>
        <w:t>Divisão de Dados:</w:t>
      </w:r>
      <w:r w:rsidRPr="002E4E45">
        <w:t xml:space="preserve"> Separação do </w:t>
      </w:r>
      <w:proofErr w:type="spellStart"/>
      <w:r w:rsidRPr="002E4E45">
        <w:t>dataset</w:t>
      </w:r>
      <w:proofErr w:type="spellEnd"/>
      <w:r w:rsidRPr="002E4E45">
        <w:t xml:space="preserve"> em conjuntos de treino e teste.</w:t>
      </w:r>
    </w:p>
    <w:p w14:paraId="001B8D87" w14:textId="77777777" w:rsidR="002E4E45" w:rsidRPr="002E4E45" w:rsidRDefault="002E4E45" w:rsidP="002E4E45">
      <w:pPr>
        <w:numPr>
          <w:ilvl w:val="0"/>
          <w:numId w:val="10"/>
        </w:numPr>
      </w:pPr>
      <w:r w:rsidRPr="002E4E45">
        <w:rPr>
          <w:b/>
          <w:bCs/>
        </w:rPr>
        <w:t>Treinamento do Modelo:</w:t>
      </w:r>
      <w:r w:rsidRPr="002E4E45">
        <w:t xml:space="preserve"> Utilização do algoritmo </w:t>
      </w:r>
      <w:proofErr w:type="spellStart"/>
      <w:r w:rsidRPr="002E4E45">
        <w:t>XGBoost</w:t>
      </w:r>
      <w:proofErr w:type="spellEnd"/>
      <w:r w:rsidRPr="002E4E45">
        <w:t xml:space="preserve"> para aprender os padrões nos dados.</w:t>
      </w:r>
    </w:p>
    <w:p w14:paraId="3C111CCE" w14:textId="77777777" w:rsidR="002E4E45" w:rsidRPr="002E4E45" w:rsidRDefault="002E4E45" w:rsidP="002E4E45">
      <w:pPr>
        <w:numPr>
          <w:ilvl w:val="0"/>
          <w:numId w:val="10"/>
        </w:numPr>
      </w:pPr>
      <w:r w:rsidRPr="002E4E45">
        <w:rPr>
          <w:b/>
          <w:bCs/>
        </w:rPr>
        <w:t>Avaliação do Modelo:</w:t>
      </w:r>
      <w:r w:rsidRPr="002E4E45">
        <w:t xml:space="preserve"> Medição da acurácia e análise da matriz de confusão para entender o desempenho.</w:t>
      </w:r>
    </w:p>
    <w:p w14:paraId="778ADD7B" w14:textId="77777777" w:rsidR="002E4E45" w:rsidRPr="002E4E45" w:rsidRDefault="002E4E45" w:rsidP="002E4E45">
      <w:pPr>
        <w:rPr>
          <w:b/>
          <w:bCs/>
        </w:rPr>
      </w:pPr>
      <w:r w:rsidRPr="002E4E45">
        <w:rPr>
          <w:b/>
          <w:bCs/>
        </w:rPr>
        <w:t>2. Geração de Dados Sintéticos</w:t>
      </w:r>
    </w:p>
    <w:p w14:paraId="255FAD53" w14:textId="77777777" w:rsidR="002E4E45" w:rsidRPr="002E4E45" w:rsidRDefault="002E4E45" w:rsidP="002E4E45">
      <w:pPr>
        <w:rPr>
          <w:b/>
          <w:bCs/>
        </w:rPr>
      </w:pPr>
      <w:r w:rsidRPr="002E4E45">
        <w:rPr>
          <w:b/>
          <w:bCs/>
        </w:rPr>
        <w:t>Frameworks e Técnicas:</w:t>
      </w:r>
    </w:p>
    <w:p w14:paraId="62890385" w14:textId="77777777" w:rsidR="002E4E45" w:rsidRPr="002E4E45" w:rsidRDefault="002E4E45" w:rsidP="002E4E45">
      <w:pPr>
        <w:numPr>
          <w:ilvl w:val="0"/>
          <w:numId w:val="11"/>
        </w:numPr>
      </w:pPr>
      <w:r w:rsidRPr="002E4E45">
        <w:rPr>
          <w:b/>
          <w:bCs/>
        </w:rPr>
        <w:t>pandas:</w:t>
      </w:r>
      <w:r w:rsidRPr="002E4E45">
        <w:t xml:space="preserve"> Utilizado para criar e manipular o </w:t>
      </w:r>
      <w:proofErr w:type="spellStart"/>
      <w:r w:rsidRPr="002E4E45">
        <w:t>DataFrame</w:t>
      </w:r>
      <w:proofErr w:type="spellEnd"/>
      <w:r w:rsidRPr="002E4E45">
        <w:t>, além de salvar os dados em formato CSV.</w:t>
      </w:r>
    </w:p>
    <w:p w14:paraId="3D58F243" w14:textId="77777777" w:rsidR="002E4E45" w:rsidRPr="002E4E45" w:rsidRDefault="002E4E45" w:rsidP="002E4E45">
      <w:pPr>
        <w:numPr>
          <w:ilvl w:val="0"/>
          <w:numId w:val="11"/>
        </w:numPr>
      </w:pPr>
      <w:proofErr w:type="spellStart"/>
      <w:r w:rsidRPr="002E4E45">
        <w:rPr>
          <w:b/>
          <w:bCs/>
        </w:rPr>
        <w:t>random</w:t>
      </w:r>
      <w:proofErr w:type="spellEnd"/>
      <w:r w:rsidRPr="002E4E45">
        <w:rPr>
          <w:b/>
          <w:bCs/>
        </w:rPr>
        <w:t>:</w:t>
      </w:r>
      <w:r w:rsidRPr="002E4E45">
        <w:t xml:space="preserve"> Usado para introduzir aleatoriedade na geração das características, simulando uma distribuição não uniforme.</w:t>
      </w:r>
    </w:p>
    <w:p w14:paraId="1852D23A" w14:textId="77777777" w:rsidR="002E4E45" w:rsidRPr="002E4E45" w:rsidRDefault="002E4E45" w:rsidP="002E4E45">
      <w:pPr>
        <w:rPr>
          <w:b/>
          <w:bCs/>
        </w:rPr>
      </w:pPr>
      <w:r w:rsidRPr="002E4E45">
        <w:rPr>
          <w:b/>
          <w:bCs/>
        </w:rPr>
        <w:t>Justificativas:</w:t>
      </w:r>
    </w:p>
    <w:p w14:paraId="3C57C566" w14:textId="77777777" w:rsidR="002E4E45" w:rsidRPr="002E4E45" w:rsidRDefault="002E4E45" w:rsidP="002E4E45">
      <w:r w:rsidRPr="002E4E45">
        <w:t xml:space="preserve">A geração de dados sintéticos é crucial quando não se tem acesso a um </w:t>
      </w:r>
      <w:proofErr w:type="spellStart"/>
      <w:r w:rsidRPr="002E4E45">
        <w:t>dataset</w:t>
      </w:r>
      <w:proofErr w:type="spellEnd"/>
      <w:r w:rsidRPr="002E4E45">
        <w:t xml:space="preserve"> real ou quando se precisa de um grande volume de dados com características específicas para testar um algoritmo. A função </w:t>
      </w:r>
      <w:proofErr w:type="spellStart"/>
      <w:r w:rsidRPr="002E4E45">
        <w:t>gerar_dados_modelo</w:t>
      </w:r>
      <w:proofErr w:type="spellEnd"/>
      <w:r w:rsidRPr="002E4E45">
        <w:t xml:space="preserve"> simula uma lógica de negócio onde a probabilidade de um Modelo de moto, sua Condição e Pátio de origem são ponderadas. Por exemplo, </w:t>
      </w:r>
      <w:proofErr w:type="spellStart"/>
      <w:r w:rsidRPr="002E4E45">
        <w:t>Mottu</w:t>
      </w:r>
      <w:proofErr w:type="spellEnd"/>
      <w:r w:rsidRPr="002E4E45">
        <w:t xml:space="preserve"> Sport tem maior </w:t>
      </w:r>
      <w:r w:rsidRPr="002E4E45">
        <w:lastRenderedPageBreak/>
        <w:t xml:space="preserve">probabilidade de ser Nova, enquanto </w:t>
      </w:r>
      <w:proofErr w:type="spellStart"/>
      <w:r w:rsidRPr="002E4E45">
        <w:t>Mottu</w:t>
      </w:r>
      <w:proofErr w:type="spellEnd"/>
      <w:r w:rsidRPr="002E4E45">
        <w:t xml:space="preserve"> Pop é mais </w:t>
      </w:r>
      <w:proofErr w:type="gramStart"/>
      <w:r w:rsidRPr="002E4E45">
        <w:t>frequentemente Usada</w:t>
      </w:r>
      <w:proofErr w:type="gramEnd"/>
      <w:r w:rsidRPr="002E4E45">
        <w:t>. Além disso, a distribuição de pátios é específica para cada modelo, refletindo possíveis especializações ou volumes de estoque por unidade. A inclusão do Dispositivo Bluetooth (chaveiro) simula um identificador único para cada moto, que pode ser útil para rastreamento e outras funcionalidades.</w:t>
      </w:r>
    </w:p>
    <w:p w14:paraId="0E3CBB17" w14:textId="77777777" w:rsidR="002E4E45" w:rsidRPr="002E4E45" w:rsidRDefault="002E4E45" w:rsidP="002E4E45">
      <w:pPr>
        <w:rPr>
          <w:b/>
          <w:bCs/>
        </w:rPr>
      </w:pPr>
      <w:r w:rsidRPr="002E4E45">
        <w:rPr>
          <w:b/>
          <w:bCs/>
        </w:rPr>
        <w:t>Implementação:</w:t>
      </w:r>
    </w:p>
    <w:p w14:paraId="4AE21D73" w14:textId="77777777" w:rsidR="002E4E45" w:rsidRPr="002E4E45" w:rsidRDefault="002E4E45" w:rsidP="002E4E45">
      <w:r w:rsidRPr="002E4E45">
        <w:t xml:space="preserve">A função </w:t>
      </w:r>
      <w:proofErr w:type="spellStart"/>
      <w:r w:rsidRPr="002E4E45">
        <w:t>gerar_dados_modelo</w:t>
      </w:r>
      <w:proofErr w:type="spellEnd"/>
      <w:r w:rsidRPr="002E4E45">
        <w:t xml:space="preserve"> utiliza </w:t>
      </w:r>
      <w:proofErr w:type="spellStart"/>
      <w:proofErr w:type="gramStart"/>
      <w:r w:rsidRPr="002E4E45">
        <w:t>random.random</w:t>
      </w:r>
      <w:proofErr w:type="spellEnd"/>
      <w:proofErr w:type="gramEnd"/>
      <w:r w:rsidRPr="002E4E45">
        <w:t xml:space="preserve">() para sortear o modelo principal e, em seguida, </w:t>
      </w:r>
      <w:proofErr w:type="spellStart"/>
      <w:proofErr w:type="gramStart"/>
      <w:r w:rsidRPr="002E4E45">
        <w:t>random.choices</w:t>
      </w:r>
      <w:proofErr w:type="spellEnd"/>
      <w:proofErr w:type="gramEnd"/>
      <w:r w:rsidRPr="002E4E45">
        <w:t>() com pesos (</w:t>
      </w:r>
      <w:proofErr w:type="spellStart"/>
      <w:r w:rsidRPr="002E4E45">
        <w:t>weights</w:t>
      </w:r>
      <w:proofErr w:type="spellEnd"/>
      <w:r w:rsidRPr="002E4E45">
        <w:t xml:space="preserve">) para determinar a condição e o pátio, garantindo a distribuição desejada. Um identificador único para o Dispositivo Bluetooth (chaveiro) é gerado para cada registro. Um </w:t>
      </w:r>
      <w:proofErr w:type="spellStart"/>
      <w:r w:rsidRPr="002E4E45">
        <w:t>DataFrame</w:t>
      </w:r>
      <w:proofErr w:type="spellEnd"/>
      <w:r w:rsidRPr="002E4E45">
        <w:t xml:space="preserve"> é construído com 5000 registros e salvo como motos_dataset.csv.</w:t>
      </w:r>
    </w:p>
    <w:p w14:paraId="5F90922D" w14:textId="77777777" w:rsidR="002E4E45" w:rsidRPr="002E4E45" w:rsidRDefault="002E4E45" w:rsidP="002E4E45">
      <w:pPr>
        <w:rPr>
          <w:b/>
          <w:bCs/>
        </w:rPr>
      </w:pPr>
      <w:r w:rsidRPr="002E4E45">
        <w:rPr>
          <w:b/>
          <w:bCs/>
        </w:rPr>
        <w:t>3. Pré-processamento dos Dados</w:t>
      </w:r>
    </w:p>
    <w:p w14:paraId="4844BA8A" w14:textId="77777777" w:rsidR="002E4E45" w:rsidRPr="002E4E45" w:rsidRDefault="002E4E45" w:rsidP="002E4E45">
      <w:pPr>
        <w:rPr>
          <w:b/>
          <w:bCs/>
        </w:rPr>
      </w:pPr>
      <w:r w:rsidRPr="002E4E45">
        <w:rPr>
          <w:b/>
          <w:bCs/>
        </w:rPr>
        <w:t>Frameworks e Técnicas:</w:t>
      </w:r>
    </w:p>
    <w:p w14:paraId="0FB51315" w14:textId="77777777" w:rsidR="002E4E45" w:rsidRPr="002E4E45" w:rsidRDefault="002E4E45" w:rsidP="002E4E45">
      <w:pPr>
        <w:numPr>
          <w:ilvl w:val="0"/>
          <w:numId w:val="12"/>
        </w:numPr>
      </w:pPr>
      <w:r w:rsidRPr="002E4E45">
        <w:rPr>
          <w:b/>
          <w:bCs/>
        </w:rPr>
        <w:t>pandas:</w:t>
      </w:r>
      <w:r w:rsidRPr="002E4E45">
        <w:t xml:space="preserve"> Para carregar o </w:t>
      </w:r>
      <w:proofErr w:type="spellStart"/>
      <w:r w:rsidRPr="002E4E45">
        <w:t>dataset</w:t>
      </w:r>
      <w:proofErr w:type="spellEnd"/>
      <w:r w:rsidRPr="002E4E45">
        <w:t xml:space="preserve"> </w:t>
      </w:r>
      <w:proofErr w:type="gramStart"/>
      <w:r w:rsidRPr="002E4E45">
        <w:t>(.</w:t>
      </w:r>
      <w:proofErr w:type="spellStart"/>
      <w:r w:rsidRPr="002E4E45">
        <w:t>read</w:t>
      </w:r>
      <w:proofErr w:type="gramEnd"/>
      <w:r w:rsidRPr="002E4E45">
        <w:t>_</w:t>
      </w:r>
      <w:proofErr w:type="gramStart"/>
      <w:r w:rsidRPr="002E4E45">
        <w:t>csv</w:t>
      </w:r>
      <w:proofErr w:type="spellEnd"/>
      <w:r w:rsidRPr="002E4E45">
        <w:t>(</w:t>
      </w:r>
      <w:proofErr w:type="gramEnd"/>
      <w:r w:rsidRPr="002E4E45">
        <w:t>)) e manipular as colunas.</w:t>
      </w:r>
    </w:p>
    <w:p w14:paraId="30A9C307" w14:textId="77777777" w:rsidR="002E4E45" w:rsidRPr="002E4E45" w:rsidRDefault="002E4E45" w:rsidP="002E4E45">
      <w:pPr>
        <w:numPr>
          <w:ilvl w:val="0"/>
          <w:numId w:val="12"/>
        </w:numPr>
      </w:pPr>
      <w:proofErr w:type="spellStart"/>
      <w:proofErr w:type="gramStart"/>
      <w:r w:rsidRPr="002E4E45">
        <w:rPr>
          <w:b/>
          <w:bCs/>
        </w:rPr>
        <w:t>sklearn.preprocessing</w:t>
      </w:r>
      <w:proofErr w:type="gramEnd"/>
      <w:r w:rsidRPr="002E4E45">
        <w:rPr>
          <w:b/>
          <w:bCs/>
        </w:rPr>
        <w:t>.LabelEncoder</w:t>
      </w:r>
      <w:proofErr w:type="spellEnd"/>
      <w:r w:rsidRPr="002E4E45">
        <w:rPr>
          <w:b/>
          <w:bCs/>
        </w:rPr>
        <w:t>:</w:t>
      </w:r>
      <w:r w:rsidRPr="002E4E45">
        <w:t xml:space="preserve"> Uma técnica de codificação para transformar variáveis categóricas (texto) em representações numéricas inteiras.</w:t>
      </w:r>
    </w:p>
    <w:p w14:paraId="7BABB86F" w14:textId="77777777" w:rsidR="002E4E45" w:rsidRPr="002E4E45" w:rsidRDefault="002E4E45" w:rsidP="002E4E45">
      <w:pPr>
        <w:rPr>
          <w:b/>
          <w:bCs/>
        </w:rPr>
      </w:pPr>
      <w:r w:rsidRPr="002E4E45">
        <w:rPr>
          <w:b/>
          <w:bCs/>
        </w:rPr>
        <w:t>Justificativas:</w:t>
      </w:r>
    </w:p>
    <w:p w14:paraId="05CF72D0" w14:textId="77777777" w:rsidR="002E4E45" w:rsidRPr="002E4E45" w:rsidRDefault="002E4E45" w:rsidP="002E4E45">
      <w:r w:rsidRPr="002E4E45">
        <w:t xml:space="preserve">A maioria dos algoritmos de Machine Learning, incluindo o </w:t>
      </w:r>
      <w:proofErr w:type="spellStart"/>
      <w:r w:rsidRPr="002E4E45">
        <w:t>XGBoost</w:t>
      </w:r>
      <w:proofErr w:type="spellEnd"/>
      <w:r w:rsidRPr="002E4E45">
        <w:t xml:space="preserve">, opera com dados numéricos. Portanto, as colunas categóricas (Condição, Pátio, Modelo) precisam ser convertidas. </w:t>
      </w:r>
      <w:proofErr w:type="spellStart"/>
      <w:r w:rsidRPr="002E4E45">
        <w:t>LabelEncoder</w:t>
      </w:r>
      <w:proofErr w:type="spellEnd"/>
      <w:r w:rsidRPr="002E4E45">
        <w:t xml:space="preserve"> é uma escolha simples e eficaz para este cenário, onde a ordem das categorias não implica em uma relação ordinal significativa. Cada categoria única recebe um número inteiro. O Dispositivo Bluetooth, sendo um identificador único, não é codificado para o modelo de classificação neste projeto, mas sua presença no </w:t>
      </w:r>
      <w:proofErr w:type="spellStart"/>
      <w:r w:rsidRPr="002E4E45">
        <w:t>dataset</w:t>
      </w:r>
      <w:proofErr w:type="spellEnd"/>
      <w:r w:rsidRPr="002E4E45">
        <w:t xml:space="preserve"> é mantida.</w:t>
      </w:r>
    </w:p>
    <w:p w14:paraId="02744C0A" w14:textId="77777777" w:rsidR="002E4E45" w:rsidRPr="002E4E45" w:rsidRDefault="002E4E45" w:rsidP="002E4E45">
      <w:pPr>
        <w:rPr>
          <w:b/>
          <w:bCs/>
        </w:rPr>
      </w:pPr>
      <w:r w:rsidRPr="002E4E45">
        <w:rPr>
          <w:b/>
          <w:bCs/>
        </w:rPr>
        <w:t>Implementação:</w:t>
      </w:r>
    </w:p>
    <w:p w14:paraId="4295D122" w14:textId="77777777" w:rsidR="002E4E45" w:rsidRPr="002E4E45" w:rsidRDefault="002E4E45" w:rsidP="002E4E45">
      <w:r w:rsidRPr="002E4E45">
        <w:t xml:space="preserve">Três instâncias de </w:t>
      </w:r>
      <w:proofErr w:type="spellStart"/>
      <w:r w:rsidRPr="002E4E45">
        <w:t>LabelEncoder</w:t>
      </w:r>
      <w:proofErr w:type="spellEnd"/>
      <w:r w:rsidRPr="002E4E45">
        <w:t xml:space="preserve"> são criadas: </w:t>
      </w:r>
      <w:proofErr w:type="spellStart"/>
      <w:r w:rsidRPr="002E4E45">
        <w:t>le_cond</w:t>
      </w:r>
      <w:proofErr w:type="spellEnd"/>
      <w:r w:rsidRPr="002E4E45">
        <w:t xml:space="preserve">, </w:t>
      </w:r>
      <w:proofErr w:type="spellStart"/>
      <w:r w:rsidRPr="002E4E45">
        <w:t>le_patio</w:t>
      </w:r>
      <w:proofErr w:type="spellEnd"/>
      <w:r w:rsidRPr="002E4E45">
        <w:t xml:space="preserve">, e </w:t>
      </w:r>
      <w:proofErr w:type="spellStart"/>
      <w:r w:rsidRPr="002E4E45">
        <w:t>le_modelo</w:t>
      </w:r>
      <w:proofErr w:type="spellEnd"/>
      <w:r w:rsidRPr="002E4E45">
        <w:t xml:space="preserve">. Elas são aplicadas individualmente às colunas Condição, Pátio e Modelo, </w:t>
      </w:r>
      <w:proofErr w:type="gramStart"/>
      <w:r w:rsidRPr="002E4E45">
        <w:t>criando novas</w:t>
      </w:r>
      <w:proofErr w:type="gramEnd"/>
      <w:r w:rsidRPr="002E4E45">
        <w:t xml:space="preserve"> colunas codificadas (</w:t>
      </w:r>
      <w:proofErr w:type="spellStart"/>
      <w:r w:rsidRPr="002E4E45">
        <w:t>Cond_Enc</w:t>
      </w:r>
      <w:proofErr w:type="spellEnd"/>
      <w:r w:rsidRPr="002E4E45">
        <w:t xml:space="preserve">, </w:t>
      </w:r>
      <w:proofErr w:type="spellStart"/>
      <w:r w:rsidRPr="002E4E45">
        <w:t>Patio_Enc</w:t>
      </w:r>
      <w:proofErr w:type="spellEnd"/>
      <w:r w:rsidRPr="002E4E45">
        <w:t xml:space="preserve">) e a variável </w:t>
      </w:r>
      <w:proofErr w:type="spellStart"/>
      <w:r w:rsidRPr="002E4E45">
        <w:t>y_encoded</w:t>
      </w:r>
      <w:proofErr w:type="spellEnd"/>
      <w:r w:rsidRPr="002E4E45">
        <w:t xml:space="preserve"> para o target.</w:t>
      </w:r>
    </w:p>
    <w:p w14:paraId="0884D35C" w14:textId="77777777" w:rsidR="002E4E45" w:rsidRPr="002E4E45" w:rsidRDefault="002E4E45" w:rsidP="002E4E45">
      <w:pPr>
        <w:rPr>
          <w:b/>
          <w:bCs/>
        </w:rPr>
      </w:pPr>
      <w:r w:rsidRPr="002E4E45">
        <w:rPr>
          <w:b/>
          <w:bCs/>
        </w:rPr>
        <w:t>4. Divisão dos Dados</w:t>
      </w:r>
    </w:p>
    <w:p w14:paraId="6AAD17E8" w14:textId="77777777" w:rsidR="002E4E45" w:rsidRPr="002E4E45" w:rsidRDefault="002E4E45" w:rsidP="002E4E45">
      <w:pPr>
        <w:rPr>
          <w:b/>
          <w:bCs/>
        </w:rPr>
      </w:pPr>
      <w:r w:rsidRPr="002E4E45">
        <w:rPr>
          <w:b/>
          <w:bCs/>
        </w:rPr>
        <w:t>Frameworks e Técnicas:</w:t>
      </w:r>
    </w:p>
    <w:p w14:paraId="0D7B14EC" w14:textId="77777777" w:rsidR="002E4E45" w:rsidRPr="002E4E45" w:rsidRDefault="002E4E45" w:rsidP="002E4E45">
      <w:pPr>
        <w:numPr>
          <w:ilvl w:val="0"/>
          <w:numId w:val="13"/>
        </w:numPr>
      </w:pPr>
      <w:proofErr w:type="spellStart"/>
      <w:proofErr w:type="gramStart"/>
      <w:r w:rsidRPr="002E4E45">
        <w:rPr>
          <w:b/>
          <w:bCs/>
        </w:rPr>
        <w:t>sklearn.model</w:t>
      </w:r>
      <w:proofErr w:type="gramEnd"/>
      <w:r w:rsidRPr="002E4E45">
        <w:rPr>
          <w:b/>
          <w:bCs/>
        </w:rPr>
        <w:t>_</w:t>
      </w:r>
      <w:proofErr w:type="gramStart"/>
      <w:r w:rsidRPr="002E4E45">
        <w:rPr>
          <w:b/>
          <w:bCs/>
        </w:rPr>
        <w:t>selection.train</w:t>
      </w:r>
      <w:proofErr w:type="gramEnd"/>
      <w:r w:rsidRPr="002E4E45">
        <w:rPr>
          <w:b/>
          <w:bCs/>
        </w:rPr>
        <w:t>_test_split</w:t>
      </w:r>
      <w:proofErr w:type="spellEnd"/>
      <w:r w:rsidRPr="002E4E45">
        <w:rPr>
          <w:b/>
          <w:bCs/>
        </w:rPr>
        <w:t>:</w:t>
      </w:r>
      <w:r w:rsidRPr="002E4E45">
        <w:t xml:space="preserve"> Uma função padrão para dividir um </w:t>
      </w:r>
      <w:proofErr w:type="spellStart"/>
      <w:r w:rsidRPr="002E4E45">
        <w:t>dataset</w:t>
      </w:r>
      <w:proofErr w:type="spellEnd"/>
      <w:r w:rsidRPr="002E4E45">
        <w:t xml:space="preserve"> em conjuntos de treinamento e teste.</w:t>
      </w:r>
    </w:p>
    <w:p w14:paraId="45DE5BF4" w14:textId="77777777" w:rsidR="002E4E45" w:rsidRPr="002E4E45" w:rsidRDefault="002E4E45" w:rsidP="002E4E45">
      <w:pPr>
        <w:rPr>
          <w:b/>
          <w:bCs/>
        </w:rPr>
      </w:pPr>
      <w:r w:rsidRPr="002E4E45">
        <w:rPr>
          <w:b/>
          <w:bCs/>
        </w:rPr>
        <w:lastRenderedPageBreak/>
        <w:t>Justificativas:</w:t>
      </w:r>
    </w:p>
    <w:p w14:paraId="7E7A7EA5" w14:textId="77777777" w:rsidR="002E4E45" w:rsidRPr="002E4E45" w:rsidRDefault="002E4E45" w:rsidP="002E4E45">
      <w:r w:rsidRPr="002E4E45">
        <w:t>A divisão dos dados é fundamental para avaliar a capacidade de generalização do modelo. O conjunto de treinamento é usado para o modelo aprender os padrões, enquanto o conjunto de teste (dados "nunca vistos") é usado para simular o desempenho do modelo em dados novos e reais. Uma proporção de 70% para treinamento e 30% para teste (</w:t>
      </w:r>
      <w:proofErr w:type="spellStart"/>
      <w:r w:rsidRPr="002E4E45">
        <w:t>test_size</w:t>
      </w:r>
      <w:proofErr w:type="spellEnd"/>
      <w:r w:rsidRPr="002E4E45">
        <w:t xml:space="preserve">=0.3) é uma prática comum. </w:t>
      </w:r>
      <w:proofErr w:type="spellStart"/>
      <w:r w:rsidRPr="002E4E45">
        <w:t>random_state</w:t>
      </w:r>
      <w:proofErr w:type="spellEnd"/>
      <w:r w:rsidRPr="002E4E45">
        <w:t>=42 garante a reprodutibilidade da divisão.</w:t>
      </w:r>
    </w:p>
    <w:p w14:paraId="3C598C6F" w14:textId="77777777" w:rsidR="002E4E45" w:rsidRPr="002E4E45" w:rsidRDefault="002E4E45" w:rsidP="002E4E45">
      <w:pPr>
        <w:rPr>
          <w:b/>
          <w:bCs/>
        </w:rPr>
      </w:pPr>
      <w:r w:rsidRPr="002E4E45">
        <w:rPr>
          <w:b/>
          <w:bCs/>
        </w:rPr>
        <w:t>Implementação:</w:t>
      </w:r>
    </w:p>
    <w:p w14:paraId="526D47FA" w14:textId="77777777" w:rsidR="002E4E45" w:rsidRPr="002E4E45" w:rsidRDefault="002E4E45" w:rsidP="002E4E45">
      <w:r w:rsidRPr="002E4E45">
        <w:t xml:space="preserve">As </w:t>
      </w:r>
      <w:r w:rsidRPr="002E4E45">
        <w:rPr>
          <w:i/>
          <w:iCs/>
        </w:rPr>
        <w:t>features</w:t>
      </w:r>
      <w:r w:rsidRPr="002E4E45">
        <w:t xml:space="preserve"> (X) são definidas como </w:t>
      </w:r>
      <w:proofErr w:type="spellStart"/>
      <w:r w:rsidRPr="002E4E45">
        <w:t>Cond_Enc</w:t>
      </w:r>
      <w:proofErr w:type="spellEnd"/>
      <w:r w:rsidRPr="002E4E45">
        <w:t xml:space="preserve"> e </w:t>
      </w:r>
      <w:proofErr w:type="spellStart"/>
      <w:r w:rsidRPr="002E4E45">
        <w:t>Patio_Enc</w:t>
      </w:r>
      <w:proofErr w:type="spellEnd"/>
      <w:r w:rsidRPr="002E4E45">
        <w:t xml:space="preserve">, e o </w:t>
      </w:r>
      <w:r w:rsidRPr="002E4E45">
        <w:rPr>
          <w:i/>
          <w:iCs/>
        </w:rPr>
        <w:t>target</w:t>
      </w:r>
      <w:r w:rsidRPr="002E4E45">
        <w:t xml:space="preserve"> (y) como </w:t>
      </w:r>
      <w:proofErr w:type="spellStart"/>
      <w:r w:rsidRPr="002E4E45">
        <w:t>y_encoded</w:t>
      </w:r>
      <w:proofErr w:type="spellEnd"/>
      <w:r w:rsidRPr="002E4E45">
        <w:t xml:space="preserve">. A função </w:t>
      </w:r>
      <w:proofErr w:type="spellStart"/>
      <w:r w:rsidRPr="002E4E45">
        <w:t>train_test_split</w:t>
      </w:r>
      <w:proofErr w:type="spellEnd"/>
      <w:r w:rsidRPr="002E4E45">
        <w:t xml:space="preserve"> é então utilizada para criar </w:t>
      </w:r>
      <w:proofErr w:type="spellStart"/>
      <w:r w:rsidRPr="002E4E45">
        <w:t>X_train</w:t>
      </w:r>
      <w:proofErr w:type="spellEnd"/>
      <w:r w:rsidRPr="002E4E45">
        <w:t xml:space="preserve">, </w:t>
      </w:r>
      <w:proofErr w:type="spellStart"/>
      <w:r w:rsidRPr="002E4E45">
        <w:t>X_test</w:t>
      </w:r>
      <w:proofErr w:type="spellEnd"/>
      <w:r w:rsidRPr="002E4E45">
        <w:t xml:space="preserve">, </w:t>
      </w:r>
      <w:proofErr w:type="spellStart"/>
      <w:r w:rsidRPr="002E4E45">
        <w:t>y_train</w:t>
      </w:r>
      <w:proofErr w:type="spellEnd"/>
      <w:r w:rsidRPr="002E4E45">
        <w:t xml:space="preserve">, </w:t>
      </w:r>
      <w:proofErr w:type="spellStart"/>
      <w:r w:rsidRPr="002E4E45">
        <w:t>y_test</w:t>
      </w:r>
      <w:proofErr w:type="spellEnd"/>
      <w:r w:rsidRPr="002E4E45">
        <w:t>.</w:t>
      </w:r>
    </w:p>
    <w:p w14:paraId="456F30DD" w14:textId="77777777" w:rsidR="002E4E45" w:rsidRPr="002E4E45" w:rsidRDefault="002E4E45" w:rsidP="002E4E45">
      <w:pPr>
        <w:rPr>
          <w:b/>
          <w:bCs/>
        </w:rPr>
      </w:pPr>
      <w:r w:rsidRPr="002E4E45">
        <w:rPr>
          <w:b/>
          <w:bCs/>
        </w:rPr>
        <w:t>5. Modelo de Machine Learning (</w:t>
      </w:r>
      <w:proofErr w:type="spellStart"/>
      <w:r w:rsidRPr="002E4E45">
        <w:rPr>
          <w:b/>
          <w:bCs/>
        </w:rPr>
        <w:t>XGBoost</w:t>
      </w:r>
      <w:proofErr w:type="spellEnd"/>
      <w:r w:rsidRPr="002E4E45">
        <w:rPr>
          <w:b/>
          <w:bCs/>
        </w:rPr>
        <w:t>)</w:t>
      </w:r>
    </w:p>
    <w:p w14:paraId="55B26F77" w14:textId="77777777" w:rsidR="002E4E45" w:rsidRPr="002E4E45" w:rsidRDefault="002E4E45" w:rsidP="002E4E45">
      <w:pPr>
        <w:rPr>
          <w:b/>
          <w:bCs/>
        </w:rPr>
      </w:pPr>
      <w:r w:rsidRPr="002E4E45">
        <w:rPr>
          <w:b/>
          <w:bCs/>
        </w:rPr>
        <w:t>Frameworks e Técnicas:</w:t>
      </w:r>
    </w:p>
    <w:p w14:paraId="396B18A0" w14:textId="77777777" w:rsidR="002E4E45" w:rsidRPr="002E4E45" w:rsidRDefault="002E4E45" w:rsidP="002E4E45">
      <w:pPr>
        <w:numPr>
          <w:ilvl w:val="0"/>
          <w:numId w:val="14"/>
        </w:numPr>
      </w:pPr>
      <w:proofErr w:type="spellStart"/>
      <w:proofErr w:type="gramStart"/>
      <w:r w:rsidRPr="002E4E45">
        <w:rPr>
          <w:b/>
          <w:bCs/>
        </w:rPr>
        <w:t>xgboost.XGBClassifier</w:t>
      </w:r>
      <w:proofErr w:type="spellEnd"/>
      <w:proofErr w:type="gramEnd"/>
      <w:r w:rsidRPr="002E4E45">
        <w:rPr>
          <w:b/>
          <w:bCs/>
        </w:rPr>
        <w:t>:</w:t>
      </w:r>
      <w:r w:rsidRPr="002E4E45">
        <w:t xml:space="preserve"> Uma implementação otimizada de árvores de decisão baseadas em gradiente (</w:t>
      </w:r>
      <w:proofErr w:type="spellStart"/>
      <w:r w:rsidRPr="002E4E45">
        <w:t>Gradient</w:t>
      </w:r>
      <w:proofErr w:type="spellEnd"/>
      <w:r w:rsidRPr="002E4E45">
        <w:t xml:space="preserve"> </w:t>
      </w:r>
      <w:proofErr w:type="spellStart"/>
      <w:r w:rsidRPr="002E4E45">
        <w:t>Boosting</w:t>
      </w:r>
      <w:proofErr w:type="spellEnd"/>
      <w:r w:rsidRPr="002E4E45">
        <w:t>).</w:t>
      </w:r>
    </w:p>
    <w:p w14:paraId="5C9C7748" w14:textId="77777777" w:rsidR="002E4E45" w:rsidRPr="002E4E45" w:rsidRDefault="002E4E45" w:rsidP="002E4E45">
      <w:pPr>
        <w:rPr>
          <w:b/>
          <w:bCs/>
        </w:rPr>
      </w:pPr>
      <w:r w:rsidRPr="002E4E45">
        <w:rPr>
          <w:b/>
          <w:bCs/>
        </w:rPr>
        <w:t>Algoritmo e Justificativas:</w:t>
      </w:r>
    </w:p>
    <w:p w14:paraId="7998F818" w14:textId="77777777" w:rsidR="002E4E45" w:rsidRPr="002E4E45" w:rsidRDefault="002E4E45" w:rsidP="002E4E45">
      <w:proofErr w:type="spellStart"/>
      <w:r w:rsidRPr="002E4E45">
        <w:rPr>
          <w:b/>
          <w:bCs/>
        </w:rPr>
        <w:t>XGBoost</w:t>
      </w:r>
      <w:proofErr w:type="spellEnd"/>
      <w:r w:rsidRPr="002E4E45">
        <w:rPr>
          <w:b/>
          <w:bCs/>
        </w:rPr>
        <w:t xml:space="preserve"> (Extreme </w:t>
      </w:r>
      <w:proofErr w:type="spellStart"/>
      <w:r w:rsidRPr="002E4E45">
        <w:rPr>
          <w:b/>
          <w:bCs/>
        </w:rPr>
        <w:t>Gradient</w:t>
      </w:r>
      <w:proofErr w:type="spellEnd"/>
      <w:r w:rsidRPr="002E4E45">
        <w:rPr>
          <w:b/>
          <w:bCs/>
        </w:rPr>
        <w:t xml:space="preserve"> </w:t>
      </w:r>
      <w:proofErr w:type="spellStart"/>
      <w:r w:rsidRPr="002E4E45">
        <w:rPr>
          <w:b/>
          <w:bCs/>
        </w:rPr>
        <w:t>Boosting</w:t>
      </w:r>
      <w:proofErr w:type="spellEnd"/>
      <w:r w:rsidRPr="002E4E45">
        <w:rPr>
          <w:b/>
          <w:bCs/>
        </w:rPr>
        <w:t>)</w:t>
      </w:r>
      <w:r w:rsidRPr="002E4E45">
        <w:t xml:space="preserve"> é um algoritmo de </w:t>
      </w:r>
      <w:r w:rsidRPr="002E4E45">
        <w:rPr>
          <w:i/>
          <w:iCs/>
        </w:rPr>
        <w:t>ensemble</w:t>
      </w:r>
      <w:r w:rsidRPr="002E4E45">
        <w:t xml:space="preserve"> que constrói uma série de árvores de decisão de forma sequencial, onde cada nova árvore tenta corrigir os erros das árvores anteriores. É conhecido por sua alta performance, velocidade e capacidade de lidar com diversos tipos de dados, incluindo dados categóricos (após codificação).</w:t>
      </w:r>
    </w:p>
    <w:p w14:paraId="7C72A2FB" w14:textId="77777777" w:rsidR="002E4E45" w:rsidRPr="002E4E45" w:rsidRDefault="002E4E45" w:rsidP="002E4E45">
      <w:r w:rsidRPr="002E4E45">
        <w:rPr>
          <w:b/>
          <w:bCs/>
        </w:rPr>
        <w:t xml:space="preserve">Justificativas para a escolha do </w:t>
      </w:r>
      <w:proofErr w:type="spellStart"/>
      <w:r w:rsidRPr="002E4E45">
        <w:rPr>
          <w:b/>
          <w:bCs/>
        </w:rPr>
        <w:t>XGBoost</w:t>
      </w:r>
      <w:proofErr w:type="spellEnd"/>
      <w:r w:rsidRPr="002E4E45">
        <w:rPr>
          <w:b/>
          <w:bCs/>
        </w:rPr>
        <w:t>:</w:t>
      </w:r>
    </w:p>
    <w:p w14:paraId="54E37789" w14:textId="77777777" w:rsidR="002E4E45" w:rsidRPr="002E4E45" w:rsidRDefault="002E4E45" w:rsidP="002E4E45">
      <w:pPr>
        <w:numPr>
          <w:ilvl w:val="0"/>
          <w:numId w:val="15"/>
        </w:numPr>
      </w:pPr>
      <w:r w:rsidRPr="002E4E45">
        <w:rPr>
          <w:b/>
          <w:bCs/>
        </w:rPr>
        <w:t>Performance:</w:t>
      </w:r>
      <w:r w:rsidRPr="002E4E45">
        <w:t xml:space="preserve"> Frequentemente vence competições de Machine Learning devido à sua robustez e otimização.</w:t>
      </w:r>
    </w:p>
    <w:p w14:paraId="356DA274" w14:textId="77777777" w:rsidR="002E4E45" w:rsidRPr="002E4E45" w:rsidRDefault="002E4E45" w:rsidP="002E4E45">
      <w:pPr>
        <w:numPr>
          <w:ilvl w:val="0"/>
          <w:numId w:val="15"/>
        </w:numPr>
      </w:pPr>
      <w:r w:rsidRPr="002E4E45">
        <w:rPr>
          <w:b/>
          <w:bCs/>
        </w:rPr>
        <w:t>Lida bem com dados categóricos:</w:t>
      </w:r>
      <w:r w:rsidRPr="002E4E45">
        <w:t xml:space="preserve"> Embora exija codificação prévia, ele é eficaz na identificação de padrões em features discretas.</w:t>
      </w:r>
    </w:p>
    <w:p w14:paraId="49FE1442" w14:textId="77777777" w:rsidR="002E4E45" w:rsidRPr="002E4E45" w:rsidRDefault="002E4E45" w:rsidP="002E4E45">
      <w:pPr>
        <w:numPr>
          <w:ilvl w:val="0"/>
          <w:numId w:val="15"/>
        </w:numPr>
      </w:pPr>
      <w:r w:rsidRPr="002E4E45">
        <w:rPr>
          <w:b/>
          <w:bCs/>
        </w:rPr>
        <w:t>Regularização:</w:t>
      </w:r>
      <w:r w:rsidRPr="002E4E45">
        <w:t xml:space="preserve"> Possui mecanismos de regularização embutidos para evitar </w:t>
      </w:r>
      <w:proofErr w:type="spellStart"/>
      <w:r w:rsidRPr="002E4E45">
        <w:rPr>
          <w:i/>
          <w:iCs/>
        </w:rPr>
        <w:t>overfitting</w:t>
      </w:r>
      <w:proofErr w:type="spellEnd"/>
      <w:r w:rsidRPr="002E4E45">
        <w:t>.</w:t>
      </w:r>
    </w:p>
    <w:p w14:paraId="335BF2D5" w14:textId="77777777" w:rsidR="002E4E45" w:rsidRPr="002E4E45" w:rsidRDefault="002E4E45" w:rsidP="002E4E45">
      <w:pPr>
        <w:numPr>
          <w:ilvl w:val="0"/>
          <w:numId w:val="15"/>
        </w:numPr>
      </w:pPr>
      <w:proofErr w:type="spellStart"/>
      <w:r w:rsidRPr="002E4E45">
        <w:rPr>
          <w:b/>
          <w:bCs/>
        </w:rPr>
        <w:t>Hiperparâmetros</w:t>
      </w:r>
      <w:proofErr w:type="spellEnd"/>
      <w:r w:rsidRPr="002E4E45">
        <w:rPr>
          <w:b/>
          <w:bCs/>
        </w:rPr>
        <w:t xml:space="preserve"> Otimizados:</w:t>
      </w:r>
      <w:r w:rsidRPr="002E4E45">
        <w:t xml:space="preserve"> O código já inclui </w:t>
      </w:r>
      <w:proofErr w:type="spellStart"/>
      <w:r w:rsidRPr="002E4E45">
        <w:t>hiperparâmetros</w:t>
      </w:r>
      <w:proofErr w:type="spellEnd"/>
      <w:r w:rsidRPr="002E4E45">
        <w:t xml:space="preserve"> ajustados manualmente (</w:t>
      </w:r>
      <w:proofErr w:type="spellStart"/>
      <w:r w:rsidRPr="002E4E45">
        <w:t>max_depth</w:t>
      </w:r>
      <w:proofErr w:type="spellEnd"/>
      <w:r w:rsidRPr="002E4E45">
        <w:t xml:space="preserve">=6, </w:t>
      </w:r>
      <w:proofErr w:type="spellStart"/>
      <w:r w:rsidRPr="002E4E45">
        <w:t>learning_rate</w:t>
      </w:r>
      <w:proofErr w:type="spellEnd"/>
      <w:r w:rsidRPr="002E4E45">
        <w:t xml:space="preserve">=0.1, </w:t>
      </w:r>
      <w:proofErr w:type="spellStart"/>
      <w:r w:rsidRPr="002E4E45">
        <w:t>n_estimators</w:t>
      </w:r>
      <w:proofErr w:type="spellEnd"/>
      <w:r w:rsidRPr="002E4E45">
        <w:t>=150).</w:t>
      </w:r>
    </w:p>
    <w:p w14:paraId="697F9A76" w14:textId="77777777" w:rsidR="002E4E45" w:rsidRPr="002E4E45" w:rsidRDefault="002E4E45" w:rsidP="002E4E45">
      <w:pPr>
        <w:numPr>
          <w:ilvl w:val="1"/>
          <w:numId w:val="15"/>
        </w:numPr>
      </w:pPr>
      <w:proofErr w:type="spellStart"/>
      <w:r w:rsidRPr="002E4E45">
        <w:t>max_depth</w:t>
      </w:r>
      <w:proofErr w:type="spellEnd"/>
      <w:r w:rsidRPr="002E4E45">
        <w:t>: Limita a profundidade das árvores, controlando a complexidade do modelo.</w:t>
      </w:r>
    </w:p>
    <w:p w14:paraId="5F558CD6" w14:textId="77777777" w:rsidR="002E4E45" w:rsidRPr="002E4E45" w:rsidRDefault="002E4E45" w:rsidP="002E4E45">
      <w:pPr>
        <w:numPr>
          <w:ilvl w:val="1"/>
          <w:numId w:val="15"/>
        </w:numPr>
      </w:pPr>
      <w:proofErr w:type="spellStart"/>
      <w:r w:rsidRPr="002E4E45">
        <w:lastRenderedPageBreak/>
        <w:t>learning_rate</w:t>
      </w:r>
      <w:proofErr w:type="spellEnd"/>
      <w:r w:rsidRPr="002E4E45">
        <w:t xml:space="preserve">: Reduz a contribuição de cada árvore, ajudando a prevenir </w:t>
      </w:r>
      <w:proofErr w:type="spellStart"/>
      <w:r w:rsidRPr="002E4E45">
        <w:rPr>
          <w:i/>
          <w:iCs/>
        </w:rPr>
        <w:t>overfitting</w:t>
      </w:r>
      <w:proofErr w:type="spellEnd"/>
      <w:r w:rsidRPr="002E4E45">
        <w:t>.</w:t>
      </w:r>
    </w:p>
    <w:p w14:paraId="7008E420" w14:textId="77777777" w:rsidR="002E4E45" w:rsidRPr="002E4E45" w:rsidRDefault="002E4E45" w:rsidP="002E4E45">
      <w:pPr>
        <w:numPr>
          <w:ilvl w:val="1"/>
          <w:numId w:val="15"/>
        </w:numPr>
      </w:pPr>
      <w:proofErr w:type="spellStart"/>
      <w:r w:rsidRPr="002E4E45">
        <w:t>n_estimators</w:t>
      </w:r>
      <w:proofErr w:type="spellEnd"/>
      <w:r w:rsidRPr="002E4E45">
        <w:t>: Número de árvores a serem construídas.</w:t>
      </w:r>
    </w:p>
    <w:p w14:paraId="20249F88" w14:textId="77777777" w:rsidR="002E4E45" w:rsidRPr="002E4E45" w:rsidRDefault="002E4E45" w:rsidP="002E4E45">
      <w:pPr>
        <w:numPr>
          <w:ilvl w:val="1"/>
          <w:numId w:val="15"/>
        </w:numPr>
      </w:pPr>
      <w:proofErr w:type="spellStart"/>
      <w:r w:rsidRPr="002E4E45">
        <w:t>eval_metric</w:t>
      </w:r>
      <w:proofErr w:type="spellEnd"/>
      <w:r w:rsidRPr="002E4E45">
        <w:t>='</w:t>
      </w:r>
      <w:proofErr w:type="spellStart"/>
      <w:r w:rsidRPr="002E4E45">
        <w:t>mlogloss</w:t>
      </w:r>
      <w:proofErr w:type="spellEnd"/>
      <w:r w:rsidRPr="002E4E45">
        <w:t xml:space="preserve">': Métrica de avaliação para problemas de classificação </w:t>
      </w:r>
      <w:proofErr w:type="spellStart"/>
      <w:r w:rsidRPr="002E4E45">
        <w:t>multi-classe</w:t>
      </w:r>
      <w:proofErr w:type="spellEnd"/>
      <w:r w:rsidRPr="002E4E45">
        <w:t>.</w:t>
      </w:r>
    </w:p>
    <w:p w14:paraId="3808DA48" w14:textId="77777777" w:rsidR="002E4E45" w:rsidRPr="002E4E45" w:rsidRDefault="002E4E45" w:rsidP="002E4E45">
      <w:pPr>
        <w:rPr>
          <w:b/>
          <w:bCs/>
        </w:rPr>
      </w:pPr>
      <w:r w:rsidRPr="002E4E45">
        <w:rPr>
          <w:b/>
          <w:bCs/>
        </w:rPr>
        <w:t>Implementação:</w:t>
      </w:r>
    </w:p>
    <w:p w14:paraId="46AAC6A3" w14:textId="77777777" w:rsidR="002E4E45" w:rsidRPr="002E4E45" w:rsidRDefault="002E4E45" w:rsidP="002E4E45">
      <w:r w:rsidRPr="002E4E45">
        <w:t xml:space="preserve">Uma instância de </w:t>
      </w:r>
      <w:proofErr w:type="spellStart"/>
      <w:r w:rsidRPr="002E4E45">
        <w:t>XGBClassifier</w:t>
      </w:r>
      <w:proofErr w:type="spellEnd"/>
      <w:r w:rsidRPr="002E4E45">
        <w:t xml:space="preserve"> é criada com os </w:t>
      </w:r>
      <w:proofErr w:type="spellStart"/>
      <w:r w:rsidRPr="002E4E45">
        <w:t>hiperparâmetros</w:t>
      </w:r>
      <w:proofErr w:type="spellEnd"/>
      <w:r w:rsidRPr="002E4E45">
        <w:t xml:space="preserve"> definidos. O modelo é então treinado usando </w:t>
      </w:r>
      <w:proofErr w:type="spellStart"/>
      <w:proofErr w:type="gramStart"/>
      <w:r w:rsidRPr="002E4E45">
        <w:t>model.fit</w:t>
      </w:r>
      <w:proofErr w:type="spellEnd"/>
      <w:r w:rsidRPr="002E4E45">
        <w:t>(</w:t>
      </w:r>
      <w:proofErr w:type="spellStart"/>
      <w:proofErr w:type="gramEnd"/>
      <w:r w:rsidRPr="002E4E45">
        <w:t>X_train</w:t>
      </w:r>
      <w:proofErr w:type="spellEnd"/>
      <w:r w:rsidRPr="002E4E45">
        <w:t xml:space="preserve">, </w:t>
      </w:r>
      <w:proofErr w:type="spellStart"/>
      <w:r w:rsidRPr="002E4E45">
        <w:t>y_train</w:t>
      </w:r>
      <w:proofErr w:type="spellEnd"/>
      <w:r w:rsidRPr="002E4E45">
        <w:t>).</w:t>
      </w:r>
    </w:p>
    <w:p w14:paraId="209323D3" w14:textId="77777777" w:rsidR="002E4E45" w:rsidRPr="002E4E45" w:rsidRDefault="002E4E45" w:rsidP="002E4E45">
      <w:pPr>
        <w:rPr>
          <w:b/>
          <w:bCs/>
        </w:rPr>
      </w:pPr>
      <w:r w:rsidRPr="002E4E45">
        <w:rPr>
          <w:b/>
          <w:bCs/>
        </w:rPr>
        <w:t>6. Treinamento e Avaliação do Modelo</w:t>
      </w:r>
    </w:p>
    <w:p w14:paraId="47D20981" w14:textId="77777777" w:rsidR="002E4E45" w:rsidRPr="002E4E45" w:rsidRDefault="002E4E45" w:rsidP="002E4E45">
      <w:pPr>
        <w:rPr>
          <w:b/>
          <w:bCs/>
        </w:rPr>
      </w:pPr>
      <w:r w:rsidRPr="002E4E45">
        <w:rPr>
          <w:b/>
          <w:bCs/>
        </w:rPr>
        <w:t>Frameworks e Técnicas:</w:t>
      </w:r>
    </w:p>
    <w:p w14:paraId="5FC36803" w14:textId="77777777" w:rsidR="002E4E45" w:rsidRPr="002E4E45" w:rsidRDefault="002E4E45" w:rsidP="002E4E45">
      <w:pPr>
        <w:numPr>
          <w:ilvl w:val="0"/>
          <w:numId w:val="16"/>
        </w:numPr>
      </w:pPr>
      <w:proofErr w:type="spellStart"/>
      <w:proofErr w:type="gramStart"/>
      <w:r w:rsidRPr="002E4E45">
        <w:rPr>
          <w:b/>
          <w:bCs/>
        </w:rPr>
        <w:t>sklearn.metrics</w:t>
      </w:r>
      <w:proofErr w:type="gramEnd"/>
      <w:r w:rsidRPr="002E4E45">
        <w:rPr>
          <w:b/>
          <w:bCs/>
        </w:rPr>
        <w:t>.accuracy_score</w:t>
      </w:r>
      <w:proofErr w:type="spellEnd"/>
      <w:r w:rsidRPr="002E4E45">
        <w:rPr>
          <w:b/>
          <w:bCs/>
        </w:rPr>
        <w:t>:</w:t>
      </w:r>
      <w:r w:rsidRPr="002E4E45">
        <w:t xml:space="preserve"> Para calcular a acurácia do modelo.</w:t>
      </w:r>
    </w:p>
    <w:p w14:paraId="667A263C" w14:textId="77777777" w:rsidR="002E4E45" w:rsidRPr="002E4E45" w:rsidRDefault="002E4E45" w:rsidP="002E4E45">
      <w:pPr>
        <w:rPr>
          <w:b/>
          <w:bCs/>
        </w:rPr>
      </w:pPr>
      <w:r w:rsidRPr="002E4E45">
        <w:rPr>
          <w:b/>
          <w:bCs/>
        </w:rPr>
        <w:t>Justificativas:</w:t>
      </w:r>
    </w:p>
    <w:p w14:paraId="7719C241" w14:textId="77777777" w:rsidR="002E4E45" w:rsidRPr="002E4E45" w:rsidRDefault="002E4E45" w:rsidP="002E4E45">
      <w:r w:rsidRPr="002E4E45">
        <w:t>Após o treinamento, é essencial avaliar o desempenho do modelo. A acurácia é uma métrica simples que indica a proporção de previsões corretas.</w:t>
      </w:r>
    </w:p>
    <w:p w14:paraId="323E3E7C" w14:textId="77777777" w:rsidR="002E4E45" w:rsidRPr="002E4E45" w:rsidRDefault="002E4E45" w:rsidP="002E4E45">
      <w:pPr>
        <w:rPr>
          <w:b/>
          <w:bCs/>
        </w:rPr>
      </w:pPr>
      <w:r w:rsidRPr="002E4E45">
        <w:rPr>
          <w:b/>
          <w:bCs/>
        </w:rPr>
        <w:t>Implementação:</w:t>
      </w:r>
    </w:p>
    <w:p w14:paraId="18EFF317" w14:textId="77777777" w:rsidR="002E4E45" w:rsidRPr="002E4E45" w:rsidRDefault="002E4E45" w:rsidP="002E4E45">
      <w:r w:rsidRPr="002E4E45">
        <w:t>As previsões são geradas no conjunto de teste (</w:t>
      </w:r>
      <w:proofErr w:type="spellStart"/>
      <w:r w:rsidRPr="002E4E45">
        <w:t>y_pred</w:t>
      </w:r>
      <w:proofErr w:type="spellEnd"/>
      <w:r w:rsidRPr="002E4E45">
        <w:t xml:space="preserve"> = </w:t>
      </w:r>
      <w:proofErr w:type="spellStart"/>
      <w:proofErr w:type="gramStart"/>
      <w:r w:rsidRPr="002E4E45">
        <w:t>model.predict</w:t>
      </w:r>
      <w:proofErr w:type="spellEnd"/>
      <w:proofErr w:type="gramEnd"/>
      <w:r w:rsidRPr="002E4E45">
        <w:t>(</w:t>
      </w:r>
      <w:proofErr w:type="spellStart"/>
      <w:r w:rsidRPr="002E4E45">
        <w:t>X_test</w:t>
      </w:r>
      <w:proofErr w:type="spellEnd"/>
      <w:r w:rsidRPr="002E4E45">
        <w:t>)), e a acurácia é calculada e impressa.</w:t>
      </w:r>
    </w:p>
    <w:p w14:paraId="484D7D3E" w14:textId="77777777" w:rsidR="002E4E45" w:rsidRPr="002E4E45" w:rsidRDefault="002E4E45" w:rsidP="002E4E45">
      <w:pPr>
        <w:rPr>
          <w:b/>
          <w:bCs/>
        </w:rPr>
      </w:pPr>
      <w:r w:rsidRPr="002E4E45">
        <w:rPr>
          <w:b/>
          <w:bCs/>
        </w:rPr>
        <w:t>7. Análise da Matriz de Confusão</w:t>
      </w:r>
    </w:p>
    <w:p w14:paraId="5FCA7CBA" w14:textId="77777777" w:rsidR="002E4E45" w:rsidRPr="002E4E45" w:rsidRDefault="002E4E45" w:rsidP="002E4E45">
      <w:pPr>
        <w:rPr>
          <w:b/>
          <w:bCs/>
        </w:rPr>
      </w:pPr>
      <w:r w:rsidRPr="002E4E45">
        <w:rPr>
          <w:b/>
          <w:bCs/>
        </w:rPr>
        <w:t>Frameworks e Técnicas:</w:t>
      </w:r>
    </w:p>
    <w:p w14:paraId="761FD72A" w14:textId="77777777" w:rsidR="002E4E45" w:rsidRPr="002E4E45" w:rsidRDefault="002E4E45" w:rsidP="002E4E45">
      <w:pPr>
        <w:numPr>
          <w:ilvl w:val="0"/>
          <w:numId w:val="17"/>
        </w:numPr>
      </w:pPr>
      <w:proofErr w:type="spellStart"/>
      <w:proofErr w:type="gramStart"/>
      <w:r w:rsidRPr="002E4E45">
        <w:rPr>
          <w:b/>
          <w:bCs/>
        </w:rPr>
        <w:t>sklearn.metrics</w:t>
      </w:r>
      <w:proofErr w:type="gramEnd"/>
      <w:r w:rsidRPr="002E4E45">
        <w:rPr>
          <w:b/>
          <w:bCs/>
        </w:rPr>
        <w:t>.confusion_matrix</w:t>
      </w:r>
      <w:proofErr w:type="spellEnd"/>
      <w:r w:rsidRPr="002E4E45">
        <w:rPr>
          <w:b/>
          <w:bCs/>
        </w:rPr>
        <w:t>:</w:t>
      </w:r>
      <w:r w:rsidRPr="002E4E45">
        <w:t xml:space="preserve"> Para gerar a matriz de confusão.</w:t>
      </w:r>
    </w:p>
    <w:p w14:paraId="3E8E602B" w14:textId="77777777" w:rsidR="002E4E45" w:rsidRPr="002E4E45" w:rsidRDefault="002E4E45" w:rsidP="002E4E45">
      <w:pPr>
        <w:numPr>
          <w:ilvl w:val="0"/>
          <w:numId w:val="17"/>
        </w:numPr>
      </w:pPr>
      <w:proofErr w:type="spellStart"/>
      <w:r w:rsidRPr="002E4E45">
        <w:rPr>
          <w:b/>
          <w:bCs/>
        </w:rPr>
        <w:t>seaborn</w:t>
      </w:r>
      <w:proofErr w:type="spellEnd"/>
      <w:r w:rsidRPr="002E4E45">
        <w:rPr>
          <w:b/>
          <w:bCs/>
        </w:rPr>
        <w:t>:</w:t>
      </w:r>
      <w:r w:rsidRPr="002E4E45">
        <w:t xml:space="preserve"> Para criar visualizações estatísticas, especificamente um </w:t>
      </w:r>
      <w:proofErr w:type="spellStart"/>
      <w:r w:rsidRPr="002E4E45">
        <w:rPr>
          <w:i/>
          <w:iCs/>
        </w:rPr>
        <w:t>heatmap</w:t>
      </w:r>
      <w:proofErr w:type="spellEnd"/>
      <w:r w:rsidRPr="002E4E45">
        <w:t>.</w:t>
      </w:r>
    </w:p>
    <w:p w14:paraId="770C1979" w14:textId="77777777" w:rsidR="002E4E45" w:rsidRPr="002E4E45" w:rsidRDefault="002E4E45" w:rsidP="002E4E45">
      <w:pPr>
        <w:numPr>
          <w:ilvl w:val="0"/>
          <w:numId w:val="17"/>
        </w:numPr>
      </w:pPr>
      <w:proofErr w:type="spellStart"/>
      <w:proofErr w:type="gramStart"/>
      <w:r w:rsidRPr="002E4E45">
        <w:rPr>
          <w:b/>
          <w:bCs/>
        </w:rPr>
        <w:t>matplotlib.pyplot</w:t>
      </w:r>
      <w:proofErr w:type="spellEnd"/>
      <w:proofErr w:type="gramEnd"/>
      <w:r w:rsidRPr="002E4E45">
        <w:rPr>
          <w:b/>
          <w:bCs/>
        </w:rPr>
        <w:t>:</w:t>
      </w:r>
      <w:r w:rsidRPr="002E4E45">
        <w:t xml:space="preserve"> Para configurar e exibir o gráfico.</w:t>
      </w:r>
    </w:p>
    <w:p w14:paraId="263A3E94" w14:textId="77777777" w:rsidR="002E4E45" w:rsidRPr="002E4E45" w:rsidRDefault="002E4E45" w:rsidP="002E4E45">
      <w:pPr>
        <w:rPr>
          <w:b/>
          <w:bCs/>
        </w:rPr>
      </w:pPr>
      <w:r w:rsidRPr="002E4E45">
        <w:rPr>
          <w:b/>
          <w:bCs/>
        </w:rPr>
        <w:t>Justificativas:</w:t>
      </w:r>
    </w:p>
    <w:p w14:paraId="237F84EA" w14:textId="77777777" w:rsidR="002E4E45" w:rsidRPr="002E4E45" w:rsidRDefault="002E4E45" w:rsidP="002E4E45">
      <w:r w:rsidRPr="002E4E45">
        <w:t xml:space="preserve">A matriz de confusão oferece uma visão mais detalhada do desempenho do classificador do que apenas a acurácia. Ela mostra o número de previsões corretas e incorretas para cada classe, permitindo identificar onde o modelo está acertando e onde está errando (por exemplo, quais classes estão sendo confundidas). O </w:t>
      </w:r>
      <w:proofErr w:type="spellStart"/>
      <w:r w:rsidRPr="002E4E45">
        <w:rPr>
          <w:i/>
          <w:iCs/>
        </w:rPr>
        <w:t>heatmap</w:t>
      </w:r>
      <w:proofErr w:type="spellEnd"/>
      <w:r w:rsidRPr="002E4E45">
        <w:t xml:space="preserve"> facilita a interpretação visual da matriz.</w:t>
      </w:r>
    </w:p>
    <w:p w14:paraId="6E1AD3FB" w14:textId="77777777" w:rsidR="002E4E45" w:rsidRPr="002E4E45" w:rsidRDefault="002E4E45" w:rsidP="002E4E45">
      <w:pPr>
        <w:rPr>
          <w:b/>
          <w:bCs/>
        </w:rPr>
      </w:pPr>
      <w:r w:rsidRPr="002E4E45">
        <w:rPr>
          <w:b/>
          <w:bCs/>
        </w:rPr>
        <w:t>Implementação:</w:t>
      </w:r>
    </w:p>
    <w:p w14:paraId="16432F42" w14:textId="77777777" w:rsidR="002E4E45" w:rsidRPr="002E4E45" w:rsidRDefault="002E4E45" w:rsidP="002E4E45">
      <w:r w:rsidRPr="002E4E45">
        <w:lastRenderedPageBreak/>
        <w:t xml:space="preserve">A matriz de confusão (cm) é gerada usando </w:t>
      </w:r>
      <w:proofErr w:type="spellStart"/>
      <w:r w:rsidRPr="002E4E45">
        <w:t>y_test</w:t>
      </w:r>
      <w:proofErr w:type="spellEnd"/>
      <w:r w:rsidRPr="002E4E45">
        <w:t xml:space="preserve"> (valores reais) e </w:t>
      </w:r>
      <w:proofErr w:type="spellStart"/>
      <w:r w:rsidRPr="002E4E45">
        <w:t>y_pred</w:t>
      </w:r>
      <w:proofErr w:type="spellEnd"/>
      <w:r w:rsidRPr="002E4E45">
        <w:t xml:space="preserve"> (valores previstos). As classes originais (</w:t>
      </w:r>
      <w:proofErr w:type="spellStart"/>
      <w:r w:rsidRPr="002E4E45">
        <w:t>labels</w:t>
      </w:r>
      <w:proofErr w:type="spellEnd"/>
      <w:r w:rsidRPr="002E4E45">
        <w:t xml:space="preserve"> = </w:t>
      </w:r>
      <w:proofErr w:type="spellStart"/>
      <w:r w:rsidRPr="002E4E45">
        <w:t>le_</w:t>
      </w:r>
      <w:proofErr w:type="gramStart"/>
      <w:r w:rsidRPr="002E4E45">
        <w:t>modelo.classes</w:t>
      </w:r>
      <w:proofErr w:type="spellEnd"/>
      <w:proofErr w:type="gramEnd"/>
      <w:r w:rsidRPr="002E4E45">
        <w:t xml:space="preserve">_) são usadas para rotular os eixos do </w:t>
      </w:r>
      <w:proofErr w:type="spellStart"/>
      <w:r w:rsidRPr="002E4E45">
        <w:rPr>
          <w:i/>
          <w:iCs/>
        </w:rPr>
        <w:t>heatmap</w:t>
      </w:r>
      <w:proofErr w:type="spellEnd"/>
      <w:r w:rsidRPr="002E4E45">
        <w:t xml:space="preserve">. O gráfico é configurado com </w:t>
      </w:r>
      <w:proofErr w:type="spellStart"/>
      <w:r w:rsidRPr="002E4E45">
        <w:t>matplotlib</w:t>
      </w:r>
      <w:proofErr w:type="spellEnd"/>
      <w:r w:rsidRPr="002E4E45">
        <w:t xml:space="preserve"> e visualizado com </w:t>
      </w:r>
      <w:proofErr w:type="spellStart"/>
      <w:proofErr w:type="gramStart"/>
      <w:r w:rsidRPr="002E4E45">
        <w:t>seaborn.heatmap</w:t>
      </w:r>
      <w:proofErr w:type="spellEnd"/>
      <w:proofErr w:type="gramEnd"/>
      <w:r w:rsidRPr="002E4E45">
        <w:t>.</w:t>
      </w:r>
    </w:p>
    <w:p w14:paraId="2A78C02F" w14:textId="77777777" w:rsidR="002E4E45" w:rsidRPr="002E4E45" w:rsidRDefault="002E4E45" w:rsidP="002E4E45">
      <w:pPr>
        <w:rPr>
          <w:b/>
          <w:bCs/>
        </w:rPr>
      </w:pPr>
      <w:r w:rsidRPr="002E4E45">
        <w:rPr>
          <w:b/>
          <w:bCs/>
        </w:rPr>
        <w:t>8. Arquitetura Desenvolvida</w:t>
      </w:r>
    </w:p>
    <w:p w14:paraId="7571904E" w14:textId="77777777" w:rsidR="002E4E45" w:rsidRPr="002E4E45" w:rsidRDefault="002E4E45" w:rsidP="002E4E45">
      <w:r w:rsidRPr="002E4E45">
        <w:t>A arquitetura da solução segue um padrão comum em projetos de Machine Learning:</w:t>
      </w:r>
    </w:p>
    <w:p w14:paraId="20B9FA3F" w14:textId="77777777" w:rsidR="002E4E45" w:rsidRPr="002E4E45" w:rsidRDefault="002E4E45" w:rsidP="002E4E45">
      <w:pPr>
        <w:numPr>
          <w:ilvl w:val="0"/>
          <w:numId w:val="18"/>
        </w:numPr>
      </w:pPr>
      <w:r w:rsidRPr="002E4E45">
        <w:rPr>
          <w:b/>
          <w:bCs/>
        </w:rPr>
        <w:t>Módulo de Geração de Dados:</w:t>
      </w:r>
      <w:r w:rsidRPr="002E4E45">
        <w:t xml:space="preserve"> Responsável por criar o </w:t>
      </w:r>
      <w:proofErr w:type="spellStart"/>
      <w:r w:rsidRPr="002E4E45">
        <w:t>dataset</w:t>
      </w:r>
      <w:proofErr w:type="spellEnd"/>
      <w:r w:rsidRPr="002E4E45">
        <w:t xml:space="preserve"> inicial, simulando dados do mundo real com distribuições específicas, incluindo o identificador do chaveiro Bluetooth.</w:t>
      </w:r>
    </w:p>
    <w:p w14:paraId="19C20ABF" w14:textId="77777777" w:rsidR="002E4E45" w:rsidRPr="002E4E45" w:rsidRDefault="002E4E45" w:rsidP="002E4E45">
      <w:pPr>
        <w:numPr>
          <w:ilvl w:val="0"/>
          <w:numId w:val="18"/>
        </w:numPr>
      </w:pPr>
      <w:r w:rsidRPr="002E4E45">
        <w:rPr>
          <w:b/>
          <w:bCs/>
        </w:rPr>
        <w:t>Módulo de Pré-processamento:</w:t>
      </w:r>
      <w:r w:rsidRPr="002E4E45">
        <w:t xml:space="preserve"> Prepara os dados brutos para o consumo do modelo, realizando codificação de variáveis categóricas.</w:t>
      </w:r>
    </w:p>
    <w:p w14:paraId="4422FC48" w14:textId="77777777" w:rsidR="002E4E45" w:rsidRPr="002E4E45" w:rsidRDefault="002E4E45" w:rsidP="002E4E45">
      <w:pPr>
        <w:numPr>
          <w:ilvl w:val="0"/>
          <w:numId w:val="18"/>
        </w:numPr>
      </w:pPr>
      <w:r w:rsidRPr="002E4E45">
        <w:rPr>
          <w:b/>
          <w:bCs/>
        </w:rPr>
        <w:t>Módulo de Treinamento do Modelo:</w:t>
      </w:r>
      <w:r w:rsidRPr="002E4E45">
        <w:t xml:space="preserve"> Engloba a divisão dos dados e o treinamento do algoritmo de Machine Learning (</w:t>
      </w:r>
      <w:proofErr w:type="spellStart"/>
      <w:r w:rsidRPr="002E4E45">
        <w:t>XGBoost</w:t>
      </w:r>
      <w:proofErr w:type="spellEnd"/>
      <w:r w:rsidRPr="002E4E45">
        <w:t>).</w:t>
      </w:r>
    </w:p>
    <w:p w14:paraId="0D352728" w14:textId="77777777" w:rsidR="002E4E45" w:rsidRPr="002E4E45" w:rsidRDefault="002E4E45" w:rsidP="002E4E45">
      <w:pPr>
        <w:numPr>
          <w:ilvl w:val="0"/>
          <w:numId w:val="18"/>
        </w:numPr>
      </w:pPr>
      <w:r w:rsidRPr="002E4E45">
        <w:rPr>
          <w:b/>
          <w:bCs/>
        </w:rPr>
        <w:t>Módulo de Avaliação e Visualização:</w:t>
      </w:r>
      <w:r w:rsidRPr="002E4E45">
        <w:t xml:space="preserve"> Analisa o desempenho do modelo através de métricas como acurácia e ferramentas visuais como a matriz de confusão.</w:t>
      </w:r>
    </w:p>
    <w:p w14:paraId="4B2BEA92" w14:textId="1EF7E1F8" w:rsidR="002E4E45" w:rsidRPr="002E4E45" w:rsidRDefault="002E4E45" w:rsidP="002E4E45">
      <w:r w:rsidRPr="002E4E45">
        <w:drawing>
          <wp:inline distT="0" distB="0" distL="0" distR="0" wp14:anchorId="0902DC75" wp14:editId="7B845683">
            <wp:extent cx="2381250" cy="1905000"/>
            <wp:effectExtent l="0" t="0" r="0" b="0"/>
            <wp:docPr id="1868017889" name="Imagem 8" descr="Imagem de Confusion Matrix  Motorcycle Models (Enhanced XGBoos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m de Confusion Matrix  Motorcycle Models (Enhanced XGBoost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tgtFrame="_blank" w:history="1">
        <w:r w:rsidRPr="002E4E45">
          <w:rPr>
            <w:rStyle w:val="Hyperlink"/>
          </w:rPr>
          <w:drawing>
            <wp:inline distT="0" distB="0" distL="0" distR="0" wp14:anchorId="4DD033AB" wp14:editId="56F80011">
              <wp:extent cx="304800" cy="304800"/>
              <wp:effectExtent l="0" t="0" r="0" b="0"/>
              <wp:docPr id="1040425971" name="Imagem 7">
                <a:hlinkClick xmlns:a="http://schemas.openxmlformats.org/drawingml/2006/main" r:id="rId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">
                        <a:hlinkClick r:id="rId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4E45">
          <w:rPr>
            <w:rStyle w:val="Hyperlink"/>
          </w:rPr>
          <w:t>www.researchgate.net</w:t>
        </w:r>
      </w:hyperlink>
    </w:p>
    <w:p w14:paraId="6ED2AFFD" w14:textId="77777777" w:rsidR="002E4E45" w:rsidRPr="002E4E45" w:rsidRDefault="002E4E45" w:rsidP="002E4E45">
      <w:r w:rsidRPr="002E4E45">
        <w:t>Essa estrutura modular facilita a manutenção, o teste e a escalabilidade do projeto, permitindo que cada etapa seja desenvolvida e aprimorada de forma independente.</w:t>
      </w:r>
    </w:p>
    <w:p w14:paraId="691BBA1E" w14:textId="77777777" w:rsidR="006638B2" w:rsidRPr="00F25B8F" w:rsidRDefault="006638B2" w:rsidP="00F25B8F"/>
    <w:sectPr w:rsidR="006638B2" w:rsidRPr="00F25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5031"/>
    <w:multiLevelType w:val="multilevel"/>
    <w:tmpl w:val="445C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C6A15"/>
    <w:multiLevelType w:val="multilevel"/>
    <w:tmpl w:val="FC1E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615A6"/>
    <w:multiLevelType w:val="multilevel"/>
    <w:tmpl w:val="62B4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0212A"/>
    <w:multiLevelType w:val="multilevel"/>
    <w:tmpl w:val="10A4D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3D09FD"/>
    <w:multiLevelType w:val="multilevel"/>
    <w:tmpl w:val="AF8E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E4017"/>
    <w:multiLevelType w:val="multilevel"/>
    <w:tmpl w:val="CC5A3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560ADB"/>
    <w:multiLevelType w:val="multilevel"/>
    <w:tmpl w:val="4A7E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958DE"/>
    <w:multiLevelType w:val="multilevel"/>
    <w:tmpl w:val="2458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901EF"/>
    <w:multiLevelType w:val="multilevel"/>
    <w:tmpl w:val="CA66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F41C6"/>
    <w:multiLevelType w:val="multilevel"/>
    <w:tmpl w:val="01C6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31AF4"/>
    <w:multiLevelType w:val="multilevel"/>
    <w:tmpl w:val="9032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3C6A83"/>
    <w:multiLevelType w:val="multilevel"/>
    <w:tmpl w:val="BDD8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4D6D9C"/>
    <w:multiLevelType w:val="multilevel"/>
    <w:tmpl w:val="846C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2E34A5"/>
    <w:multiLevelType w:val="multilevel"/>
    <w:tmpl w:val="B4E8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16537F"/>
    <w:multiLevelType w:val="multilevel"/>
    <w:tmpl w:val="E88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833DD3"/>
    <w:multiLevelType w:val="multilevel"/>
    <w:tmpl w:val="F1AC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DF6120"/>
    <w:multiLevelType w:val="multilevel"/>
    <w:tmpl w:val="B226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C74349"/>
    <w:multiLevelType w:val="multilevel"/>
    <w:tmpl w:val="25F2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503719">
    <w:abstractNumId w:val="5"/>
  </w:num>
  <w:num w:numId="2" w16cid:durableId="668677829">
    <w:abstractNumId w:val="14"/>
  </w:num>
  <w:num w:numId="3" w16cid:durableId="1034043333">
    <w:abstractNumId w:val="12"/>
  </w:num>
  <w:num w:numId="4" w16cid:durableId="1807814015">
    <w:abstractNumId w:val="6"/>
  </w:num>
  <w:num w:numId="5" w16cid:durableId="902377577">
    <w:abstractNumId w:val="15"/>
  </w:num>
  <w:num w:numId="6" w16cid:durableId="1111242904">
    <w:abstractNumId w:val="11"/>
  </w:num>
  <w:num w:numId="7" w16cid:durableId="1932003201">
    <w:abstractNumId w:val="9"/>
  </w:num>
  <w:num w:numId="8" w16cid:durableId="1990622797">
    <w:abstractNumId w:val="0"/>
  </w:num>
  <w:num w:numId="9" w16cid:durableId="202134400">
    <w:abstractNumId w:val="3"/>
  </w:num>
  <w:num w:numId="10" w16cid:durableId="660276120">
    <w:abstractNumId w:val="2"/>
  </w:num>
  <w:num w:numId="11" w16cid:durableId="717750960">
    <w:abstractNumId w:val="1"/>
  </w:num>
  <w:num w:numId="12" w16cid:durableId="1306549326">
    <w:abstractNumId w:val="10"/>
  </w:num>
  <w:num w:numId="13" w16cid:durableId="1554081975">
    <w:abstractNumId w:val="13"/>
  </w:num>
  <w:num w:numId="14" w16cid:durableId="565070767">
    <w:abstractNumId w:val="17"/>
  </w:num>
  <w:num w:numId="15" w16cid:durableId="387342483">
    <w:abstractNumId w:val="8"/>
  </w:num>
  <w:num w:numId="16" w16cid:durableId="895818948">
    <w:abstractNumId w:val="4"/>
  </w:num>
  <w:num w:numId="17" w16cid:durableId="889070253">
    <w:abstractNumId w:val="7"/>
  </w:num>
  <w:num w:numId="18" w16cid:durableId="3995943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8F"/>
    <w:rsid w:val="002E4E45"/>
    <w:rsid w:val="006638B2"/>
    <w:rsid w:val="00A47739"/>
    <w:rsid w:val="00A6601B"/>
    <w:rsid w:val="00EF778D"/>
    <w:rsid w:val="00F2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5F7D"/>
  <w15:chartTrackingRefBased/>
  <w15:docId w15:val="{87191DBA-4908-47D3-B22C-370E4277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5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5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5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5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5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5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5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5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5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5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5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5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5B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5B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5B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5B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5B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5B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5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5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5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5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5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5B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5B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5B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5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5B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5B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5B8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5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1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4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1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4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8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figure/The-confusion-matrix-of-the-XGBoost-model_fig10_35114098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1297</Words>
  <Characters>7010</Characters>
  <Application>Microsoft Office Word</Application>
  <DocSecurity>0</DocSecurity>
  <Lines>58</Lines>
  <Paragraphs>16</Paragraphs>
  <ScaleCrop>false</ScaleCrop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Ortega</dc:creator>
  <cp:keywords/>
  <dc:description/>
  <cp:lastModifiedBy>Heitor Ortega</cp:lastModifiedBy>
  <cp:revision>3</cp:revision>
  <dcterms:created xsi:type="dcterms:W3CDTF">2025-05-20T23:02:00Z</dcterms:created>
  <dcterms:modified xsi:type="dcterms:W3CDTF">2025-05-20T23:05:00Z</dcterms:modified>
</cp:coreProperties>
</file>