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89" w:rsidRDefault="00220B10">
      <w:r>
        <w:t xml:space="preserve">Heitor Ribeiro </w:t>
      </w:r>
      <w:proofErr w:type="spellStart"/>
      <w:r>
        <w:t>Bortoti</w:t>
      </w:r>
      <w:proofErr w:type="spellEnd"/>
      <w:r>
        <w:t xml:space="preserve"> de Oliveira</w:t>
      </w:r>
      <w:bookmarkStart w:id="0" w:name="_GoBack"/>
      <w:bookmarkEnd w:id="0"/>
    </w:p>
    <w:sectPr w:rsidR="003B0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10"/>
    <w:rsid w:val="00220B10"/>
    <w:rsid w:val="003B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411F"/>
  <w15:chartTrackingRefBased/>
  <w15:docId w15:val="{B1E3AA67-DA40-4871-82A6-8768D0CB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2024-09-04T20:30:00Z</dcterms:created>
  <dcterms:modified xsi:type="dcterms:W3CDTF">2024-09-04T20:31:00Z</dcterms:modified>
</cp:coreProperties>
</file>