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lastRenderedPageBreak/>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2C7B41">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2C7B41">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2C7B41">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7E99FDA4" w14:textId="01DC34AB" w:rsidR="003C69FC" w:rsidRPr="00F40020" w:rsidRDefault="007B30A6">
          <w:pPr>
            <w:rPr>
              <w:b/>
              <w:bCs/>
            </w:rPr>
          </w:pPr>
          <w:r>
            <w:rPr>
              <w:b/>
              <w:bCs/>
            </w:rPr>
            <w:fldChar w:fldCharType="end"/>
          </w:r>
        </w:p>
      </w:sdtContent>
    </w:sdt>
    <w:p w14:paraId="74A466D3" w14:textId="77777777" w:rsidR="003C69FC" w:rsidRDefault="003C69FC"/>
    <w:p w14:paraId="1BA16EB1" w14:textId="35E02A0D" w:rsidR="002F371A" w:rsidRPr="00A87134" w:rsidRDefault="002F371A" w:rsidP="002F371A">
      <w:pPr>
        <w:rPr>
          <w:rFonts w:ascii="Arial" w:hAnsi="Arial" w:cs="Arial"/>
          <w:sz w:val="24"/>
          <w:szCs w:val="24"/>
        </w:rPr>
      </w:pPr>
    </w:p>
    <w:p w14:paraId="5E188125" w14:textId="6A7C00F9" w:rsidR="00B1582A" w:rsidRPr="00311519" w:rsidRDefault="002F371A" w:rsidP="002F371A">
      <w:pPr>
        <w:pStyle w:val="Ttulo1"/>
        <w:numPr>
          <w:ilvl w:val="0"/>
          <w:numId w:val="1"/>
        </w:numPr>
      </w:pPr>
      <w:bookmarkStart w:id="0" w:name="_Toc232596734"/>
      <w:r>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16370E67"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o 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125274A0" w:rsidR="007C664A" w:rsidRDefault="00F300C3" w:rsidP="00447F96">
      <w:pPr>
        <w:pStyle w:val="Ttulo2"/>
        <w:numPr>
          <w:ilvl w:val="1"/>
          <w:numId w:val="1"/>
        </w:numPr>
      </w:pPr>
      <w:bookmarkStart w:id="2" w:name="_Toc232596736"/>
      <w:r>
        <w:t>OBJETIVO ESPECÍFICO</w:t>
      </w:r>
      <w:bookmarkEnd w:id="2"/>
      <w:r>
        <w:t xml:space="preserve"> </w:t>
      </w:r>
    </w:p>
    <w:p w14:paraId="0050DBB8" w14:textId="27EEE82B" w:rsidR="00F25E37" w:rsidRPr="00F25E37" w:rsidRDefault="00F25E37" w:rsidP="00F25E37">
      <w:pPr>
        <w:rPr>
          <w:rFonts w:ascii="Arial" w:hAnsi="Arial" w:cs="Arial"/>
          <w:sz w:val="24"/>
          <w:szCs w:val="24"/>
        </w:rPr>
      </w:pPr>
      <w:r>
        <w:t xml:space="preserve">- </w:t>
      </w:r>
      <w:r w:rsidRPr="00F25E37">
        <w:rPr>
          <w:rFonts w:ascii="Arial" w:hAnsi="Arial" w:cs="Arial"/>
          <w:sz w:val="24"/>
          <w:szCs w:val="24"/>
        </w:rPr>
        <w:t xml:space="preserve">Estudar e entender </w:t>
      </w:r>
      <w:r>
        <w:rPr>
          <w:rFonts w:ascii="Arial" w:hAnsi="Arial" w:cs="Arial"/>
          <w:sz w:val="24"/>
          <w:szCs w:val="24"/>
        </w:rPr>
        <w:t xml:space="preserve">as linguagens que iremos utilizar </w:t>
      </w:r>
    </w:p>
    <w:p w14:paraId="41D6014F" w14:textId="2AD4D510" w:rsidR="00447F96" w:rsidRPr="0086780B" w:rsidRDefault="00447F96" w:rsidP="00447F96">
      <w:pPr>
        <w:rPr>
          <w:rFonts w:ascii="Arial" w:hAnsi="Arial" w:cs="Arial"/>
          <w:b/>
          <w:bCs/>
          <w:sz w:val="24"/>
          <w:szCs w:val="24"/>
        </w:rPr>
      </w:pPr>
      <w:r>
        <w:rPr>
          <w:rFonts w:ascii="Arial" w:hAnsi="Arial" w:cs="Arial"/>
          <w:sz w:val="24"/>
          <w:szCs w:val="24"/>
        </w:rPr>
        <w:t>-</w:t>
      </w:r>
      <w:r w:rsidR="00F25E37">
        <w:rPr>
          <w:rFonts w:ascii="Arial" w:hAnsi="Arial" w:cs="Arial"/>
          <w:sz w:val="24"/>
          <w:szCs w:val="24"/>
        </w:rPr>
        <w:t xml:space="preserve"> </w:t>
      </w:r>
      <w:r>
        <w:rPr>
          <w:rFonts w:ascii="Arial" w:hAnsi="Arial" w:cs="Arial"/>
          <w:sz w:val="24"/>
          <w:szCs w:val="24"/>
        </w:rPr>
        <w:t xml:space="preserve">Conseguir criar o software desenvolvido com </w:t>
      </w:r>
      <w:proofErr w:type="spellStart"/>
      <w:r w:rsidRPr="0086780B">
        <w:rPr>
          <w:rFonts w:ascii="Arial" w:hAnsi="Arial" w:cs="Arial"/>
          <w:b/>
          <w:bCs/>
          <w:sz w:val="24"/>
          <w:szCs w:val="24"/>
        </w:rPr>
        <w:t>s</w:t>
      </w:r>
      <w:r w:rsidR="0086780B">
        <w:rPr>
          <w:rFonts w:ascii="Arial" w:hAnsi="Arial" w:cs="Arial"/>
          <w:b/>
          <w:bCs/>
          <w:sz w:val="24"/>
          <w:szCs w:val="24"/>
        </w:rPr>
        <w:t>ci</w:t>
      </w:r>
      <w:r w:rsidRPr="0086780B">
        <w:rPr>
          <w:rFonts w:ascii="Arial" w:hAnsi="Arial" w:cs="Arial"/>
          <w:b/>
          <w:bCs/>
          <w:sz w:val="24"/>
          <w:szCs w:val="24"/>
        </w:rPr>
        <w:t>kit-learn</w:t>
      </w:r>
      <w:proofErr w:type="spellEnd"/>
      <w:r w:rsidRPr="0086780B">
        <w:rPr>
          <w:rFonts w:ascii="Arial" w:hAnsi="Arial" w:cs="Arial"/>
          <w:b/>
          <w:bCs/>
          <w:sz w:val="24"/>
          <w:szCs w:val="24"/>
        </w:rPr>
        <w:t xml:space="preserve">, </w:t>
      </w:r>
      <w:proofErr w:type="spellStart"/>
      <w:r w:rsidRPr="0086780B">
        <w:rPr>
          <w:rFonts w:ascii="Arial" w:hAnsi="Arial" w:cs="Arial"/>
          <w:b/>
          <w:bCs/>
          <w:sz w:val="24"/>
          <w:szCs w:val="24"/>
        </w:rPr>
        <w:t>me</w:t>
      </w:r>
      <w:r w:rsidR="0086780B">
        <w:rPr>
          <w:rFonts w:ascii="Arial" w:hAnsi="Arial" w:cs="Arial"/>
          <w:b/>
          <w:bCs/>
          <w:sz w:val="24"/>
          <w:szCs w:val="24"/>
        </w:rPr>
        <w:t>d</w:t>
      </w:r>
      <w:r w:rsidRPr="0086780B">
        <w:rPr>
          <w:rFonts w:ascii="Arial" w:hAnsi="Arial" w:cs="Arial"/>
          <w:b/>
          <w:bCs/>
          <w:sz w:val="24"/>
          <w:szCs w:val="24"/>
        </w:rPr>
        <w:t>iapipe</w:t>
      </w:r>
      <w:proofErr w:type="spellEnd"/>
      <w:r w:rsidR="00A87134" w:rsidRPr="0086780B">
        <w:rPr>
          <w:rFonts w:ascii="Arial" w:hAnsi="Arial" w:cs="Arial"/>
          <w:b/>
          <w:bCs/>
          <w:sz w:val="24"/>
          <w:szCs w:val="24"/>
        </w:rPr>
        <w:t xml:space="preserve">, </w:t>
      </w:r>
      <w:proofErr w:type="spellStart"/>
      <w:r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p>
    <w:p w14:paraId="186B6D1C" w14:textId="621D3001" w:rsidR="007C664A"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C</w:t>
      </w:r>
      <w:r w:rsidR="006959B0">
        <w:rPr>
          <w:rFonts w:ascii="Arial" w:hAnsi="Arial" w:cs="Arial"/>
          <w:sz w:val="24"/>
          <w:szCs w:val="24"/>
        </w:rPr>
        <w:t>aptar os movimentos da mão d</w:t>
      </w:r>
      <w:r w:rsidR="001A52D7">
        <w:rPr>
          <w:rFonts w:ascii="Arial" w:hAnsi="Arial" w:cs="Arial"/>
          <w:sz w:val="24"/>
          <w:szCs w:val="24"/>
        </w:rPr>
        <w:t>e</w:t>
      </w:r>
      <w:r w:rsidR="007C664A">
        <w:rPr>
          <w:rFonts w:ascii="Arial" w:hAnsi="Arial" w:cs="Arial"/>
          <w:sz w:val="24"/>
          <w:szCs w:val="24"/>
        </w:rPr>
        <w:t xml:space="preserve"> paciente</w:t>
      </w:r>
      <w:r w:rsidR="001A52D7">
        <w:rPr>
          <w:rFonts w:ascii="Arial" w:hAnsi="Arial" w:cs="Arial"/>
          <w:sz w:val="24"/>
          <w:szCs w:val="24"/>
        </w:rPr>
        <w:t>s em tratamentos</w:t>
      </w:r>
      <w:r w:rsidR="007C664A">
        <w:rPr>
          <w:rFonts w:ascii="Arial" w:hAnsi="Arial" w:cs="Arial"/>
          <w:sz w:val="24"/>
          <w:szCs w:val="24"/>
        </w:rPr>
        <w:t xml:space="preserve"> usando o software</w:t>
      </w:r>
      <w:r w:rsidR="001A52D7">
        <w:rPr>
          <w:rFonts w:ascii="Arial" w:hAnsi="Arial" w:cs="Arial"/>
          <w:sz w:val="24"/>
          <w:szCs w:val="24"/>
        </w:rPr>
        <w:t xml:space="preserve"> desenvolvido</w:t>
      </w:r>
      <w:r w:rsidR="007C664A">
        <w:rPr>
          <w:rFonts w:ascii="Arial" w:hAnsi="Arial" w:cs="Arial"/>
          <w:sz w:val="24"/>
          <w:szCs w:val="24"/>
        </w:rPr>
        <w:t>;</w:t>
      </w:r>
    </w:p>
    <w:p w14:paraId="43405F25" w14:textId="439EAA47" w:rsidR="00BA0B1E" w:rsidRDefault="00447F96" w:rsidP="00F300C3">
      <w:pPr>
        <w:rPr>
          <w:rFonts w:ascii="Arial" w:hAnsi="Arial" w:cs="Arial"/>
          <w:sz w:val="24"/>
          <w:szCs w:val="24"/>
        </w:rPr>
      </w:pPr>
      <w:r>
        <w:rPr>
          <w:rFonts w:ascii="Arial" w:hAnsi="Arial" w:cs="Arial"/>
          <w:sz w:val="24"/>
          <w:szCs w:val="24"/>
        </w:rPr>
        <w:t xml:space="preserve">- </w:t>
      </w:r>
      <w:r w:rsidR="007C664A">
        <w:rPr>
          <w:rFonts w:ascii="Arial" w:hAnsi="Arial" w:cs="Arial"/>
          <w:sz w:val="24"/>
          <w:szCs w:val="24"/>
        </w:rPr>
        <w:t xml:space="preserve">Fazer o software ser capaz de identificar </w:t>
      </w:r>
      <w:r w:rsidR="00F25E37">
        <w:rPr>
          <w:rFonts w:ascii="Arial" w:hAnsi="Arial" w:cs="Arial"/>
          <w:sz w:val="24"/>
          <w:szCs w:val="24"/>
        </w:rPr>
        <w:t>a</w:t>
      </w:r>
      <w:r w:rsidR="007C664A">
        <w:rPr>
          <w:rFonts w:ascii="Arial" w:hAnsi="Arial" w:cs="Arial"/>
          <w:sz w:val="24"/>
          <w:szCs w:val="24"/>
        </w:rPr>
        <w:t xml:space="preserve"> </w:t>
      </w:r>
      <w:r w:rsidR="006959B0">
        <w:rPr>
          <w:rFonts w:ascii="Arial" w:hAnsi="Arial" w:cs="Arial"/>
          <w:sz w:val="24"/>
          <w:szCs w:val="24"/>
        </w:rPr>
        <w:t>postura</w:t>
      </w:r>
      <w:r w:rsidR="00F25E37">
        <w:rPr>
          <w:rFonts w:ascii="Arial" w:hAnsi="Arial" w:cs="Arial"/>
          <w:sz w:val="24"/>
          <w:szCs w:val="24"/>
        </w:rPr>
        <w:t xml:space="preserve"> e escrita da mão</w:t>
      </w:r>
      <w:r w:rsidR="001A52D7">
        <w:rPr>
          <w:rFonts w:ascii="Arial" w:hAnsi="Arial" w:cs="Arial"/>
          <w:sz w:val="24"/>
          <w:szCs w:val="24"/>
        </w:rPr>
        <w:t xml:space="preserve"> que o paciente utiliza </w:t>
      </w:r>
      <w:r w:rsidR="00E60F9C">
        <w:rPr>
          <w:rFonts w:ascii="Arial" w:hAnsi="Arial" w:cs="Arial"/>
          <w:sz w:val="24"/>
          <w:szCs w:val="24"/>
        </w:rPr>
        <w:t>para</w:t>
      </w:r>
      <w:r w:rsidR="001A52D7">
        <w:rPr>
          <w:rFonts w:ascii="Arial" w:hAnsi="Arial" w:cs="Arial"/>
          <w:sz w:val="24"/>
          <w:szCs w:val="24"/>
        </w:rPr>
        <w:t xml:space="preserve"> escrever textos</w:t>
      </w:r>
      <w:r w:rsidR="00F25E37">
        <w:rPr>
          <w:rFonts w:ascii="Arial" w:hAnsi="Arial" w:cs="Arial"/>
          <w:sz w:val="24"/>
          <w:szCs w:val="24"/>
        </w:rPr>
        <w:t xml:space="preserve"> e analisar a escrita indicando possível</w:t>
      </w:r>
      <w:r w:rsidR="007C664A">
        <w:rPr>
          <w:rFonts w:ascii="Arial" w:hAnsi="Arial" w:cs="Arial"/>
          <w:sz w:val="24"/>
          <w:szCs w:val="24"/>
        </w:rPr>
        <w:t>;</w:t>
      </w:r>
    </w:p>
    <w:p w14:paraId="628E4B83" w14:textId="7413E761" w:rsidR="001A52D7" w:rsidRDefault="00F25E37" w:rsidP="00F25E37">
      <w:pPr>
        <w:pStyle w:val="Ttulo1"/>
        <w:numPr>
          <w:ilvl w:val="0"/>
          <w:numId w:val="1"/>
        </w:numPr>
      </w:pPr>
      <w:bookmarkStart w:id="3" w:name="_Toc232596737"/>
      <w:r>
        <w:t>PROBLEMA</w:t>
      </w:r>
      <w:bookmarkEnd w:id="3"/>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922832">
      <w:pPr>
        <w:pStyle w:val="Ttulo1"/>
        <w:numPr>
          <w:ilvl w:val="0"/>
          <w:numId w:val="1"/>
        </w:numPr>
      </w:pPr>
      <w:bookmarkStart w:id="4" w:name="_Toc232596738"/>
      <w:r>
        <w:t>JUSTIFICATIVA</w:t>
      </w:r>
      <w:bookmarkEnd w:id="4"/>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1FDB81" w14:textId="77777777" w:rsidR="00F40020" w:rsidRDefault="00F40020" w:rsidP="000A2CA7">
      <w:pPr>
        <w:rPr>
          <w:rFonts w:ascii="Arial" w:hAnsi="Arial" w:cs="Arial"/>
          <w:sz w:val="24"/>
          <w:szCs w:val="24"/>
        </w:rPr>
      </w:pPr>
    </w:p>
    <w:p w14:paraId="618E9488" w14:textId="77777777" w:rsidR="00DF3AA8" w:rsidRPr="006B4F8D" w:rsidRDefault="00DF3AA8" w:rsidP="000A2CA7">
      <w:pPr>
        <w:rPr>
          <w:rFonts w:ascii="Arial" w:hAnsi="Arial" w:cs="Arial"/>
          <w:sz w:val="24"/>
          <w:szCs w:val="24"/>
        </w:rPr>
      </w:pPr>
    </w:p>
    <w:p w14:paraId="7BCA4F21" w14:textId="3E28FB71" w:rsidR="00EB24EA" w:rsidRDefault="008F55BE" w:rsidP="00EB24EA">
      <w:pPr>
        <w:pStyle w:val="Ttulo1"/>
        <w:numPr>
          <w:ilvl w:val="0"/>
          <w:numId w:val="1"/>
        </w:numPr>
      </w:pPr>
      <w:bookmarkStart w:id="5" w:name="_Toc232596739"/>
      <w:r>
        <w:lastRenderedPageBreak/>
        <w:t>REFERENCIAL TEÓRICO</w:t>
      </w:r>
      <w:bookmarkEnd w:id="5"/>
    </w:p>
    <w:p w14:paraId="25F2399E" w14:textId="77777777" w:rsidR="00CF50CE" w:rsidRPr="00CF50CE" w:rsidRDefault="00CF50CE" w:rsidP="00CF50CE"/>
    <w:p w14:paraId="4EA9DB1E" w14:textId="48F6DFCA" w:rsidR="00680DCE" w:rsidRPr="00EB24EA" w:rsidRDefault="007A2037" w:rsidP="00EB24EA">
      <w:pPr>
        <w:pStyle w:val="Ttulo2"/>
      </w:pPr>
      <w:r w:rsidRPr="00EB24EA">
        <w:t xml:space="preserve"> </w:t>
      </w:r>
      <w:bookmarkStart w:id="6" w:name="_Toc232596740"/>
      <w:r w:rsidR="00EB24EA">
        <w:t>4.1</w:t>
      </w:r>
      <w:r w:rsidRPr="00EB24EA">
        <w:t xml:space="preserve"> </w:t>
      </w:r>
      <w:r w:rsidR="002A075C" w:rsidRPr="00EB24EA">
        <w:t>D</w:t>
      </w:r>
      <w:r w:rsidR="00DB649E" w:rsidRPr="00EB24EA">
        <w:t>I</w:t>
      </w:r>
      <w:r w:rsidR="002A075C" w:rsidRPr="00EB24EA">
        <w:t>SGRAFIA MOTORA</w:t>
      </w:r>
      <w:bookmarkEnd w:id="6"/>
    </w:p>
    <w:p w14:paraId="1D767D7E" w14:textId="77777777" w:rsidR="00E566CE" w:rsidRPr="00E566CE" w:rsidRDefault="00E566CE" w:rsidP="00E566CE">
      <w:pPr>
        <w:rPr>
          <w:rFonts w:ascii="Arial" w:hAnsi="Arial" w:cs="Arial"/>
          <w:sz w:val="24"/>
          <w:szCs w:val="24"/>
        </w:rPr>
      </w:pPr>
      <w:r w:rsidRPr="00E566CE">
        <w:rPr>
          <w:rFonts w:ascii="Arial" w:hAnsi="Arial" w:cs="Arial"/>
          <w:sz w:val="24"/>
          <w:szCs w:val="24"/>
        </w:rPr>
        <w:t>A disgrafia motora é um transtorno que afeta a capacidade de produzir uma escrita manual legível e organizada. Esse transtorno está relacionado principalmente às habilidades motoras necessárias para a execução da escrita, podendo comprometer a coordenação motora fina, a postura corporal e o controle dos movimentos realizados pela mão durante a atividade de escrever.</w:t>
      </w:r>
    </w:p>
    <w:p w14:paraId="65B91C38" w14:textId="77777777" w:rsidR="00E566CE" w:rsidRPr="00E566CE" w:rsidRDefault="00E566CE" w:rsidP="00E566CE">
      <w:pPr>
        <w:rPr>
          <w:rFonts w:ascii="Arial" w:hAnsi="Arial" w:cs="Arial"/>
          <w:sz w:val="24"/>
          <w:szCs w:val="24"/>
        </w:rPr>
      </w:pPr>
      <w:r w:rsidRPr="00E566CE">
        <w:rPr>
          <w:rFonts w:ascii="Arial" w:hAnsi="Arial" w:cs="Arial"/>
          <w:sz w:val="24"/>
          <w:szCs w:val="24"/>
        </w:rPr>
        <w:t>As dificuldades apresentadas por indivíduos com disgrafia podem incluir letras irregulares, desalinhamento da escrita, tamanhos inconsistentes de letras e dificuldade em manter a organização espacial no papel. Essas características podem impactar diretamente o desempenho escolar e a comunicação escrita.</w:t>
      </w:r>
    </w:p>
    <w:p w14:paraId="097C7B32"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entrevista realizada com uma profissional da área de Terapia Ocupacional, a identificação da disgrafia motora depende da observação de diversos fatores, como controle postural, coordenação motora, forma de segurar o lápis, tamanho das letras, alinhamento da escrita e organização espacial. A profissional destacou ainda que muitas crianças recebem acompanhamento apenas em idades mais avançadas, geralmente entre 10 e 11 anos, o que pode dificultar uma intervenção precoce. </w:t>
      </w:r>
    </w:p>
    <w:p w14:paraId="078EE16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Além disso, a disgrafia não é identificada por apenas um único fator, mas por um conjunto de características observadas ao longo do acompanhamento realizado por profissionais especializados. A avaliação normalmente envolve terapeutas ocupacionais, psicopedagogos, fonoaudiólogos e médicos, que analisam o comportamento da criança durante a escrita e suas dificuldades motoras associadas. </w:t>
      </w:r>
    </w:p>
    <w:p w14:paraId="71B856A0" w14:textId="77777777" w:rsidR="00EB24EA" w:rsidRDefault="00EB24EA" w:rsidP="002A075C">
      <w:pPr>
        <w:rPr>
          <w:rFonts w:ascii="Arial" w:hAnsi="Arial" w:cs="Arial"/>
          <w:sz w:val="24"/>
          <w:szCs w:val="24"/>
        </w:rPr>
      </w:pPr>
    </w:p>
    <w:p w14:paraId="6528D6FC" w14:textId="38B59CE6" w:rsidR="00EB736E" w:rsidRDefault="00EB24EA" w:rsidP="00EB24EA">
      <w:pPr>
        <w:pStyle w:val="Ttulo2"/>
      </w:pPr>
      <w:r>
        <w:t xml:space="preserve"> </w:t>
      </w:r>
      <w:bookmarkStart w:id="7" w:name="_Toc232596741"/>
      <w:r>
        <w:t xml:space="preserve">4.2 </w:t>
      </w:r>
      <w:r w:rsidR="00EB736E">
        <w:t>COORDENAÇÃO MOTORA FINA E ESCRITA</w:t>
      </w:r>
      <w:bookmarkEnd w:id="7"/>
      <w:r w:rsidR="00EB736E">
        <w:t xml:space="preserve"> </w:t>
      </w:r>
    </w:p>
    <w:p w14:paraId="6ABAD79E" w14:textId="77777777" w:rsidR="00E566CE" w:rsidRPr="00E566CE" w:rsidRDefault="00E566CE" w:rsidP="00E566CE">
      <w:pPr>
        <w:rPr>
          <w:rFonts w:ascii="Arial" w:hAnsi="Arial" w:cs="Arial"/>
          <w:sz w:val="24"/>
          <w:szCs w:val="24"/>
        </w:rPr>
      </w:pPr>
      <w:r w:rsidRPr="00E566CE">
        <w:rPr>
          <w:rFonts w:ascii="Arial" w:hAnsi="Arial" w:cs="Arial"/>
          <w:sz w:val="24"/>
          <w:szCs w:val="24"/>
        </w:rPr>
        <w:t>A escrita manual é uma atividade complexa que depende da integração entre habilidades motoras, cognitivas e perceptivas. Entre essas habilidades, destaca-se a coordenação motora fina, responsável pelos movimentos precisos dos dedos, das mãos e dos punhos durante a realização da escrita.</w:t>
      </w:r>
    </w:p>
    <w:p w14:paraId="1CEEBAD1" w14:textId="77777777" w:rsidR="00E566CE" w:rsidRPr="00E566CE" w:rsidRDefault="00E566CE" w:rsidP="00E566CE">
      <w:pPr>
        <w:rPr>
          <w:rFonts w:ascii="Arial" w:hAnsi="Arial" w:cs="Arial"/>
          <w:sz w:val="24"/>
          <w:szCs w:val="24"/>
        </w:rPr>
      </w:pPr>
      <w:r w:rsidRPr="00E566CE">
        <w:rPr>
          <w:rFonts w:ascii="Arial" w:hAnsi="Arial" w:cs="Arial"/>
          <w:sz w:val="24"/>
          <w:szCs w:val="24"/>
        </w:rPr>
        <w:t>O desenvolvimento adequado da coordenação motora fina contribui para a produção de uma escrita organizada, legível e eficiente. Alterações nesse processo podem gerar dificuldades relacionadas à postura, ao controle do lápis, à velocidade da escrita e à formação adequada das letras.</w:t>
      </w:r>
    </w:p>
    <w:p w14:paraId="0D81A56B" w14:textId="77777777" w:rsidR="00E566CE" w:rsidRPr="00E566CE" w:rsidRDefault="00E566CE" w:rsidP="00E566CE">
      <w:pPr>
        <w:rPr>
          <w:rFonts w:ascii="Arial" w:hAnsi="Arial" w:cs="Arial"/>
          <w:sz w:val="24"/>
          <w:szCs w:val="24"/>
        </w:rPr>
      </w:pPr>
      <w:r w:rsidRPr="00E566CE">
        <w:rPr>
          <w:rFonts w:ascii="Arial" w:hAnsi="Arial" w:cs="Arial"/>
          <w:sz w:val="24"/>
          <w:szCs w:val="24"/>
        </w:rPr>
        <w:lastRenderedPageBreak/>
        <w:t xml:space="preserve">Durante a entrevista realizada para este trabalho, a terapeuta ocupacional destacou que a observação da coordenação motora é um dos principais fatores analisados durante a avaliação da disgrafia motora. Segundo a profissional, são observados aspectos como a postura corporal da criança, os movimentos realizados durante a escrita, a preensão do lápis, o planejamento motor e a organização espacial no papel. </w:t>
      </w:r>
    </w:p>
    <w:p w14:paraId="41B3A3E8"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A profissional também ressaltou a importância do desenvolvimento da preensão adequada do lápis. Inicialmente, as crianças utilizam a chamada preensão palmar e, ao longo do desenvolvimento motor, evoluem para a pinça fina ou pinça polpa-polpa, considerada mais adequada para a escrita. A evolução dessas habilidades pode indicar avanços importantes no desenvolvimento motor da criança. </w:t>
      </w:r>
    </w:p>
    <w:p w14:paraId="23A3D14D" w14:textId="77777777" w:rsidR="00E566CE" w:rsidRPr="00E566CE" w:rsidRDefault="00E566CE" w:rsidP="00E566CE">
      <w:pPr>
        <w:rPr>
          <w:rFonts w:ascii="Arial" w:hAnsi="Arial" w:cs="Arial"/>
          <w:sz w:val="24"/>
          <w:szCs w:val="24"/>
        </w:rPr>
      </w:pPr>
      <w:r w:rsidRPr="00E566CE">
        <w:rPr>
          <w:rFonts w:ascii="Arial" w:hAnsi="Arial" w:cs="Arial"/>
          <w:sz w:val="24"/>
          <w:szCs w:val="24"/>
        </w:rPr>
        <w:t>Segundo Vasconcelos et al. (2023), a preensão trípode dinâmica é considerada uma das formas mais eficientes de segurar o lápis, pois favorece melhor controle dos movimentos, firmeza, velocidade da escrita e domínio do tamanho das letras.</w:t>
      </w:r>
    </w:p>
    <w:p w14:paraId="521D74D3" w14:textId="77777777" w:rsidR="00EB24EA" w:rsidRPr="001352DE" w:rsidRDefault="00EB24EA" w:rsidP="007A2037">
      <w:pPr>
        <w:rPr>
          <w:rFonts w:ascii="Arial" w:hAnsi="Arial" w:cs="Arial"/>
          <w:sz w:val="24"/>
          <w:szCs w:val="24"/>
        </w:rPr>
      </w:pPr>
    </w:p>
    <w:p w14:paraId="5A1485D6" w14:textId="61F1BF83" w:rsidR="00EB24EA" w:rsidRPr="00EB24EA" w:rsidRDefault="00EB24EA" w:rsidP="00EB24EA">
      <w:pPr>
        <w:pStyle w:val="Ttulo2"/>
        <w:rPr>
          <w:sz w:val="28"/>
          <w:szCs w:val="28"/>
        </w:rPr>
      </w:pPr>
      <w:r>
        <w:t xml:space="preserve"> </w:t>
      </w:r>
      <w:bookmarkStart w:id="8" w:name="_Toc232596742"/>
      <w:r>
        <w:t xml:space="preserve">4.3 </w:t>
      </w:r>
      <w:r w:rsidRPr="00EB24EA">
        <w:t>TECNOLOGIAS APLICADAS À AVALIAÇÃO DA ESCRITA</w:t>
      </w:r>
      <w:bookmarkEnd w:id="8"/>
    </w:p>
    <w:p w14:paraId="62821126" w14:textId="77777777" w:rsidR="00E566CE" w:rsidRPr="00E566CE" w:rsidRDefault="00E566CE" w:rsidP="00E566CE">
      <w:pPr>
        <w:rPr>
          <w:rFonts w:ascii="Arial" w:hAnsi="Arial" w:cs="Arial"/>
          <w:sz w:val="24"/>
          <w:szCs w:val="24"/>
        </w:rPr>
      </w:pPr>
      <w:r w:rsidRPr="00E566CE">
        <w:rPr>
          <w:rFonts w:ascii="Arial" w:hAnsi="Arial" w:cs="Arial"/>
          <w:sz w:val="24"/>
          <w:szCs w:val="24"/>
        </w:rPr>
        <w:t>O avanço das tecnologias computacionais tem possibilitado o desenvolvimento de ferramentas capazes de auxiliar profissionais da educação e da saúde na avaliação de dificuldades relacionadas à aprendizagem e à escrita manual.</w:t>
      </w:r>
    </w:p>
    <w:p w14:paraId="32D8B8CB"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Segundo Costa e Pires (2025), as tecnologias digitais permitem registrar informações, armazenar dados, fornecer feedback em tempo real e gerar relatórios que auxiliam na análise do desempenho dos usuários. Essas funcionalidades tornam os recursos tecnológicos importantes ferramentas de apoio aos métodos tradicionais de avaliação. </w:t>
      </w:r>
    </w:p>
    <w:p w14:paraId="3F36235B" w14:textId="77777777" w:rsidR="00E566CE" w:rsidRPr="00E566CE" w:rsidRDefault="00E566CE" w:rsidP="00E566CE">
      <w:pPr>
        <w:rPr>
          <w:rFonts w:ascii="Arial" w:hAnsi="Arial" w:cs="Arial"/>
          <w:sz w:val="24"/>
          <w:szCs w:val="24"/>
        </w:rPr>
      </w:pPr>
      <w:r w:rsidRPr="00E566CE">
        <w:rPr>
          <w:rFonts w:ascii="Arial" w:hAnsi="Arial" w:cs="Arial"/>
          <w:sz w:val="24"/>
          <w:szCs w:val="24"/>
        </w:rPr>
        <w:t>No contexto da disgrafia motora, ferramentas computacionais podem contribuir para a coleta e análise de informações relacionadas à escrita, possibilitando uma observação mais detalhada das características motoras apresentadas pelos usuários.</w:t>
      </w:r>
    </w:p>
    <w:p w14:paraId="1AF72B35" w14:textId="77777777" w:rsidR="00E566CE" w:rsidRPr="00E566CE" w:rsidRDefault="00E566CE" w:rsidP="00E566CE">
      <w:pPr>
        <w:rPr>
          <w:rFonts w:ascii="Arial" w:hAnsi="Arial" w:cs="Arial"/>
          <w:sz w:val="24"/>
          <w:szCs w:val="24"/>
        </w:rPr>
      </w:pPr>
      <w:r w:rsidRPr="00E566CE">
        <w:rPr>
          <w:rFonts w:ascii="Arial" w:hAnsi="Arial" w:cs="Arial"/>
          <w:sz w:val="24"/>
          <w:szCs w:val="24"/>
        </w:rPr>
        <w:t xml:space="preserve">Durante a entrevista realizada para este trabalho, a terapeuta ocupacional relatou que existem poucas tecnologias específicas voltadas para a avaliação da disgrafia motora, fazendo com que grande parte do processo dependa da observação clínica realizada pelos profissionais. Segundo a especialista, uma ferramenta capaz de auxiliar na observação da escrita, do alinhamento das letras, do posicionamento da mão e dos movimentos realizados durante a atividade seria extremamente relevante para a prática profissional. </w:t>
      </w:r>
    </w:p>
    <w:p w14:paraId="17415F3B" w14:textId="77777777" w:rsidR="00E566CE" w:rsidRPr="00E566CE" w:rsidRDefault="00E566CE" w:rsidP="00E566CE">
      <w:pPr>
        <w:rPr>
          <w:rFonts w:ascii="Arial" w:hAnsi="Arial" w:cs="Arial"/>
          <w:sz w:val="24"/>
          <w:szCs w:val="24"/>
        </w:rPr>
      </w:pPr>
      <w:r w:rsidRPr="00E566CE">
        <w:rPr>
          <w:rFonts w:ascii="Arial" w:hAnsi="Arial" w:cs="Arial"/>
          <w:sz w:val="24"/>
          <w:szCs w:val="24"/>
        </w:rPr>
        <w:lastRenderedPageBreak/>
        <w:t>Dessa forma, a utilização de tecnologias computacionais voltadas para a observação e análise da escrita apresenta potencial para complementar os métodos de avaliação atualmente utilizados, fornecendo informações objetivas que podem auxiliar profissionais durante o acompanhamento de crianças com possíveis características associadas à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86780B">
      <w:pPr>
        <w:pStyle w:val="Ttulo1"/>
        <w:numPr>
          <w:ilvl w:val="0"/>
          <w:numId w:val="1"/>
        </w:numPr>
      </w:pPr>
      <w:bookmarkStart w:id="9" w:name="_Toc232596743"/>
      <w:r>
        <w:t>PROGRAMAS UTILIZADOS</w:t>
      </w:r>
      <w:bookmarkEnd w:id="9"/>
      <w:r w:rsidR="00A87134">
        <w:t xml:space="preserve"> </w:t>
      </w:r>
    </w:p>
    <w:p w14:paraId="0C0DF939" w14:textId="4D55910A" w:rsidR="0086780B" w:rsidRDefault="0086780B" w:rsidP="0086780B">
      <w:pPr>
        <w:pStyle w:val="Ttulo2"/>
        <w:rPr>
          <w:rStyle w:val="Ttulo2Char"/>
        </w:rPr>
      </w:pPr>
      <w:bookmarkStart w:id="10" w:name="_Toc232596744"/>
      <w:r>
        <w:t xml:space="preserve">5.1 </w:t>
      </w:r>
      <w:r w:rsidRPr="0086780B">
        <w:rPr>
          <w:rStyle w:val="Ttulo2Char"/>
        </w:rPr>
        <w:t>SCIKIT-LEARN</w:t>
      </w:r>
      <w:bookmarkEnd w:id="10"/>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4785D2C1"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25CC8A5A" w14:textId="77777777" w:rsidR="0086780B" w:rsidRDefault="0086780B" w:rsidP="0086780B"/>
    <w:p w14:paraId="0A1D27EA" w14:textId="52293BC9" w:rsidR="00C725A7" w:rsidRPr="00C725A7" w:rsidRDefault="00C725A7" w:rsidP="00C725A7">
      <w:pPr>
        <w:pStyle w:val="Ttulo2"/>
      </w:pPr>
      <w:bookmarkStart w:id="11" w:name="_Toc232596745"/>
      <w:r w:rsidRPr="00C725A7">
        <w:lastRenderedPageBreak/>
        <w:t>5.</w:t>
      </w:r>
      <w:r>
        <w:t xml:space="preserve">2 </w:t>
      </w:r>
      <w:r w:rsidR="0086780B">
        <w:t>MEDIAPIPE</w:t>
      </w:r>
      <w:bookmarkEnd w:id="11"/>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3FACDDD5" w14:textId="77777777" w:rsidR="0086780B"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9A7B579" w14:textId="77777777" w:rsidR="00C725A7" w:rsidRDefault="00C725A7" w:rsidP="0086780B">
      <w:pPr>
        <w:rPr>
          <w:rFonts w:ascii="Arial" w:hAnsi="Arial" w:cs="Arial"/>
          <w:sz w:val="24"/>
          <w:szCs w:val="24"/>
        </w:rPr>
      </w:pPr>
    </w:p>
    <w:p w14:paraId="14E8A66B" w14:textId="200611E4" w:rsidR="0086780B" w:rsidRDefault="0086780B" w:rsidP="0086780B">
      <w:pPr>
        <w:pStyle w:val="Ttulo2"/>
      </w:pPr>
      <w:bookmarkStart w:id="12" w:name="_Toc232596746"/>
      <w:r>
        <w:t>5.3 PYTHON</w:t>
      </w:r>
      <w:bookmarkEnd w:id="12"/>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Ao longo dos anos, Python tornou-se uma das linguagens mais utilizadas no desenvolvimento de aplicações científicas, análise de dados, inteligência artificial, </w:t>
      </w:r>
      <w:r w:rsidRPr="00C725A7">
        <w:rPr>
          <w:rFonts w:ascii="Arial" w:hAnsi="Arial" w:cs="Arial"/>
          <w:sz w:val="24"/>
          <w:szCs w:val="24"/>
        </w:rPr>
        <w:lastRenderedPageBreak/>
        <w:t>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DB9FDCF" w14:textId="77777777" w:rsid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3B5AFB1" w14:textId="77777777" w:rsidR="00C725A7" w:rsidRPr="00C725A7" w:rsidRDefault="00C725A7" w:rsidP="00C725A7">
      <w:pPr>
        <w:rPr>
          <w:rFonts w:ascii="Arial" w:hAnsi="Arial" w:cs="Arial"/>
          <w:sz w:val="24"/>
          <w:szCs w:val="24"/>
        </w:rPr>
      </w:pPr>
    </w:p>
    <w:p w14:paraId="591F95AE" w14:textId="62CC4935" w:rsidR="00EB24EA" w:rsidRDefault="00C725A7" w:rsidP="00C725A7">
      <w:pPr>
        <w:pStyle w:val="Ttulo2"/>
      </w:pPr>
      <w:bookmarkStart w:id="13" w:name="_Toc232596747"/>
      <w:r>
        <w:t>5.4 NUMPY</w:t>
      </w:r>
      <w:bookmarkEnd w:id="13"/>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C725A7">
        <w:rPr>
          <w:rFonts w:ascii="Arial" w:hAnsi="Arial" w:cs="Arial"/>
          <w:b/>
          <w:bCs/>
          <w:sz w:val="24"/>
          <w:szCs w:val="24"/>
        </w:rPr>
        <w:t>array</w:t>
      </w:r>
      <w:proofErr w:type="spellEnd"/>
      <w:r w:rsidRPr="00C725A7">
        <w:rPr>
          <w:rFonts w:ascii="Arial" w:hAnsi="Arial" w:cs="Arial"/>
          <w:b/>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w:t>
      </w:r>
      <w:r w:rsidRPr="00C725A7">
        <w:rPr>
          <w:rFonts w:ascii="Arial" w:hAnsi="Arial" w:cs="Arial"/>
          <w:sz w:val="24"/>
          <w:szCs w:val="24"/>
        </w:rPr>
        <w:lastRenderedPageBreak/>
        <w:t>dos movimentos realizados durante a escrita. Dessa forma, a biblioteca contribuirá para a extração e o tratamento dos dados necessários à identificação de características relacionadas à disgrafia motora.</w:t>
      </w:r>
    </w:p>
    <w:p w14:paraId="25C0BC54"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1A9B9A43" w14:textId="77777777" w:rsidR="00C725A7" w:rsidRPr="00C725A7" w:rsidRDefault="00C725A7" w:rsidP="00C725A7">
      <w:pPr>
        <w:rPr>
          <w:rFonts w:ascii="Arial" w:hAnsi="Arial" w:cs="Arial"/>
          <w:sz w:val="24"/>
          <w:szCs w:val="24"/>
        </w:rPr>
      </w:pPr>
    </w:p>
    <w:p w14:paraId="123399F4" w14:textId="2886D8D7" w:rsidR="00C725A7" w:rsidRDefault="00C725A7" w:rsidP="00C725A7">
      <w:pPr>
        <w:pStyle w:val="Ttulo2"/>
      </w:pPr>
      <w:bookmarkStart w:id="14" w:name="_Toc232596748"/>
      <w:r>
        <w:t>5.5 PANDAS</w:t>
      </w:r>
      <w:bookmarkEnd w:id="14"/>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C725A7">
        <w:rPr>
          <w:rFonts w:ascii="Arial" w:hAnsi="Arial" w:cs="Arial"/>
          <w:b/>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05BA6F89"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8BDA99F" w14:textId="77777777" w:rsidR="00C725A7" w:rsidRPr="00C725A7" w:rsidRDefault="00C725A7" w:rsidP="00C725A7">
      <w:pPr>
        <w:rPr>
          <w:rFonts w:ascii="Arial" w:hAnsi="Arial" w:cs="Arial"/>
          <w:sz w:val="24"/>
          <w:szCs w:val="24"/>
        </w:rPr>
      </w:pPr>
    </w:p>
    <w:p w14:paraId="4BDCB1C5" w14:textId="5DED2A92" w:rsidR="00C725A7" w:rsidRDefault="00C725A7" w:rsidP="00C725A7">
      <w:pPr>
        <w:pStyle w:val="Ttulo2"/>
      </w:pPr>
      <w:bookmarkStart w:id="15" w:name="_Toc232596749"/>
      <w:r>
        <w:lastRenderedPageBreak/>
        <w:t>5.6 PICKLE</w:t>
      </w:r>
      <w:bookmarkEnd w:id="15"/>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56EBCF8F" w:rsidR="00C725A7" w:rsidRDefault="00C725A7" w:rsidP="00C725A7">
      <w:pPr>
        <w:pStyle w:val="Ttulo2"/>
      </w:pPr>
      <w:bookmarkStart w:id="16" w:name="_Toc232596750"/>
      <w:r>
        <w:t>5.7 OS</w:t>
      </w:r>
      <w:bookmarkEnd w:id="16"/>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18543144" w14:textId="5A7F595D" w:rsidR="00C725A7" w:rsidRDefault="00B566FF" w:rsidP="00B566FF">
      <w:pPr>
        <w:pStyle w:val="Ttulo2"/>
      </w:pPr>
      <w:bookmarkStart w:id="17" w:name="_Toc232596751"/>
      <w:r>
        <w:t>5.8 CSV</w:t>
      </w:r>
      <w:bookmarkEnd w:id="17"/>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15D38D0D" w14:textId="77777777" w:rsidR="00B566FF"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805EB7E" w14:textId="77777777" w:rsidR="00A514C7" w:rsidRDefault="00A514C7" w:rsidP="00B566FF">
      <w:pPr>
        <w:rPr>
          <w:rFonts w:ascii="Arial" w:hAnsi="Arial" w:cs="Arial"/>
          <w:sz w:val="24"/>
          <w:szCs w:val="24"/>
        </w:rPr>
      </w:pPr>
    </w:p>
    <w:p w14:paraId="6DACBFBC" w14:textId="6ED2965C" w:rsidR="00A514C7" w:rsidRDefault="00A514C7" w:rsidP="00A514C7">
      <w:pPr>
        <w:pStyle w:val="Ttulo2"/>
      </w:pPr>
      <w:bookmarkStart w:id="18" w:name="_Toc232596752"/>
      <w:r>
        <w:lastRenderedPageBreak/>
        <w:t>5.</w:t>
      </w:r>
      <w:r w:rsidR="00E31957">
        <w:t>9</w:t>
      </w:r>
      <w:r>
        <w:t xml:space="preserve"> HTML</w:t>
      </w:r>
      <w:bookmarkEnd w:id="18"/>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1BAD4AEF" w14:textId="30EF9E29" w:rsidR="003E5665" w:rsidRPr="003E5665" w:rsidRDefault="003E5665" w:rsidP="003E5665">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1268C63B" w14:textId="77777777" w:rsidR="003E5665" w:rsidRDefault="003E5665" w:rsidP="00A514C7">
      <w:pPr>
        <w:rPr>
          <w:rFonts w:ascii="Arial" w:hAnsi="Arial" w:cs="Arial"/>
          <w:sz w:val="24"/>
          <w:szCs w:val="24"/>
        </w:rPr>
      </w:pPr>
    </w:p>
    <w:p w14:paraId="23A3CB4D" w14:textId="77777777" w:rsidR="00A514C7" w:rsidRDefault="00A514C7" w:rsidP="00A514C7">
      <w:pPr>
        <w:rPr>
          <w:rFonts w:ascii="Arial" w:hAnsi="Arial" w:cs="Arial"/>
          <w:sz w:val="24"/>
          <w:szCs w:val="24"/>
        </w:rPr>
      </w:pPr>
    </w:p>
    <w:p w14:paraId="6CAC9455" w14:textId="51E2ECDB" w:rsidR="00A514C7" w:rsidRDefault="00A514C7" w:rsidP="00A514C7">
      <w:pPr>
        <w:pStyle w:val="Ttulo2"/>
      </w:pPr>
      <w:bookmarkStart w:id="19" w:name="_Toc232596753"/>
      <w:r>
        <w:t>5.1</w:t>
      </w:r>
      <w:r w:rsidR="00E31957">
        <w:t>0</w:t>
      </w:r>
      <w:r>
        <w:t xml:space="preserve"> CSS</w:t>
      </w:r>
      <w:bookmarkEnd w:id="19"/>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w:t>
      </w:r>
      <w:r w:rsidRPr="00B410B7">
        <w:rPr>
          <w:rFonts w:ascii="Arial" w:hAnsi="Arial" w:cs="Arial"/>
          <w:sz w:val="24"/>
          <w:szCs w:val="24"/>
        </w:rPr>
        <w:lastRenderedPageBreak/>
        <w:t>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2BF7C926" w:rsidR="00B410B7" w:rsidRDefault="00B410B7" w:rsidP="00B410B7">
      <w:pPr>
        <w:pStyle w:val="Ttulo2"/>
      </w:pPr>
      <w:bookmarkStart w:id="20" w:name="_Toc232596754"/>
      <w:r>
        <w:t>5.1</w:t>
      </w:r>
      <w:r w:rsidR="00E31957">
        <w:t>1</w:t>
      </w:r>
      <w:r>
        <w:t xml:space="preserve"> MYSQL</w:t>
      </w:r>
      <w:bookmarkEnd w:id="20"/>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4DBF7E1F" w14:textId="5C844120"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551069F4" w14:textId="77777777" w:rsidR="00E31957" w:rsidRDefault="00E31957" w:rsidP="00B410B7">
      <w:pPr>
        <w:rPr>
          <w:rFonts w:ascii="Arial" w:hAnsi="Arial" w:cs="Arial"/>
          <w:sz w:val="24"/>
          <w:szCs w:val="24"/>
        </w:rPr>
      </w:pPr>
    </w:p>
    <w:p w14:paraId="132191BC" w14:textId="710758C1" w:rsidR="00E31957" w:rsidRDefault="00E31957" w:rsidP="00E31957">
      <w:pPr>
        <w:pStyle w:val="Ttulo2"/>
      </w:pPr>
      <w:bookmarkStart w:id="21" w:name="_Toc232596755"/>
      <w:r>
        <w:t>5.12 REACT</w:t>
      </w:r>
      <w:bookmarkEnd w:id="21"/>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7188168" w14:textId="652491BC" w:rsidR="004B7BFD" w:rsidRPr="004B7BFD" w:rsidRDefault="004B7BFD" w:rsidP="004B7BFD">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EA2393F" w14:textId="77777777" w:rsidR="004B7BFD" w:rsidRPr="00E31957" w:rsidRDefault="004B7BFD" w:rsidP="00E31957">
      <w:pPr>
        <w:rPr>
          <w:rFonts w:ascii="Arial" w:hAnsi="Arial" w:cs="Arial"/>
          <w:sz w:val="24"/>
          <w:szCs w:val="24"/>
        </w:rPr>
      </w:pPr>
    </w:p>
    <w:p w14:paraId="21A28BB4" w14:textId="77777777" w:rsidR="00B566FF" w:rsidRPr="00B566FF" w:rsidRDefault="00B566FF" w:rsidP="00B566FF">
      <w:pPr>
        <w:rPr>
          <w:rFonts w:ascii="Arial" w:hAnsi="Arial" w:cs="Arial"/>
          <w:sz w:val="24"/>
          <w:szCs w:val="24"/>
        </w:rPr>
      </w:pPr>
    </w:p>
    <w:p w14:paraId="6574567F" w14:textId="4439F311" w:rsidR="00B566FF" w:rsidRPr="00B566FF" w:rsidRDefault="00082995" w:rsidP="00F40020">
      <w:pPr>
        <w:pStyle w:val="Ttulo1"/>
        <w:numPr>
          <w:ilvl w:val="0"/>
          <w:numId w:val="1"/>
        </w:numPr>
      </w:pPr>
      <w:bookmarkStart w:id="22" w:name="_Toc232596756"/>
      <w:r>
        <w:lastRenderedPageBreak/>
        <w:t>(UML) DIAGRAMA DE CASO DE USO</w:t>
      </w:r>
      <w:bookmarkEnd w:id="22"/>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082995">
        <w:rPr>
          <w:rFonts w:ascii="Arial" w:hAnsi="Arial" w:cs="Arial"/>
          <w:b/>
          <w:bCs/>
          <w:sz w:val="24"/>
          <w:szCs w:val="24"/>
        </w:rPr>
        <w:t>atores</w:t>
      </w:r>
      <w:r w:rsidRPr="00082995">
        <w:rPr>
          <w:rFonts w:ascii="Arial" w:hAnsi="Arial" w:cs="Arial"/>
          <w:sz w:val="24"/>
          <w:szCs w:val="24"/>
        </w:rPr>
        <w:t xml:space="preserve">, que representam os usuários ou sistemas externos que interagem com a aplicação, e os </w:t>
      </w:r>
      <w:r w:rsidRPr="00082995">
        <w:rPr>
          <w:rFonts w:ascii="Arial" w:hAnsi="Arial" w:cs="Arial"/>
          <w:b/>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D7EBB58" w14:textId="49DBCBE2" w:rsid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2157A087" w14:textId="77777777" w:rsidR="00EE097F" w:rsidRPr="00EE097F" w:rsidRDefault="00EE097F" w:rsidP="00EE097F">
      <w:pPr>
        <w:rPr>
          <w:rFonts w:ascii="Arial" w:hAnsi="Arial" w:cs="Arial"/>
          <w:sz w:val="24"/>
          <w:szCs w:val="24"/>
        </w:rPr>
      </w:pPr>
    </w:p>
    <w:p w14:paraId="3790CDB8" w14:textId="00A50C2E" w:rsidR="00082995" w:rsidRDefault="00EE097F" w:rsidP="00F40020">
      <w:pPr>
        <w:pStyle w:val="Ttulo1"/>
        <w:numPr>
          <w:ilvl w:val="0"/>
          <w:numId w:val="1"/>
        </w:numPr>
      </w:pPr>
      <w:bookmarkStart w:id="23" w:name="_Toc232596757"/>
      <w:r>
        <w:lastRenderedPageBreak/>
        <w:t>(DER) DIAGRAMA ENTIDADE-RELACIONAMENTO</w:t>
      </w:r>
      <w:bookmarkEnd w:id="23"/>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EE097F">
        <w:rPr>
          <w:rFonts w:ascii="Arial" w:hAnsi="Arial" w:cs="Arial"/>
          <w:b/>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EE097F">
        <w:rPr>
          <w:rFonts w:ascii="Arial" w:hAnsi="Arial" w:cs="Arial"/>
          <w:b/>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3A754A6" w14:textId="25621C4F" w:rsidR="003B2736"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56BF6F4" w14:textId="77777777" w:rsidR="00F47EE0" w:rsidRDefault="00F47EE0" w:rsidP="00EE097F">
      <w:pPr>
        <w:rPr>
          <w:rFonts w:ascii="Arial" w:hAnsi="Arial" w:cs="Arial"/>
          <w:sz w:val="24"/>
          <w:szCs w:val="24"/>
        </w:rPr>
      </w:pPr>
    </w:p>
    <w:p w14:paraId="456143B4" w14:textId="77777777" w:rsidR="00F47EE0" w:rsidRDefault="00F47EE0" w:rsidP="00EE097F">
      <w:pPr>
        <w:rPr>
          <w:rFonts w:ascii="Arial" w:hAnsi="Arial" w:cs="Arial"/>
          <w:sz w:val="24"/>
          <w:szCs w:val="24"/>
        </w:rPr>
      </w:pPr>
    </w:p>
    <w:p w14:paraId="1641FB08" w14:textId="77777777" w:rsidR="00F47EE0" w:rsidRDefault="00F47EE0" w:rsidP="00EE097F">
      <w:pPr>
        <w:rPr>
          <w:rFonts w:ascii="Arial" w:hAnsi="Arial" w:cs="Arial"/>
          <w:sz w:val="24"/>
          <w:szCs w:val="24"/>
        </w:rPr>
      </w:pPr>
    </w:p>
    <w:p w14:paraId="0CBBAD1D" w14:textId="77777777" w:rsidR="00F47EE0" w:rsidRDefault="00F47EE0" w:rsidP="00EE097F">
      <w:pPr>
        <w:rPr>
          <w:rFonts w:ascii="Arial" w:hAnsi="Arial" w:cs="Arial"/>
          <w:sz w:val="24"/>
          <w:szCs w:val="24"/>
        </w:rPr>
      </w:pPr>
    </w:p>
    <w:p w14:paraId="089DD464" w14:textId="77777777" w:rsidR="00F47EE0" w:rsidRPr="00F47EE0" w:rsidRDefault="00F47EE0" w:rsidP="00EE097F">
      <w:pPr>
        <w:rPr>
          <w:rFonts w:ascii="Arial" w:hAnsi="Arial" w:cs="Arial"/>
          <w:sz w:val="24"/>
          <w:szCs w:val="24"/>
        </w:rPr>
      </w:pPr>
    </w:p>
    <w:p w14:paraId="715A50F1" w14:textId="2AD2947D" w:rsidR="00EE097F" w:rsidRDefault="003B2736" w:rsidP="00F40020">
      <w:pPr>
        <w:pStyle w:val="Ttulo1"/>
        <w:numPr>
          <w:ilvl w:val="0"/>
          <w:numId w:val="1"/>
        </w:numPr>
      </w:pPr>
      <w:bookmarkStart w:id="24" w:name="_Toc232596758"/>
      <w:r>
        <w:lastRenderedPageBreak/>
        <w:t>DICIONÁRIO DE DADOS</w:t>
      </w:r>
      <w:bookmarkEnd w:id="24"/>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3B2736">
        <w:rPr>
          <w:rFonts w:ascii="Arial" w:hAnsi="Arial" w:cs="Arial"/>
          <w:b/>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563A9E5E" w14:textId="77777777" w:rsidR="00F47EE0" w:rsidRDefault="00F47EE0" w:rsidP="003B2736">
      <w:pPr>
        <w:rPr>
          <w:rFonts w:ascii="Arial" w:hAnsi="Arial" w:cs="Arial"/>
          <w:sz w:val="24"/>
          <w:szCs w:val="24"/>
        </w:rPr>
      </w:pPr>
    </w:p>
    <w:p w14:paraId="5312BAB3" w14:textId="77777777" w:rsidR="00F47EE0" w:rsidRDefault="00F47EE0" w:rsidP="003B2736">
      <w:pPr>
        <w:rPr>
          <w:rFonts w:ascii="Arial" w:hAnsi="Arial" w:cs="Arial"/>
          <w:sz w:val="24"/>
          <w:szCs w:val="24"/>
        </w:rPr>
      </w:pPr>
    </w:p>
    <w:p w14:paraId="2E3FA6AB" w14:textId="77777777" w:rsidR="00F47EE0" w:rsidRDefault="00F47EE0" w:rsidP="003B2736">
      <w:pPr>
        <w:rPr>
          <w:rFonts w:ascii="Arial" w:hAnsi="Arial" w:cs="Arial"/>
          <w:sz w:val="24"/>
          <w:szCs w:val="24"/>
        </w:rPr>
      </w:pPr>
    </w:p>
    <w:p w14:paraId="5341D5B7" w14:textId="77777777" w:rsidR="00F47EE0" w:rsidRDefault="00F47EE0" w:rsidP="003B2736">
      <w:pPr>
        <w:rPr>
          <w:rFonts w:ascii="Arial" w:hAnsi="Arial" w:cs="Arial"/>
          <w:sz w:val="24"/>
          <w:szCs w:val="24"/>
        </w:rPr>
      </w:pPr>
    </w:p>
    <w:p w14:paraId="56ED4803" w14:textId="77777777" w:rsidR="00F47EE0" w:rsidRDefault="00F47EE0" w:rsidP="003B2736">
      <w:pPr>
        <w:rPr>
          <w:rFonts w:ascii="Arial" w:hAnsi="Arial" w:cs="Arial"/>
          <w:sz w:val="24"/>
          <w:szCs w:val="24"/>
        </w:rPr>
      </w:pPr>
    </w:p>
    <w:p w14:paraId="105ACDC6" w14:textId="77777777" w:rsidR="00F47EE0" w:rsidRDefault="00F47EE0" w:rsidP="003B2736">
      <w:pPr>
        <w:rPr>
          <w:rFonts w:ascii="Arial" w:hAnsi="Arial" w:cs="Arial"/>
          <w:sz w:val="24"/>
          <w:szCs w:val="24"/>
        </w:rPr>
      </w:pPr>
    </w:p>
    <w:p w14:paraId="15B7F10B" w14:textId="77777777" w:rsidR="00F47EE0" w:rsidRDefault="00F47EE0" w:rsidP="003B2736">
      <w:pPr>
        <w:rPr>
          <w:rFonts w:ascii="Arial" w:hAnsi="Arial" w:cs="Arial"/>
          <w:sz w:val="24"/>
          <w:szCs w:val="24"/>
        </w:rPr>
      </w:pPr>
    </w:p>
    <w:p w14:paraId="3D541A0E"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2E60CC">
      <w:pPr>
        <w:pStyle w:val="Ttulo1"/>
        <w:numPr>
          <w:ilvl w:val="0"/>
          <w:numId w:val="1"/>
        </w:numPr>
      </w:pPr>
      <w:bookmarkStart w:id="25" w:name="_Toc232596759"/>
      <w:r>
        <w:lastRenderedPageBreak/>
        <w:t>DESCRIÇÃO</w:t>
      </w:r>
      <w:bookmarkEnd w:id="25"/>
    </w:p>
    <w:p w14:paraId="2BAD4952"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2EA7FA96"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325657C5" w:rsidR="00964843" w:rsidRDefault="00964843" w:rsidP="00964843">
      <w:pPr>
        <w:pStyle w:val="Ttulo1"/>
        <w:numPr>
          <w:ilvl w:val="0"/>
          <w:numId w:val="1"/>
        </w:numPr>
      </w:pPr>
      <w:r>
        <w:lastRenderedPageBreak/>
        <w:t>DIAGRAMA DE CASO DE USO(UML)</w:t>
      </w:r>
    </w:p>
    <w:p w14:paraId="7158312C" w14:textId="142F71E2" w:rsidR="00964843" w:rsidRDefault="00964843" w:rsidP="00964843">
      <w:r>
        <w:t xml:space="preserve"> </w:t>
      </w:r>
      <w:r w:rsidRPr="00964843">
        <w:rPr>
          <w:noProof/>
        </w:rPr>
        <w:drawing>
          <wp:inline distT="0" distB="0" distL="0" distR="0" wp14:anchorId="16B9A4D0" wp14:editId="29B15C52">
            <wp:extent cx="4170965" cy="3400425"/>
            <wp:effectExtent l="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1697" cy="3458090"/>
                    </a:xfrm>
                    <a:prstGeom prst="rect">
                      <a:avLst/>
                    </a:prstGeom>
                  </pic:spPr>
                </pic:pic>
              </a:graphicData>
            </a:graphic>
          </wp:inline>
        </w:drawing>
      </w:r>
    </w:p>
    <w:p w14:paraId="1722F8B2" w14:textId="77777777" w:rsidR="00964843" w:rsidRDefault="00964843" w:rsidP="00AC51A3">
      <w:pPr>
        <w:pStyle w:val="Ttulo1"/>
      </w:pPr>
    </w:p>
    <w:p w14:paraId="4FAFCA98" w14:textId="7256C909" w:rsidR="002E60CC" w:rsidRDefault="00AC51A3" w:rsidP="00AC51A3">
      <w:pPr>
        <w:pStyle w:val="Ttulo1"/>
        <w:numPr>
          <w:ilvl w:val="0"/>
          <w:numId w:val="1"/>
        </w:numPr>
      </w:pPr>
      <w:r>
        <w:t xml:space="preserve">CRONOGRAMA </w:t>
      </w:r>
      <w:bookmarkStart w:id="26" w:name="_GoBack"/>
      <w:bookmarkEnd w:id="26"/>
    </w:p>
    <w:p w14:paraId="066B40CE" w14:textId="7F3B86EF" w:rsidR="00AC51A3" w:rsidRPr="00AC51A3" w:rsidRDefault="00AC51A3" w:rsidP="00AC51A3">
      <w:r w:rsidRPr="00AC51A3">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1896" cy="2769994"/>
                    </a:xfrm>
                    <a:prstGeom prst="rect">
                      <a:avLst/>
                    </a:prstGeom>
                  </pic:spPr>
                </pic:pic>
              </a:graphicData>
            </a:graphic>
          </wp:inline>
        </w:drawing>
      </w:r>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D4ADFA" w14:textId="77777777" w:rsidR="002C7B41" w:rsidRDefault="002C7B41" w:rsidP="007B30A6">
      <w:pPr>
        <w:spacing w:line="240" w:lineRule="auto"/>
      </w:pPr>
      <w:r>
        <w:separator/>
      </w:r>
    </w:p>
  </w:endnote>
  <w:endnote w:type="continuationSeparator" w:id="0">
    <w:p w14:paraId="1749644E" w14:textId="77777777" w:rsidR="002C7B41" w:rsidRDefault="002C7B41"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362C7D" w14:textId="77777777" w:rsidR="002C7B41" w:rsidRDefault="002C7B41" w:rsidP="007B30A6">
      <w:pPr>
        <w:spacing w:line="240" w:lineRule="auto"/>
      </w:pPr>
      <w:r>
        <w:separator/>
      </w:r>
    </w:p>
  </w:footnote>
  <w:footnote w:type="continuationSeparator" w:id="0">
    <w:p w14:paraId="2B4483D1" w14:textId="77777777" w:rsidR="002C7B41" w:rsidRDefault="002C7B41"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1066F7"/>
    <w:rsid w:val="001200E3"/>
    <w:rsid w:val="001352DE"/>
    <w:rsid w:val="00161762"/>
    <w:rsid w:val="00165B70"/>
    <w:rsid w:val="001A52D7"/>
    <w:rsid w:val="001F7B7C"/>
    <w:rsid w:val="002A075C"/>
    <w:rsid w:val="002B20FB"/>
    <w:rsid w:val="002B3950"/>
    <w:rsid w:val="002C7B41"/>
    <w:rsid w:val="002E005F"/>
    <w:rsid w:val="002E60CC"/>
    <w:rsid w:val="002F371A"/>
    <w:rsid w:val="002F4B30"/>
    <w:rsid w:val="00311519"/>
    <w:rsid w:val="003119EB"/>
    <w:rsid w:val="00397DC6"/>
    <w:rsid w:val="003B2736"/>
    <w:rsid w:val="003C69FC"/>
    <w:rsid w:val="003C6CD6"/>
    <w:rsid w:val="003E5665"/>
    <w:rsid w:val="003F4DBC"/>
    <w:rsid w:val="00447F96"/>
    <w:rsid w:val="00477667"/>
    <w:rsid w:val="004B7BFD"/>
    <w:rsid w:val="00593150"/>
    <w:rsid w:val="005B44AC"/>
    <w:rsid w:val="005F09B7"/>
    <w:rsid w:val="00601246"/>
    <w:rsid w:val="00601DBB"/>
    <w:rsid w:val="00623FA2"/>
    <w:rsid w:val="00674795"/>
    <w:rsid w:val="00680DCE"/>
    <w:rsid w:val="006959B0"/>
    <w:rsid w:val="0069692D"/>
    <w:rsid w:val="006B4F8D"/>
    <w:rsid w:val="006E465C"/>
    <w:rsid w:val="00721A8A"/>
    <w:rsid w:val="007350E0"/>
    <w:rsid w:val="0079245B"/>
    <w:rsid w:val="007A05FB"/>
    <w:rsid w:val="007A2037"/>
    <w:rsid w:val="007B00C6"/>
    <w:rsid w:val="007B30A6"/>
    <w:rsid w:val="007C664A"/>
    <w:rsid w:val="007D433F"/>
    <w:rsid w:val="00851CEB"/>
    <w:rsid w:val="0086780B"/>
    <w:rsid w:val="008C0510"/>
    <w:rsid w:val="008E3A8C"/>
    <w:rsid w:val="008F55BE"/>
    <w:rsid w:val="009060C9"/>
    <w:rsid w:val="00922832"/>
    <w:rsid w:val="00922D2B"/>
    <w:rsid w:val="00954698"/>
    <w:rsid w:val="00964843"/>
    <w:rsid w:val="00990308"/>
    <w:rsid w:val="009B630A"/>
    <w:rsid w:val="009C1B25"/>
    <w:rsid w:val="009E0894"/>
    <w:rsid w:val="009F58A9"/>
    <w:rsid w:val="00A12A90"/>
    <w:rsid w:val="00A31378"/>
    <w:rsid w:val="00A32917"/>
    <w:rsid w:val="00A514C7"/>
    <w:rsid w:val="00A87134"/>
    <w:rsid w:val="00AA0C2E"/>
    <w:rsid w:val="00AC51A3"/>
    <w:rsid w:val="00AF4D6A"/>
    <w:rsid w:val="00B01380"/>
    <w:rsid w:val="00B03F9C"/>
    <w:rsid w:val="00B1116F"/>
    <w:rsid w:val="00B1582A"/>
    <w:rsid w:val="00B240FB"/>
    <w:rsid w:val="00B27CBF"/>
    <w:rsid w:val="00B36265"/>
    <w:rsid w:val="00B410B7"/>
    <w:rsid w:val="00B566FF"/>
    <w:rsid w:val="00B93881"/>
    <w:rsid w:val="00BA0B1E"/>
    <w:rsid w:val="00BE6233"/>
    <w:rsid w:val="00C57D36"/>
    <w:rsid w:val="00C725A7"/>
    <w:rsid w:val="00C954FB"/>
    <w:rsid w:val="00CA2D53"/>
    <w:rsid w:val="00CC2D08"/>
    <w:rsid w:val="00CD78D0"/>
    <w:rsid w:val="00CF50CE"/>
    <w:rsid w:val="00D0648B"/>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F5B07-4BF8-4CCB-B28D-46B39EB4D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5451</Words>
  <Characters>29439</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2026-06-22T17:08:00Z</dcterms:created>
  <dcterms:modified xsi:type="dcterms:W3CDTF">2026-06-22T17:08:00Z</dcterms:modified>
</cp:coreProperties>
</file>