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11CC" w:rsidRPr="00EE11CC" w:rsidRDefault="00EE11CC" w:rsidP="000B5E57">
      <w:pPr>
        <w:jc w:val="center"/>
      </w:pPr>
      <w:r w:rsidRPr="00EE11CC">
        <w:t>Universitatea Tehnic</w:t>
      </w:r>
      <w:r w:rsidR="00E815C8">
        <w:t>ă</w:t>
      </w:r>
      <w:r w:rsidRPr="00EE11CC">
        <w:t xml:space="preserve"> a Moldovei</w:t>
      </w:r>
    </w:p>
    <w:p w:rsidR="00EE11CC" w:rsidRPr="00EE11CC" w:rsidRDefault="00EE11CC" w:rsidP="000B5E57">
      <w:pPr>
        <w:jc w:val="center"/>
      </w:pPr>
      <w:r w:rsidRPr="00EE11CC">
        <w:t>Facultatea Calculatoare, Informatic</w:t>
      </w:r>
      <w:r w:rsidR="00E815C8">
        <w:t>ă</w:t>
      </w:r>
      <w:r w:rsidRPr="00EE11CC">
        <w:t xml:space="preserve"> </w:t>
      </w:r>
      <w:r w:rsidR="00E815C8">
        <w:t>ă</w:t>
      </w:r>
      <w:r w:rsidRPr="00EE11CC">
        <w:t>i Microelectronic</w:t>
      </w:r>
      <w:r w:rsidR="00E815C8">
        <w:t>ă</w:t>
      </w:r>
    </w:p>
    <w:p w:rsidR="00EE11CC" w:rsidRPr="00EE11CC" w:rsidRDefault="00EE11CC" w:rsidP="000B5E57">
      <w:pPr>
        <w:jc w:val="center"/>
      </w:pPr>
      <w:r w:rsidRPr="00EE11CC">
        <w:t>Departamentul Informatic</w:t>
      </w:r>
      <w:r w:rsidR="00E815C8">
        <w:t>ă</w:t>
      </w:r>
      <w:r w:rsidRPr="00EE11CC">
        <w:t xml:space="preserve"> Sofware </w:t>
      </w:r>
      <w:r w:rsidR="00E815C8">
        <w:t>ș</w:t>
      </w:r>
      <w:r w:rsidRPr="00EE11CC">
        <w:t>i Automate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pPr>
        <w:pStyle w:val="Title"/>
        <w:rPr>
          <w:sz w:val="40"/>
        </w:rPr>
      </w:pPr>
      <w:r w:rsidRPr="00EE11CC">
        <w:t>RAPORT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 xml:space="preserve">despre lucrarea de laborator nr. </w:t>
      </w:r>
      <w:r w:rsidR="00761286">
        <w:t>3</w:t>
      </w:r>
    </w:p>
    <w:p w:rsidR="00EE11CC" w:rsidRPr="00EE11CC" w:rsidRDefault="00E815C8" w:rsidP="000B5E57">
      <w:pPr>
        <w:jc w:val="center"/>
      </w:pPr>
      <w:r>
        <w:t>la disciplina Metode ș</w:t>
      </w:r>
      <w:r w:rsidR="00EE11CC" w:rsidRPr="00EE11CC">
        <w:t>i modele de calcul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0B5E57">
      <w:pPr>
        <w:jc w:val="center"/>
      </w:pPr>
      <w:r w:rsidRPr="00EE11CC">
        <w:t>Tema:</w:t>
      </w:r>
      <w:r w:rsidR="00E26377">
        <w:t xml:space="preserve"> </w:t>
      </w:r>
      <w:r w:rsidR="00695BCC">
        <w:t>Aproximarea funcțiilor</w:t>
      </w:r>
    </w:p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/>
    <w:p w:rsidR="00EE11CC" w:rsidRPr="00EE11CC" w:rsidRDefault="00EE11CC" w:rsidP="00CC2F85">
      <w:r w:rsidRPr="00EE11CC">
        <w:tab/>
        <w:t xml:space="preserve">A efectuat: st. gr. TI-173                           </w:t>
      </w:r>
      <w:r w:rsidRPr="00EE11CC">
        <w:tab/>
      </w:r>
      <w:r w:rsidRPr="00EE11CC">
        <w:tab/>
        <w:t>Heghea Nicolae</w:t>
      </w:r>
    </w:p>
    <w:p w:rsidR="00EE11CC" w:rsidRPr="00EE11CC" w:rsidRDefault="00EE11CC" w:rsidP="00CC2F85"/>
    <w:p w:rsidR="00EE11CC" w:rsidRPr="00EE11CC" w:rsidRDefault="00EE11CC" w:rsidP="00CC2F85">
      <w:r w:rsidRPr="00EE11CC">
        <w:tab/>
        <w:t xml:space="preserve">A verificat: </w:t>
      </w:r>
      <w:r w:rsidR="00E26377">
        <w:t xml:space="preserve">conf. univ  </w:t>
      </w:r>
      <w:r w:rsidRPr="00EE11CC">
        <w:t xml:space="preserve">                              </w:t>
      </w:r>
      <w:r w:rsidRPr="00EE11CC">
        <w:tab/>
      </w:r>
      <w:r w:rsidRPr="00EE11CC">
        <w:tab/>
      </w:r>
      <w:r>
        <w:t xml:space="preserve">Tutunaru </w:t>
      </w:r>
      <w:r w:rsidR="00E26377">
        <w:t>Eleonora</w:t>
      </w:r>
    </w:p>
    <w:p w:rsidR="00EE11CC" w:rsidRPr="00EE11CC" w:rsidRDefault="00EE11CC" w:rsidP="00CC2F85">
      <w:r w:rsidRPr="00EE11CC">
        <w:br w:type="page"/>
      </w:r>
    </w:p>
    <w:sdt>
      <w:sdtPr>
        <w:rPr>
          <w:b w:val="0"/>
          <w:sz w:val="28"/>
        </w:rPr>
        <w:id w:val="-5126839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EE11CC" w:rsidRPr="00CC2F85" w:rsidRDefault="00EE11CC" w:rsidP="00CC2F85">
          <w:pPr>
            <w:pStyle w:val="Titlu"/>
          </w:pPr>
          <w:r w:rsidRPr="00CC2F85">
            <w:t>Cuprins</w:t>
          </w:r>
        </w:p>
        <w:p w:rsidR="00192F67" w:rsidRDefault="00EE11CC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1829376" w:history="1">
            <w:r w:rsidR="00192F67" w:rsidRPr="007E68B8">
              <w:rPr>
                <w:rStyle w:val="Hyperlink"/>
                <w:noProof/>
              </w:rPr>
              <w:t>1.</w:t>
            </w:r>
            <w:r w:rsidR="00192F67"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="00192F67" w:rsidRPr="007E68B8">
              <w:rPr>
                <w:rStyle w:val="Hyperlink"/>
                <w:noProof/>
              </w:rPr>
              <w:t>Sarcina lucrării</w:t>
            </w:r>
            <w:r w:rsidR="00192F67">
              <w:rPr>
                <w:noProof/>
                <w:webHidden/>
              </w:rPr>
              <w:tab/>
            </w:r>
            <w:r w:rsidR="00192F67">
              <w:rPr>
                <w:noProof/>
                <w:webHidden/>
              </w:rPr>
              <w:fldChar w:fldCharType="begin"/>
            </w:r>
            <w:r w:rsidR="00192F67">
              <w:rPr>
                <w:noProof/>
                <w:webHidden/>
              </w:rPr>
              <w:instrText xml:space="preserve"> PAGEREF _Toc531829376 \h </w:instrText>
            </w:r>
            <w:r w:rsidR="00192F67">
              <w:rPr>
                <w:noProof/>
                <w:webHidden/>
              </w:rPr>
            </w:r>
            <w:r w:rsidR="00192F67">
              <w:rPr>
                <w:noProof/>
                <w:webHidden/>
              </w:rPr>
              <w:fldChar w:fldCharType="separate"/>
            </w:r>
            <w:r w:rsidR="00192F67">
              <w:rPr>
                <w:noProof/>
                <w:webHidden/>
              </w:rPr>
              <w:t>3</w:t>
            </w:r>
            <w:r w:rsidR="00192F67">
              <w:rPr>
                <w:noProof/>
                <w:webHidden/>
              </w:rPr>
              <w:fldChar w:fldCharType="end"/>
            </w:r>
          </w:hyperlink>
        </w:p>
        <w:p w:rsidR="00192F67" w:rsidRDefault="00192F6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829377" w:history="1">
            <w:r w:rsidRPr="007E68B8">
              <w:rPr>
                <w:rStyle w:val="Hyperlink"/>
                <w:noProof/>
                <w:lang w:val="en-US"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7E68B8">
              <w:rPr>
                <w:rStyle w:val="Hyperlink"/>
                <w:noProof/>
                <w:lang w:val="en-US"/>
              </w:rPr>
              <w:t>Noțiuni generale metoda 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_Toc531829377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67" w:rsidRDefault="00192F67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829378" w:history="1">
            <w:r w:rsidRPr="007E68B8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7E68B8">
              <w:rPr>
                <w:rStyle w:val="Hyperlink"/>
                <w:noProof/>
              </w:rPr>
              <w:t>Schema bloc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_Toc531829378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67" w:rsidRDefault="00192F67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829379" w:history="1">
            <w:r w:rsidRPr="007E68B8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7E68B8">
              <w:rPr>
                <w:rStyle w:val="Hyperlink"/>
                <w:noProof/>
              </w:rPr>
              <w:t>Codul Sursă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_Toc531829379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67" w:rsidRDefault="00192F67">
          <w:pPr>
            <w:pStyle w:val="TOC2"/>
            <w:tabs>
              <w:tab w:val="left" w:pos="88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829380" w:history="1">
            <w:r w:rsidRPr="007E68B8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7E68B8">
              <w:rPr>
                <w:rStyle w:val="Hyperlink"/>
                <w:noProof/>
              </w:rPr>
              <w:t>Rezultate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_Toc531829380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F67" w:rsidRDefault="00192F67">
          <w:pPr>
            <w:pStyle w:val="TOC1"/>
            <w:tabs>
              <w:tab w:val="left" w:pos="440"/>
              <w:tab w:val="right" w:leader="dot" w:pos="9678"/>
            </w:tabs>
            <w:rPr>
              <w:rFonts w:asciiTheme="minorHAnsi" w:eastAsiaTheme="minorEastAsia" w:hAnsiTheme="minorHAnsi"/>
              <w:noProof/>
              <w:sz w:val="22"/>
              <w:lang w:val="en-US" w:bidi="ar-SA"/>
            </w:rPr>
          </w:pPr>
          <w:hyperlink w:anchor="_Toc531829381" w:history="1">
            <w:r w:rsidRPr="007E68B8">
              <w:rPr>
                <w:rStyle w:val="Hyperlink"/>
                <w:noProof/>
                <w:lang w:val="en-US"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 w:bidi="ar-SA"/>
              </w:rPr>
              <w:tab/>
            </w:r>
            <w:r w:rsidRPr="007E68B8">
              <w:rPr>
                <w:rStyle w:val="Hyperlink"/>
                <w:noProof/>
                <w:lang w:val="en-US"/>
              </w:rPr>
              <w:t>Concluzia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_Toc531829381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1CC" w:rsidRDefault="00EE11CC" w:rsidP="00CC2F85">
          <w:r>
            <w:rPr>
              <w:noProof/>
            </w:rPr>
            <w:fldChar w:fldCharType="end"/>
          </w:r>
        </w:p>
      </w:sdtContent>
    </w:sdt>
    <w:p w:rsidR="00F114CD" w:rsidRDefault="00F114CD" w:rsidP="00CC2F85">
      <w:r>
        <w:br w:type="page"/>
      </w:r>
    </w:p>
    <w:p w:rsidR="00E26377" w:rsidRDefault="00E26377" w:rsidP="00E26377">
      <w:pPr>
        <w:pStyle w:val="Heading1"/>
        <w:rPr>
          <w:lang w:val="ro-RO"/>
        </w:rPr>
      </w:pPr>
      <w:bookmarkStart w:id="0" w:name="_Toc531829376"/>
      <w:r>
        <w:rPr>
          <w:lang w:val="ro-RO"/>
        </w:rPr>
        <w:lastRenderedPageBreak/>
        <w:t>Sarcina lucrării</w:t>
      </w:r>
      <w:bookmarkEnd w:id="0"/>
    </w:p>
    <w:p w:rsidR="00957F2D" w:rsidRDefault="000F354E" w:rsidP="007E2951">
      <w:pPr>
        <w:rPr>
          <w:rFonts w:eastAsiaTheme="minorEastAsia"/>
        </w:rPr>
      </w:pPr>
      <w:r>
        <w:tab/>
        <w:t xml:space="preserve">Utilizând polinomul de interpolare, metoda Lagrange, pe </w:t>
      </w:r>
      <m:oMath>
        <m:r>
          <w:rPr>
            <w:rFonts w:ascii="Cambria Math" w:hAnsi="Cambria Math"/>
          </w:rPr>
          <m:t>n</m:t>
        </m:r>
        <m:r>
          <w:rPr>
            <w:rFonts w:ascii="Cambria Math" w:eastAsiaTheme="minorEastAsia" w:hAnsi="Cambria Math"/>
          </w:rPr>
          <m:t xml:space="preserve">- </m:t>
        </m:r>
      </m:oMath>
      <w:r>
        <w:rPr>
          <w:rFonts w:eastAsiaTheme="minorEastAsia"/>
        </w:rPr>
        <w:t xml:space="preserve">noduri, </w:t>
      </w:r>
      <m:oMath>
        <m:r>
          <w:rPr>
            <w:rFonts w:ascii="Cambria Math" w:eastAsiaTheme="minorEastAsia" w:hAnsi="Cambria Math"/>
          </w:rPr>
          <m:t>n</m:t>
        </m:r>
        <m:r>
          <w:rPr>
            <w:rFonts w:ascii="Cambria Math" w:eastAsiaTheme="minorEastAsia" w:hAnsi="Cambria Math"/>
            <w:lang w:val="en-US"/>
          </w:rPr>
          <m:t>≤30</m:t>
        </m:r>
      </m:oMath>
      <w:r>
        <w:rPr>
          <w:rFonts w:eastAsiaTheme="minorEastAsia"/>
          <w:lang w:val="en-US"/>
        </w:rPr>
        <w:t xml:space="preserve">, </w:t>
      </w:r>
      <w:r>
        <w:rPr>
          <w:rFonts w:eastAsiaTheme="minorEastAsia"/>
        </w:rPr>
        <w:t xml:space="preserve">și vectorii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 xml:space="preserve"> 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, se introduc de la tastieră sau din fișier.</w:t>
      </w:r>
    </w:p>
    <w:p w:rsidR="00761286" w:rsidRDefault="000F354E" w:rsidP="007E2951">
      <w:r>
        <w:rPr>
          <w:rFonts w:eastAsiaTheme="minorEastAsia"/>
        </w:rPr>
        <w:tab/>
        <w:t xml:space="preserve">Să se calculeze valoare polinomului într-un punct dat, introdus de la tastieră. </w:t>
      </w:r>
      <w:r>
        <w:rPr>
          <w:rFonts w:eastAsiaTheme="minorEastAsia"/>
        </w:rPr>
        <w:tab/>
        <w:t>Afisarea polinomului și valoarea polinomului în punct.</w:t>
      </w:r>
    </w:p>
    <w:p w:rsidR="00761286" w:rsidRPr="00736F2D" w:rsidRDefault="00761286" w:rsidP="007E2951"/>
    <w:p w:rsidR="008E6AA2" w:rsidRPr="00192499" w:rsidRDefault="00192499" w:rsidP="00192499">
      <w:pPr>
        <w:pStyle w:val="Heading1"/>
        <w:rPr>
          <w:lang w:val="en-US"/>
        </w:rPr>
      </w:pPr>
      <w:bookmarkStart w:id="1" w:name="_Toc531829377"/>
      <w:r w:rsidRPr="00192499">
        <w:rPr>
          <w:lang w:val="en-US"/>
        </w:rPr>
        <w:t>Noțiuni generale</w:t>
      </w:r>
      <w:r>
        <w:rPr>
          <w:lang w:val="en-US"/>
        </w:rPr>
        <w:t xml:space="preserve"> m</w:t>
      </w:r>
      <w:r w:rsidR="008D6073" w:rsidRPr="00192499">
        <w:rPr>
          <w:lang w:val="en-US"/>
        </w:rPr>
        <w:t>etod</w:t>
      </w:r>
      <w:r w:rsidRPr="00192499">
        <w:rPr>
          <w:lang w:val="en-US"/>
        </w:rPr>
        <w:t>a</w:t>
      </w:r>
      <w:r w:rsidR="00FF593E" w:rsidRPr="00192499">
        <w:rPr>
          <w:lang w:val="en-US"/>
        </w:rPr>
        <w:t xml:space="preserve"> </w:t>
      </w:r>
      <w:r w:rsidR="002B2A23">
        <w:rPr>
          <w:lang w:val="en-US"/>
        </w:rPr>
        <w:t>Lagrange</w:t>
      </w:r>
      <w:bookmarkEnd w:id="1"/>
    </w:p>
    <w:p w:rsidR="00957F2D" w:rsidRDefault="00E56D7C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Fiind date un set de </w:t>
      </w:r>
      <m:oMath>
        <m:r>
          <w:rPr>
            <w:rFonts w:ascii="Cambria Math" w:eastAsia="Times New Roman" w:hAnsi="Cambria Math" w:cs="Times New Roman"/>
          </w:rPr>
          <m:t>k+1</m:t>
        </m:r>
      </m:oMath>
      <w:r>
        <w:rPr>
          <w:rFonts w:eastAsia="Times New Roman" w:cs="Times New Roman"/>
        </w:rPr>
        <w:t xml:space="preserve"> puncte </w:t>
      </w:r>
      <w:r>
        <w:rPr>
          <w:rFonts w:eastAsia="Times New Roman" w:cs="Times New Roman"/>
          <w:lang w:val="en-US"/>
        </w:rPr>
        <w:t>:</w:t>
      </w:r>
    </w:p>
    <w:p w:rsidR="00E56D7C" w:rsidRPr="00E56D7C" w:rsidRDefault="00E56D7C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  <w:lang w:val="en-US"/>
        </w:rPr>
        <w:tab/>
      </w:r>
      <w:r>
        <w:rPr>
          <w:noProof/>
          <w:lang w:val="en-US" w:bidi="ar-SA"/>
        </w:rPr>
        <w:drawing>
          <wp:inline distT="0" distB="0" distL="0" distR="0" wp14:anchorId="0E514547" wp14:editId="5EDB5B4E">
            <wp:extent cx="2847975" cy="266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499" w:rsidRDefault="00E56D7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>atunci forma polinomului de interpolare Lagrange este :</w:t>
      </w:r>
    </w:p>
    <w:p w:rsidR="00E56D7C" w:rsidRDefault="00E56D7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noProof/>
          <w:lang w:val="en-US" w:bidi="ar-SA"/>
        </w:rPr>
        <w:drawing>
          <wp:inline distT="0" distB="0" distL="0" distR="0" wp14:anchorId="204AB57B" wp14:editId="6D20FC2F">
            <wp:extent cx="1685925" cy="62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D7C" w:rsidRDefault="00E56D7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>unde :</w:t>
      </w:r>
    </w:p>
    <w:p w:rsidR="00E56D7C" w:rsidRDefault="00E56D7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ab/>
      </w:r>
      <w:r>
        <w:rPr>
          <w:noProof/>
          <w:lang w:val="en-US" w:bidi="ar-SA"/>
        </w:rPr>
        <w:drawing>
          <wp:inline distT="0" distB="0" distL="0" distR="0" wp14:anchorId="25778260" wp14:editId="74D1548B">
            <wp:extent cx="6151880" cy="67183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brightnessContrast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67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286" w:rsidRDefault="00E56D7C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>Exemplu :</w:t>
      </w:r>
    </w:p>
    <w:p w:rsidR="00E56D7C" w:rsidRPr="00E56D7C" w:rsidRDefault="00E56D7C">
      <w:pPr>
        <w:spacing w:after="160" w:line="259" w:lineRule="auto"/>
        <w:rPr>
          <w:rFonts w:eastAsia="Times New Roman" w:cs="Times New Roman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</w:rPr>
            <m:t>f</m:t>
          </m:r>
          <m:d>
            <m:dPr>
              <m:ctrlPr>
                <w:rPr>
                  <w:rFonts w:ascii="Cambria Math" w:eastAsia="Times New Roman" w:hAnsi="Cambria Math" w:cs="Times New Roman"/>
                  <w:i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</m:d>
          <m:r>
            <w:rPr>
              <w:rFonts w:ascii="Cambria Math" w:eastAsia="Times New Roman" w:hAnsi="Cambria Math" w:cs="Times New Roman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C83D9E" w:rsidTr="00C83D9E"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x</w:t>
            </w:r>
          </w:p>
        </w:tc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2</w:t>
            </w:r>
          </w:p>
        </w:tc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3</w:t>
            </w:r>
          </w:p>
        </w:tc>
      </w:tr>
      <w:tr w:rsidR="00C83D9E" w:rsidTr="00C83D9E"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y</w:t>
            </w:r>
          </w:p>
        </w:tc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</w:p>
        </w:tc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</w:t>
            </w:r>
          </w:p>
        </w:tc>
        <w:tc>
          <w:tcPr>
            <w:tcW w:w="1134" w:type="dxa"/>
            <w:vAlign w:val="center"/>
          </w:tcPr>
          <w:p w:rsidR="00C83D9E" w:rsidRDefault="00C83D9E" w:rsidP="00192F67">
            <w:pPr>
              <w:spacing w:before="240" w:after="160" w:line="360" w:lineRule="auto"/>
              <w:jc w:val="center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9</w:t>
            </w:r>
          </w:p>
        </w:tc>
      </w:tr>
    </w:tbl>
    <w:p w:rsidR="00E56D7C" w:rsidRDefault="00E56D7C">
      <w:pPr>
        <w:spacing w:after="160" w:line="259" w:lineRule="auto"/>
        <w:rPr>
          <w:rFonts w:eastAsia="Times New Roman" w:cs="Times New Roman"/>
        </w:rPr>
      </w:pPr>
    </w:p>
    <w:p w:rsidR="00C83D9E" w:rsidRDefault="00C83D9E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t>Polinomul de interpolare va fi 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0"/>
        <w:gridCol w:w="788"/>
      </w:tblGrid>
      <w:tr w:rsidR="00C83D9E" w:rsidTr="00C83D9E">
        <w:tc>
          <w:tcPr>
            <w:tcW w:w="4839" w:type="dxa"/>
          </w:tcPr>
          <w:p w:rsidR="00C83D9E" w:rsidRDefault="00C83D9E">
            <w:pPr>
              <w:spacing w:after="160" w:line="259" w:lineRule="auto"/>
              <w:rPr>
                <w:rFonts w:eastAsia="Times New Roman" w:cs="Times New Roman"/>
              </w:rPr>
            </w:pPr>
            <w:r>
              <w:rPr>
                <w:noProof/>
                <w:lang w:val="en-US" w:bidi="ar-SA"/>
              </w:rPr>
              <w:drawing>
                <wp:inline distT="0" distB="0" distL="0" distR="0" wp14:anchorId="1DA55721" wp14:editId="6B0C3F90">
                  <wp:extent cx="5572125" cy="485775"/>
                  <wp:effectExtent l="0" t="0" r="9525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2125" cy="485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9" w:type="dxa"/>
            <w:vAlign w:val="center"/>
          </w:tcPr>
          <w:p w:rsidR="00C83D9E" w:rsidRDefault="00C83D9E" w:rsidP="00C83D9E">
            <w:pPr>
              <w:spacing w:after="160" w:line="259" w:lineRule="auto"/>
              <w:rPr>
                <w:rFonts w:eastAsia="Times New Roman" w:cs="Times New Roman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</w:rPr>
                  <m:t>=</m:t>
                </m:r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</w:rPr>
                      <m:t>2</m:t>
                    </m:r>
                  </m:sup>
                </m:sSup>
              </m:oMath>
            </m:oMathPara>
          </w:p>
        </w:tc>
      </w:tr>
    </w:tbl>
    <w:p w:rsidR="00C4648D" w:rsidRDefault="00C4648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Default="00066B43" w:rsidP="00066B43">
      <w:pPr>
        <w:pStyle w:val="Heading2"/>
        <w:rPr>
          <w:lang w:val="ro-RO"/>
        </w:rPr>
      </w:pPr>
      <w:bookmarkStart w:id="2" w:name="_Toc531829378"/>
      <w:r>
        <w:rPr>
          <w:lang w:val="ro-RO"/>
        </w:rPr>
        <w:lastRenderedPageBreak/>
        <w:t>Schema bloc</w:t>
      </w:r>
      <w:bookmarkEnd w:id="2"/>
    </w:p>
    <w:p w:rsidR="00066B43" w:rsidRPr="00066B43" w:rsidRDefault="00066B43" w:rsidP="00066B43">
      <w:r>
        <w:rPr>
          <w:noProof/>
          <w:lang w:val="en-US" w:bidi="ar-SA"/>
        </w:rPr>
        <mc:AlternateContent>
          <mc:Choice Requires="wpc">
            <w:drawing>
              <wp:inline distT="0" distB="0" distL="0" distR="0" wp14:anchorId="4FEF6874" wp14:editId="2E870EC5">
                <wp:extent cx="6257925" cy="5067301"/>
                <wp:effectExtent l="0" t="0" r="0" b="0"/>
                <wp:docPr id="6" name="Canvas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Oval 7"/>
                        <wps:cNvSpPr/>
                        <wps:spPr>
                          <a:xfrm>
                            <a:off x="2333192" y="36000"/>
                            <a:ext cx="721876" cy="360829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3985229" y="4583238"/>
                            <a:ext cx="721749" cy="360237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66B43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rPr>
                                  <w:rFonts w:eastAsia="Calibri" w:cs="Cordia New"/>
                                  <w:sz w:val="28"/>
                                  <w:szCs w:val="28"/>
                                  <w:lang w:val="ro-RO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lowchart: Data 9"/>
                        <wps:cNvSpPr/>
                        <wps:spPr>
                          <a:xfrm>
                            <a:off x="1210266" y="694705"/>
                            <a:ext cx="2961684" cy="272051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C83D9E" w:rsidP="00066B43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n, 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[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]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 , m</m:t>
                                  </m:r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 xml:space="preserve">,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 xml:space="preserve"> </m:t>
                                      </m:r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>
                          <a:stCxn id="7" idx="4"/>
                          <a:endCxn id="14" idx="0"/>
                        </wps:cNvCnPr>
                        <wps:spPr>
                          <a:xfrm flipH="1">
                            <a:off x="2694096" y="396829"/>
                            <a:ext cx="34" cy="10357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Diamond 11"/>
                        <wps:cNvSpPr/>
                        <wps:spPr>
                          <a:xfrm>
                            <a:off x="1219003" y="1109758"/>
                            <a:ext cx="2933778" cy="434035"/>
                          </a:xfrm>
                          <a:prstGeom prst="diamon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Pr="007E2951" w:rsidRDefault="00C83D9E" w:rsidP="00066B43">
                              <w:pPr>
                                <w:jc w:val="center"/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Noduri Distincte ?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Elbow Connector 13"/>
                        <wps:cNvCnPr>
                          <a:stCxn id="11" idx="1"/>
                        </wps:cNvCnPr>
                        <wps:spPr>
                          <a:xfrm rot="10800000" flipV="1">
                            <a:off x="1030107" y="1326666"/>
                            <a:ext cx="188897" cy="32139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2604096" y="500403"/>
                            <a:ext cx="180000" cy="1800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083413" y="1076316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Nu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3845143" y="1061932"/>
                            <a:ext cx="360000" cy="1800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26377" w:rsidRDefault="00E26377" w:rsidP="000D5F3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</w:pPr>
                              <w:r>
                                <w:t>Da</w:t>
                              </w:r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1" idx="3"/>
                          <a:endCxn id="81" idx="0"/>
                        </wps:cNvCnPr>
                        <wps:spPr>
                          <a:xfrm>
                            <a:off x="4152781" y="1326776"/>
                            <a:ext cx="199356" cy="502259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>
                          <a:stCxn id="9" idx="4"/>
                          <a:endCxn id="11" idx="0"/>
                        </wps:cNvCnPr>
                        <wps:spPr>
                          <a:xfrm flipH="1">
                            <a:off x="2685892" y="966756"/>
                            <a:ext cx="5216" cy="1430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Flowchart: Data 77"/>
                        <wps:cNvSpPr/>
                        <wps:spPr>
                          <a:xfrm>
                            <a:off x="219074" y="1648060"/>
                            <a:ext cx="2565022" cy="285515"/>
                          </a:xfrm>
                          <a:custGeom>
                            <a:avLst/>
                            <a:gdLst>
                              <a:gd name="connsiteX0" fmla="*/ 0 w 10000"/>
                              <a:gd name="connsiteY0" fmla="*/ 10000 h 10000"/>
                              <a:gd name="connsiteX1" fmla="*/ 2000 w 10000"/>
                              <a:gd name="connsiteY1" fmla="*/ 0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886 w 10000"/>
                              <a:gd name="connsiteY1" fmla="*/ 264 h 10000"/>
                              <a:gd name="connsiteX2" fmla="*/ 10000 w 10000"/>
                              <a:gd name="connsiteY2" fmla="*/ 0 h 10000"/>
                              <a:gd name="connsiteX3" fmla="*/ 8000 w 10000"/>
                              <a:gd name="connsiteY3" fmla="*/ 10000 h 10000"/>
                              <a:gd name="connsiteX4" fmla="*/ 0 w 10000"/>
                              <a:gd name="connsiteY4" fmla="*/ 10000 h 10000"/>
                              <a:gd name="connsiteX0" fmla="*/ 0 w 10000"/>
                              <a:gd name="connsiteY0" fmla="*/ 10000 h 10000"/>
                              <a:gd name="connsiteX1" fmla="*/ 886 w 10000"/>
                              <a:gd name="connsiteY1" fmla="*/ 264 h 10000"/>
                              <a:gd name="connsiteX2" fmla="*/ 10000 w 10000"/>
                              <a:gd name="connsiteY2" fmla="*/ 0 h 10000"/>
                              <a:gd name="connsiteX3" fmla="*/ 9188 w 10000"/>
                              <a:gd name="connsiteY3" fmla="*/ 9782 h 10000"/>
                              <a:gd name="connsiteX4" fmla="*/ 0 w 10000"/>
                              <a:gd name="connsiteY4" fmla="*/ 10000 h 1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0000" h="10000">
                                <a:moveTo>
                                  <a:pt x="0" y="10000"/>
                                </a:moveTo>
                                <a:cubicBezTo>
                                  <a:pt x="295" y="6755"/>
                                  <a:pt x="591" y="3509"/>
                                  <a:pt x="886" y="264"/>
                                </a:cubicBezTo>
                                <a:lnTo>
                                  <a:pt x="10000" y="0"/>
                                </a:lnTo>
                                <a:cubicBezTo>
                                  <a:pt x="9729" y="3261"/>
                                  <a:pt x="9459" y="6521"/>
                                  <a:pt x="9188" y="9782"/>
                                </a:cubicBezTo>
                                <a:lnTo>
                                  <a:pt x="0" y="10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105A" w:rsidRPr="0082105A" w:rsidRDefault="0082105A" w:rsidP="0082105A">
                              <w:pPr>
                                <w:pStyle w:val="NormalWeb"/>
                                <w:spacing w:before="0" w:beforeAutospacing="0" w:after="120" w:afterAutospacing="0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afișăm :</m:t>
                                  </m:r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</w:rPr>
                                    <m:t>"</m:t>
                                  </m:r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  <w:lang w:val="ro-RO"/>
                                    </w:rPr>
                                    <m:t>Nodurile nu sunt distincte.</m:t>
                                  </m:r>
                                  <m:r>
                                    <w:rPr>
                                      <w:rFonts w:ascii="Cambria Math" w:eastAsia="Calibri" w:hAnsi="Cambria Math" w:cs="Cordia New"/>
                                      <w:sz w:val="20"/>
                                      <w:szCs w:val="20"/>
                                    </w:rPr>
                                    <m:t>"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36071" tIns="0" rIns="36071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Elbow Connector 78"/>
                        <wps:cNvCnPr>
                          <a:stCxn id="77" idx="0"/>
                          <a:endCxn id="14" idx="2"/>
                        </wps:cNvCnPr>
                        <wps:spPr>
                          <a:xfrm flipV="1">
                            <a:off x="219074" y="590403"/>
                            <a:ext cx="2385022" cy="1343172"/>
                          </a:xfrm>
                          <a:prstGeom prst="bentConnector5">
                            <a:avLst>
                              <a:gd name="adj1" fmla="val -3594"/>
                              <a:gd name="adj2" fmla="val 99818"/>
                              <a:gd name="adj3" fmla="val 9041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Straight Arrow Connector 132"/>
                        <wps:cNvCnPr>
                          <a:stCxn id="89" idx="2"/>
                          <a:endCxn id="8" idx="0"/>
                        </wps:cNvCnPr>
                        <wps:spPr>
                          <a:xfrm flipH="1">
                            <a:off x="4346104" y="4348960"/>
                            <a:ext cx="1271" cy="2342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Rectangle 74"/>
                        <wps:cNvSpPr/>
                        <wps:spPr>
                          <a:xfrm>
                            <a:off x="3271122" y="2267185"/>
                            <a:ext cx="2151870" cy="233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429B" w:rsidRPr="00A0429B" w:rsidRDefault="00A0429B" w:rsidP="00E204FF">
                              <w:pPr>
                                <w:pStyle w:val="Schemablock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coef = CalcCoefLagrange(peNoduri);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3766422" y="3203719"/>
                            <a:ext cx="1156825" cy="233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0429B" w:rsidRPr="00A0429B" w:rsidRDefault="003778CD" w:rsidP="00E204FF">
                              <w:pPr>
                                <w:pStyle w:val="Schemablock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Afi</m:t>
                                  </m:r>
                                  <m:r>
                                    <m:t>șăm coeficienții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6" name="Straight Arrow Connector 26"/>
                        <wps:cNvCnPr>
                          <a:stCxn id="74" idx="2"/>
                          <a:endCxn id="83" idx="0"/>
                        </wps:cNvCnPr>
                        <wps:spPr>
                          <a:xfrm flipH="1">
                            <a:off x="4340707" y="2500475"/>
                            <a:ext cx="6350" cy="2365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Rectangle 81"/>
                        <wps:cNvSpPr/>
                        <wps:spPr>
                          <a:xfrm>
                            <a:off x="3433047" y="1829035"/>
                            <a:ext cx="1838180" cy="233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D4" w:rsidRPr="009105D4" w:rsidRDefault="003778CD" w:rsidP="00E204FF">
                              <w:pPr>
                                <w:pStyle w:val="Schemablock"/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Afi</m:t>
                                  </m:r>
                                  <m:r>
                                    <m:t xml:space="preserve">șăm tabelul initial </m:t>
                                  </m:r>
                                  <m:r>
                                    <w:rPr>
                                      <w:lang w:val="en-US"/>
                                    </w:rPr>
                                    <m:t xml:space="preserve">[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x</m:t>
                                      </m:r>
                                      <m:ctrlPr>
                                        <w:rPr>
                                          <w:i/>
                                          <w:lang w:val="en-US"/>
                                        </w:rPr>
                                      </m:ctrlP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  <m:r>
                                    <m:t xml:space="preserve">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t>y</m:t>
                                      </m:r>
                                    </m:e>
                                    <m:sub>
                                      <m:r>
                                        <m:t>i</m:t>
                                      </m:r>
                                    </m:sub>
                                  </m:sSub>
                                  <m:r>
                                    <m:t xml:space="preserve"> ]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2" name="Straight Arrow Connector 82"/>
                        <wps:cNvCnPr>
                          <a:stCxn id="81" idx="2"/>
                          <a:endCxn id="74" idx="0"/>
                        </wps:cNvCnPr>
                        <wps:spPr>
                          <a:xfrm flipH="1">
                            <a:off x="4347057" y="2062960"/>
                            <a:ext cx="5080" cy="2042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Rectangle 83"/>
                        <wps:cNvSpPr/>
                        <wps:spPr>
                          <a:xfrm>
                            <a:off x="3166347" y="2736994"/>
                            <a:ext cx="2348720" cy="233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D4" w:rsidRPr="00A0429B" w:rsidRDefault="009105D4" w:rsidP="00E204FF">
                              <w:pPr>
                                <w:pStyle w:val="Schemablock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valYinPuncte = CalcValoareaInPuncte();</w:t>
                              </w:r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4" name="Straight Arrow Connector 84"/>
                        <wps:cNvCnPr>
                          <a:stCxn id="83" idx="2"/>
                          <a:endCxn id="76" idx="0"/>
                        </wps:cNvCnPr>
                        <wps:spPr>
                          <a:xfrm>
                            <a:off x="4340707" y="2970284"/>
                            <a:ext cx="4128" cy="2334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Rectangle 85"/>
                        <wps:cNvSpPr/>
                        <wps:spPr>
                          <a:xfrm>
                            <a:off x="3766422" y="3664238"/>
                            <a:ext cx="1156825" cy="2332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D4" w:rsidRPr="00A0429B" w:rsidRDefault="003778CD" w:rsidP="00E204FF">
                              <w:pPr>
                                <w:pStyle w:val="Schemablock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Afi</m:t>
                                  </m:r>
                                  <m:r>
                                    <m:t>șăm Polinomul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6" name="Straight Arrow Connector 86"/>
                        <wps:cNvCnPr>
                          <a:stCxn id="76" idx="2"/>
                          <a:endCxn id="85" idx="0"/>
                        </wps:cNvCnPr>
                        <wps:spPr>
                          <a:xfrm>
                            <a:off x="4344835" y="3437009"/>
                            <a:ext cx="0" cy="22722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9" name="Rectangle 89"/>
                        <wps:cNvSpPr/>
                        <wps:spPr>
                          <a:xfrm>
                            <a:off x="2956797" y="4115035"/>
                            <a:ext cx="2781155" cy="23392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05D4" w:rsidRPr="009105D4" w:rsidRDefault="003778CD" w:rsidP="00E204FF">
                              <w:pPr>
                                <w:pStyle w:val="Schemablock"/>
                              </w:pPr>
                              <m:oMathPara>
                                <m:oMath>
                                  <m:r>
                                    <w:rPr>
                                      <w:lang w:val="en-US"/>
                                    </w:rPr>
                                    <m:t>Afi</m:t>
                                  </m:r>
                                  <m:r>
                                    <m:t>șăm tabelul punctelor date [Q</m:t>
                                  </m:r>
                                  <m:r>
                                    <m:t xml:space="preserve"> </m:t>
                                  </m:r>
                                  <m:r>
                                    <m:t>, Ln</m:t>
                                  </m:r>
                                  <m:d>
                                    <m:dPr>
                                      <m:ctrlPr>
                                        <w:rPr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t>q</m:t>
                                          </m:r>
                                        </m:e>
                                        <m:sub>
                                          <m:r>
                                            <m:t>i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m:t xml:space="preserve"> ]</m:t>
                                  </m:r>
                                  <m:r>
                                    <m:t xml:space="preserve"> 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72000" tIns="36000" rIns="72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97" name="Straight Arrow Connector 97"/>
                        <wps:cNvCnPr>
                          <a:stCxn id="85" idx="2"/>
                          <a:endCxn id="89" idx="0"/>
                        </wps:cNvCnPr>
                        <wps:spPr>
                          <a:xfrm>
                            <a:off x="4344835" y="3897528"/>
                            <a:ext cx="2540" cy="21750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FEF6874" id="Canvas 6" o:spid="_x0000_s1026" editas="canvas" style="width:492.75pt;height:399pt;mso-position-horizontal-relative:char;mso-position-vertical-relative:line" coordsize="62579,50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579;height:50673;visibility:visible;mso-wrap-style:square">
                  <v:fill o:detectmouseclick="t"/>
                  <v:path o:connecttype="none"/>
                </v:shape>
                <v:oval id="Oval 7" o:spid="_x0000_s1028" style="position:absolute;left:23331;top:360;width:7219;height:3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8" o:spid="_x0000_s1029" style="position:absolute;left:39852;top:45832;width:7217;height:36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" filled="f" strokecolor="black [3213]" strokeweight="1pt">
                  <v:stroke joinstyle="miter"/>
                  <v:textbox inset="1.002mm,0,1.002mm,0">
                    <w:txbxContent>
                      <w:p w:rsidR="00E26377" w:rsidRDefault="00E26377" w:rsidP="00066B43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rPr>
                            <w:rFonts w:eastAsia="Calibri" w:cs="Cordia New"/>
                            <w:sz w:val="28"/>
                            <w:szCs w:val="28"/>
                            <w:lang w:val="ro-RO"/>
                          </w:rPr>
                          <w:t>Stop</w:t>
                        </w:r>
                      </w:p>
                    </w:txbxContent>
                  </v:textbox>
                </v:oval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9" o:spid="_x0000_s1030" type="#_x0000_t111" style="position:absolute;left:12102;top:6947;width:29617;height:27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" filled="f" strokecolor="black [3213]" strokeweight="1pt">
                  <v:textbox inset="1.002mm,0,1.002mm,0">
                    <w:txbxContent>
                      <w:p w:rsidR="00E26377" w:rsidRDefault="00C83D9E" w:rsidP="00066B43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 xml:space="preserve">n, </m:t>
                            </m: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 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]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 , m</m:t>
                            </m:r>
                            <m:r>
                              <w:rPr>
                                <w:rFonts w:ascii="Cambria Math" w:eastAsiaTheme="minorEastAsia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0" o:spid="_x0000_s1031" type="#_x0000_t32" style="position:absolute;left:26940;top:3968;width:1;height:10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" strokecolor="black [3213]" strokeweight=".5pt">
                  <v:stroke endarrow="block" joinstyle="miter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1" o:spid="_x0000_s1032" type="#_x0000_t4" style="position:absolute;left:12190;top:11097;width:29337;height:4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" filled="f" strokecolor="black [3213]" strokeweight="1pt">
                  <v:textbox inset="0,0,0,0">
                    <w:txbxContent>
                      <w:p w:rsidR="00E26377" w:rsidRPr="007E2951" w:rsidRDefault="00C83D9E" w:rsidP="00066B43">
                        <w:pPr>
                          <w:jc w:val="center"/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Noduri Distincte ?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13" o:spid="_x0000_s1033" type="#_x0000_t33" style="position:absolute;left:10301;top:13266;width:1889;height:3214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" strokecolor="black [3213]" strokeweight=".5pt">
                  <v:stroke endarrow="block"/>
                </v:shape>
                <v:oval id="Oval 14" o:spid="_x0000_s1034" style="position:absolute;left:26040;top:5004;width:18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" filled="f" strokecolor="black [3213]" strokeweight="1pt">
                  <v:stroke joinstyle="miter"/>
                  <v:textbox inset="1.002mm,0,1.002mm,0"/>
                </v:oval>
                <v:rect id="Rectangle 17" o:spid="_x0000_s1035" style="position:absolute;left:10834;top:10763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Nu</w:t>
                        </w:r>
                      </w:p>
                    </w:txbxContent>
                  </v:textbox>
                </v:rect>
                <v:rect id="Rectangle 18" o:spid="_x0000_s1036" style="position:absolute;left:38451;top:10619;width:3600;height:18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" filled="f" strokecolor="black [3213]" strokeweight="1pt">
                  <v:textbox inset="1.002mm,0,1.002mm,0">
                    <w:txbxContent>
                      <w:p w:rsidR="00E26377" w:rsidRDefault="00E26377" w:rsidP="000D5F3A">
                        <w:pPr>
                          <w:pStyle w:val="NormalWeb"/>
                          <w:spacing w:before="0" w:beforeAutospacing="0" w:after="120" w:afterAutospacing="0"/>
                          <w:jc w:val="center"/>
                        </w:pPr>
                        <w:r>
                          <w:t>Da</w:t>
                        </w:r>
                      </w:p>
                    </w:txbxContent>
                  </v:textbox>
                </v:rect>
                <v:shape id="Elbow Connector 19" o:spid="_x0000_s1037" type="#_x0000_t33" style="position:absolute;left:41527;top:13267;width:1994;height:50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" strokecolor="black [3213]" strokeweight=".5pt">
                  <v:stroke endarrow="block"/>
                </v:shape>
                <v:shape id="Straight Arrow Connector 31" o:spid="_x0000_s1038" type="#_x0000_t32" style="position:absolute;left:26858;top:9667;width:53;height:14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" strokecolor="black [3213]" strokeweight=".5pt">
                  <v:stroke endarrow="block" joinstyle="miter"/>
                </v:shape>
                <v:shape id="Flowchart: Data 77" o:spid="_x0000_s1039" style="position:absolute;left:2190;top:16480;width:25650;height:2855;visibility:visible;mso-wrap-style:square;v-text-anchor:middle" coordsize="10000,10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" adj="-11796480,,5400" path="m,10000c295,6755,591,3509,886,264l10000,c9729,3261,9459,6521,9188,9782l,10000xe" filled="f" strokecolor="black [3213]" strokeweight="1pt">
                  <v:stroke joinstyle="miter"/>
                  <v:formulas/>
                  <v:path arrowok="t" o:connecttype="custom" o:connectlocs="0,285515;227261,7538;2565022,0;2356742,279291;0,285515" o:connectangles="0,0,0,0,0" textboxrect="0,0,10000,10000"/>
                  <v:textbox inset="1.002mm,0,1.002mm,0">
                    <w:txbxContent>
                      <w:p w:rsidR="0082105A" w:rsidRPr="0082105A" w:rsidRDefault="0082105A" w:rsidP="0082105A">
                        <w:pPr>
                          <w:pStyle w:val="NormalWeb"/>
                          <w:spacing w:before="0" w:beforeAutospacing="0" w:after="120" w:afterAutospacing="0"/>
                          <w:jc w:val="center"/>
                          <w:rPr>
                            <w:sz w:val="20"/>
                            <w:szCs w:val="20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afișăm :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</w:rPr>
                              <m:t>"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  <w:lang w:val="ro-RO"/>
                              </w:rPr>
                              <m:t>Nodurile nu sunt distincte.</m:t>
                            </m:r>
                            <m:r>
                              <w:rPr>
                                <w:rFonts w:ascii="Cambria Math" w:eastAsia="Calibri" w:hAnsi="Cambria Math" w:cs="Cordia New"/>
                                <w:sz w:val="20"/>
                                <w:szCs w:val="20"/>
                              </w:rPr>
                              <m:t>"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6" coordsize="21600,21600" o:spt="36" o:oned="t" adj="10800,10800,10800" path="m,l@0,0@0@1@2@1@2,21600,21600,21600e" filled="f">
                  <v:stroke joinstyle="miter"/>
                  <v:formulas>
                    <v:f eqn="val #0"/>
                    <v:f eqn="val #1"/>
                    <v:f eqn="val #2"/>
                    <v:f eqn="prod #1 1 2"/>
                    <v:f eqn="mid #0 #2"/>
                    <v:f eqn="mid #1 height"/>
                  </v:formulas>
                  <v:path arrowok="t" fillok="f" o:connecttype="none"/>
                  <v:handles>
                    <v:h position="#0,@3"/>
                    <v:h position="@4,#1"/>
                    <v:h position="#2,@5"/>
                  </v:handles>
                  <o:lock v:ext="edit" shapetype="t"/>
                </v:shapetype>
                <v:shape id="Elbow Connector 78" o:spid="_x0000_s1040" type="#_x0000_t36" style="position:absolute;left:2190;top:5904;width:23850;height:13431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" adj="-776,21561,19530" strokecolor="black [3213]" strokeweight=".5pt">
                  <v:stroke endarrow="block"/>
                </v:shape>
                <v:shape id="Straight Arrow Connector 132" o:spid="_x0000_s1041" type="#_x0000_t32" style="position:absolute;left:43461;top:43489;width:12;height:234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" strokecolor="black [3213]" strokeweight=".5pt">
                  <v:stroke endarrow="block" joinstyle="miter"/>
                </v:shape>
                <v:rect id="Rectangle 74" o:spid="_x0000_s1042" style="position:absolute;left:32711;top:22671;width:21518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" filled="f" strokecolor="black [3213]" strokeweight="1pt">
                  <v:textbox style="mso-fit-shape-to-text:t" inset="2mm,1mm,2mm,1mm">
                    <w:txbxContent>
                      <w:p w:rsidR="00A0429B" w:rsidRPr="00A0429B" w:rsidRDefault="00A0429B" w:rsidP="00E204FF">
                        <w:pPr>
                          <w:pStyle w:val="Schemablock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coef = CalcCoefLagrange(peNoduri);</w:t>
                        </w:r>
                      </w:p>
                    </w:txbxContent>
                  </v:textbox>
                </v:rect>
                <v:rect id="Rectangle 76" o:spid="_x0000_s1043" style="position:absolute;left:37664;top:32037;width:11568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" filled="f" strokecolor="black [3213]" strokeweight="1pt">
                  <v:textbox style="mso-fit-shape-to-text:t" inset="2mm,1mm,2mm,1mm">
                    <w:txbxContent>
                      <w:p w:rsidR="00A0429B" w:rsidRPr="00A0429B" w:rsidRDefault="003778CD" w:rsidP="00E204FF">
                        <w:pPr>
                          <w:pStyle w:val="Schemablock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Afi</m:t>
                            </m:r>
                            <m:r>
                              <m:t>șăm coeficienții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26" o:spid="_x0000_s1044" type="#_x0000_t32" style="position:absolute;left:43407;top:25004;width:63;height:23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" strokecolor="black [3213]" strokeweight=".5pt">
                  <v:stroke endarrow="block" joinstyle="miter"/>
                </v:shape>
                <v:rect id="Rectangle 81" o:spid="_x0000_s1045" style="position:absolute;left:34330;top:18290;width:18382;height:2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" filled="f" strokecolor="black [3213]" strokeweight="1pt">
                  <v:textbox style="mso-fit-shape-to-text:t" inset="2mm,1mm,2mm,1mm">
                    <w:txbxContent>
                      <w:p w:rsidR="009105D4" w:rsidRPr="009105D4" w:rsidRDefault="003778CD" w:rsidP="00E204FF">
                        <w:pPr>
                          <w:pStyle w:val="Schemablock"/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Afi</m:t>
                            </m:r>
                            <m:r>
                              <m:t xml:space="preserve">șăm tabelul initial </m:t>
                            </m:r>
                            <m:r>
                              <w:rPr>
                                <w:lang w:val="en-US"/>
                              </w:rPr>
                              <m:t xml:space="preserve">[ 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x</m:t>
                                </m:r>
                                <m:ctrlPr>
                                  <w:rPr>
                                    <w:i/>
                                    <w:lang w:val="en-US"/>
                                  </w:rPr>
                                </m:ctrlP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 xml:space="preserve">  </m:t>
                            </m:r>
                            <m:sSub>
                              <m:sSubPr>
                                <m:ctrlPr>
                                  <w:rPr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t>y</m:t>
                                </m:r>
                              </m:e>
                              <m:sub>
                                <m:r>
                                  <m:t>i</m:t>
                                </m:r>
                              </m:sub>
                            </m:sSub>
                            <m:r>
                              <m:t xml:space="preserve"> ]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82" o:spid="_x0000_s1046" type="#_x0000_t32" style="position:absolute;left:43470;top:20629;width:51;height:204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" strokecolor="black [3213]" strokeweight=".5pt">
                  <v:stroke endarrow="block" joinstyle="miter"/>
                </v:shape>
                <v:rect id="Rectangle 83" o:spid="_x0000_s1047" style="position:absolute;left:31663;top:27369;width:23487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" filled="f" strokecolor="black [3213]" strokeweight="1pt">
                  <v:textbox style="mso-fit-shape-to-text:t" inset="2mm,1mm,2mm,1mm">
                    <w:txbxContent>
                      <w:p w:rsidR="009105D4" w:rsidRPr="00A0429B" w:rsidRDefault="009105D4" w:rsidP="00E204FF">
                        <w:pPr>
                          <w:pStyle w:val="Schemablock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valYinPuncte = CalcValoareaInPuncte();</w:t>
                        </w:r>
                      </w:p>
                    </w:txbxContent>
                  </v:textbox>
                </v:rect>
                <v:shape id="Straight Arrow Connector 84" o:spid="_x0000_s1048" type="#_x0000_t32" style="position:absolute;left:43407;top:29702;width:41;height:23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" strokecolor="black [3213]" strokeweight=".5pt">
                  <v:stroke endarrow="block" joinstyle="miter"/>
                </v:shape>
                <v:rect id="Rectangle 85" o:spid="_x0000_s1049" style="position:absolute;left:37664;top:36642;width:11568;height:2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" filled="f" strokecolor="black [3213]" strokeweight="1pt">
                  <v:textbox style="mso-fit-shape-to-text:t" inset="2mm,1mm,2mm,1mm">
                    <w:txbxContent>
                      <w:p w:rsidR="009105D4" w:rsidRPr="00A0429B" w:rsidRDefault="003778CD" w:rsidP="00E204FF">
                        <w:pPr>
                          <w:pStyle w:val="Schemablock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Afi</m:t>
                            </m:r>
                            <m:r>
                              <m:t>șăm Polinomul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86" o:spid="_x0000_s1050" type="#_x0000_t32" style="position:absolute;left:43448;top:34370;width:0;height:22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" strokecolor="black [3213]" strokeweight=".5pt">
                  <v:stroke endarrow="block" joinstyle="miter"/>
                </v:shape>
                <v:rect id="Rectangle 89" o:spid="_x0000_s1051" style="position:absolute;left:29567;top:41150;width:27812;height:2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" filled="f" strokecolor="black [3213]" strokeweight="1pt">
                  <v:textbox style="mso-fit-shape-to-text:t" inset="2mm,1mm,2mm,1mm">
                    <w:txbxContent>
                      <w:p w:rsidR="009105D4" w:rsidRPr="009105D4" w:rsidRDefault="003778CD" w:rsidP="00E204FF">
                        <w:pPr>
                          <w:pStyle w:val="Schemablock"/>
                        </w:pPr>
                        <m:oMathPara>
                          <m:oMath>
                            <m:r>
                              <w:rPr>
                                <w:lang w:val="en-US"/>
                              </w:rPr>
                              <m:t>Afi</m:t>
                            </m:r>
                            <m:r>
                              <m:t>șăm tabelul punctelor date [Q</m:t>
                            </m:r>
                            <m:r>
                              <m:t xml:space="preserve"> </m:t>
                            </m:r>
                            <m:r>
                              <m:t>, Ln</m:t>
                            </m:r>
                            <m:d>
                              <m:dPr>
                                <m:ctrlPr>
                                  <w:rPr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t>q</m:t>
                                    </m:r>
                                  </m:e>
                                  <m:sub>
                                    <m:r>
                                      <m:t>i</m:t>
                                    </m:r>
                                  </m:sub>
                                </m:sSub>
                              </m:e>
                            </m:d>
                            <m:r>
                              <m:t xml:space="preserve"> ]</m:t>
                            </m:r>
                            <m:r>
                              <m:t xml:space="preserve"> </m:t>
                            </m:r>
                          </m:oMath>
                        </m:oMathPara>
                      </w:p>
                    </w:txbxContent>
                  </v:textbox>
                </v:rect>
                <v:shape id="Straight Arrow Connector 97" o:spid="_x0000_s1052" type="#_x0000_t32" style="position:absolute;left:43448;top:38975;width:25;height:2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" strokecolor="black [3213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:rsidR="00C6121D" w:rsidRDefault="00C6121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3778CD" w:rsidRDefault="003778CD">
      <w:pPr>
        <w:spacing w:after="160" w:line="259" w:lineRule="auto"/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lastRenderedPageBreak/>
        <w:t xml:space="preserve">Pseudocod funcției : </w:t>
      </w:r>
      <m:oMath>
        <m:r>
          <w:rPr>
            <w:rFonts w:ascii="Cambria Math" w:hAnsi="Cambria Math"/>
            <w:lang w:val="en-US"/>
          </w:rPr>
          <m:t xml:space="preserve"> CalcCoefLagrange(peNoduri);</m:t>
        </m:r>
      </m:oMath>
    </w:p>
    <w:p w:rsidR="007703CC" w:rsidRDefault="007703CC">
      <w:pPr>
        <w:spacing w:after="160" w:line="259" w:lineRule="auto"/>
        <w:rPr>
          <w:rFonts w:eastAsia="Times New Roman" w:cs="Times New Roman"/>
        </w:rPr>
      </w:pPr>
    </w:p>
    <w:tbl>
      <w:tblPr>
        <w:tblStyle w:val="TableGrid"/>
        <w:tblW w:w="9918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918"/>
      </w:tblGrid>
      <w:tr w:rsidR="003778CD" w:rsidRPr="00BC1B62" w:rsidTr="00BC1B62">
        <w:tc>
          <w:tcPr>
            <w:tcW w:w="9918" w:type="dxa"/>
            <w:shd w:val="clear" w:color="auto" w:fill="F2F2F2" w:themeFill="background1" w:themeFillShade="F2"/>
          </w:tcPr>
          <w:p w:rsidR="00B20878" w:rsidRPr="00B20878" w:rsidRDefault="00BC1B62" w:rsidP="00BC1B62">
            <w:pPr>
              <w:rPr>
                <w:rFonts w:ascii="Consolas" w:eastAsiaTheme="minorEastAsia" w:hAnsi="Consolas"/>
                <w:lang w:val="en-US"/>
              </w:rPr>
            </w:pPr>
            <w:r w:rsidRPr="00BC1B62">
              <w:rPr>
                <w:rFonts w:ascii="Consolas" w:hAnsi="Consolas"/>
                <w:b/>
                <w:lang w:val="en-US"/>
              </w:rPr>
              <w:t>penrtu</w:t>
            </w:r>
            <w:r w:rsidRPr="00BC1B62">
              <w:rPr>
                <w:rFonts w:ascii="Consolas" w:hAnsi="Consola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curentP</m:t>
              </m:r>
              <m:r>
                <w:rPr>
                  <w:rFonts w:ascii="Cambria Math" w:hAnsi="Cambria Math"/>
                  <w:lang w:val="en-US"/>
                </w:rPr>
                <m:t>unc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</m:t>
              </m:r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din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 </m:t>
              </m:r>
              <m:r>
                <w:rPr>
                  <w:rFonts w:ascii="Cambria Math" w:hAnsi="Cambria Math"/>
                  <w:lang w:val="en-US"/>
                </w:rPr>
                <m:t>table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 xml:space="preserve"> </m:t>
              </m:r>
            </m:oMath>
            <w:r w:rsidRPr="00BC1B62">
              <w:rPr>
                <w:rFonts w:ascii="Consolas" w:eastAsiaTheme="minorEastAsia" w:hAnsi="Consolas"/>
                <w:b/>
                <w:lang w:val="en-US"/>
              </w:rPr>
              <w:t>:</w:t>
            </w:r>
            <w:r w:rsidR="00B20878">
              <w:rPr>
                <w:rFonts w:ascii="Consolas" w:hAnsi="Consolas"/>
              </w:rPr>
              <w:t xml:space="preserve">  </w:t>
            </w:r>
            <w:r w:rsidR="00B20878" w:rsidRPr="00B20878">
              <w:rPr>
                <w:rFonts w:ascii="Consolas" w:hAnsi="Consolas"/>
                <w:sz w:val="20"/>
                <w:szCs w:val="20"/>
              </w:rPr>
              <w:t xml:space="preserve">// </w:t>
            </w:r>
            <w:r w:rsidR="00B20878" w:rsidRPr="00B20878">
              <w:rPr>
                <w:rFonts w:ascii="Consolas" w:hAnsi="Consolas"/>
                <w:i/>
                <w:sz w:val="20"/>
                <w:szCs w:val="20"/>
              </w:rPr>
              <w:t>ca i</w:t>
            </w:r>
          </w:p>
          <w:p w:rsidR="005E5988" w:rsidRPr="00BC1B62" w:rsidRDefault="005E5988" w:rsidP="00BC1B6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</w:rPr>
              <w:t xml:space="preserve">    </w:t>
            </w:r>
            <w:r w:rsidR="00B20878">
              <w:rPr>
                <w:rFonts w:ascii="Consolas" w:hAnsi="Consolas"/>
              </w:rPr>
              <w:t xml:space="preserve">nou </w:t>
            </w:r>
            <w:r>
              <w:rPr>
                <w:rFonts w:ascii="Consolas" w:hAnsi="Consolas"/>
              </w:rPr>
              <w:t xml:space="preserve">vectror </w:t>
            </w:r>
            <m:oMath>
              <m:r>
                <w:rPr>
                  <w:rFonts w:ascii="Cambria Math" w:hAnsi="Cambria Math"/>
                  <w:lang w:val="en-US"/>
                </w:rPr>
                <m:t>tempCoef</m:t>
              </m:r>
            </m:oMath>
            <w:r>
              <w:rPr>
                <w:rFonts w:ascii="Consolas" w:eastAsiaTheme="minorEastAsia" w:hAnsi="Consolas"/>
                <w:lang w:val="en-US"/>
              </w:rPr>
              <w:t>[n];</w:t>
            </w:r>
          </w:p>
          <w:p w:rsidR="005E5988" w:rsidRDefault="005E5988" w:rsidP="00BC1B62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>tempCoef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=curentP</m:t>
              </m:r>
              <m:r>
                <w:rPr>
                  <w:rFonts w:ascii="Cambria Math" w:hAnsi="Cambria Math"/>
                  <w:lang w:val="en-US"/>
                </w:rPr>
                <m:t>unc</m:t>
              </m:r>
              <m:r>
                <w:rPr>
                  <w:rFonts w:ascii="Cambria Math" w:hAnsi="Cambria Math"/>
                  <w:lang w:val="en-US"/>
                </w:rPr>
                <m:t>t.y</m:t>
              </m:r>
            </m:oMath>
            <w:r>
              <w:rPr>
                <w:rFonts w:ascii="Consolas" w:eastAsiaTheme="minorEastAsia" w:hAnsi="Consolas"/>
                <w:lang w:val="en-US"/>
              </w:rPr>
              <w:t>;</w:t>
            </w:r>
            <w:r w:rsidR="00BC1B62" w:rsidRPr="00BC1B62">
              <w:rPr>
                <w:rFonts w:ascii="Consolas" w:hAnsi="Consolas"/>
                <w:sz w:val="20"/>
                <w:szCs w:val="20"/>
              </w:rPr>
              <w:t xml:space="preserve"> </w:t>
            </w:r>
            <w:r w:rsidR="00BC1B62" w:rsidRPr="00B20878">
              <w:rPr>
                <w:rFonts w:ascii="Consolas" w:hAnsi="Consolas"/>
                <w:sz w:val="20"/>
                <w:szCs w:val="20"/>
              </w:rPr>
              <w:t>// ca punct de start, cind nu sunt puncte.</w:t>
            </w:r>
          </w:p>
          <w:p w:rsidR="00BC1B62" w:rsidRPr="005E5988" w:rsidRDefault="005E5988" w:rsidP="00BC1B6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 xml:space="preserve">impartitor = </m:t>
              </m:r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oMath>
            <w:r>
              <w:rPr>
                <w:rFonts w:ascii="Consolas" w:eastAsiaTheme="minorEastAsia" w:hAnsi="Consolas"/>
                <w:lang w:val="en-US"/>
              </w:rPr>
              <w:t>;</w:t>
            </w:r>
          </w:p>
          <w:p w:rsidR="00BC1B62" w:rsidRPr="00B20878" w:rsidRDefault="005E5988" w:rsidP="005E5988">
            <w:pPr>
              <w:rPr>
                <w:rFonts w:ascii="Consolas" w:eastAsiaTheme="minorEastAsia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    </w:t>
            </w:r>
            <w:r w:rsidR="00BC1B62" w:rsidRPr="005E5988">
              <w:rPr>
                <w:rFonts w:ascii="Consolas" w:hAnsi="Consolas"/>
                <w:b/>
                <w:lang w:val="en-US"/>
              </w:rPr>
              <w:t>pentru</w:t>
            </w:r>
            <w:r w:rsidR="00BC1B62" w:rsidRPr="00BC1B62">
              <w:rPr>
                <w:rFonts w:ascii="Consolas" w:hAnsi="Consola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fiecare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unct</m:t>
              </m:r>
            </m:oMath>
            <w:r w:rsidR="00BC1B62" w:rsidRPr="00BC1B62">
              <w:rPr>
                <w:rFonts w:ascii="Consolas" w:eastAsiaTheme="minorEastAsia" w:hAnsi="Consolas"/>
                <w:lang w:val="en-US"/>
              </w:rPr>
              <w:t xml:space="preserve"> </w:t>
            </w:r>
            <w:r w:rsidRPr="005E5988">
              <w:rPr>
                <w:rFonts w:ascii="Consolas" w:eastAsiaTheme="minorEastAsia" w:hAnsi="Consolas"/>
                <w:b/>
                <w:lang w:val="en-US"/>
              </w:rPr>
              <w:t>din</w:t>
            </w:r>
            <w:r>
              <w:rPr>
                <w:rFonts w:ascii="Consolas" w:eastAsiaTheme="minorEastAsia" w:hAnsi="Consolas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table</m:t>
              </m:r>
            </m:oMath>
            <w:r>
              <w:rPr>
                <w:rFonts w:ascii="Consolas" w:eastAsiaTheme="minorEastAsia" w:hAnsi="Consolas"/>
                <w:lang w:val="en-US"/>
              </w:rPr>
              <w:t xml:space="preserve"> </w:t>
            </w:r>
            <w:r w:rsidRPr="005E5988">
              <w:rPr>
                <w:rFonts w:ascii="Consolas" w:eastAsiaTheme="minorEastAsia" w:hAnsi="Consolas"/>
                <w:b/>
                <w:lang w:val="en-US"/>
              </w:rPr>
              <w:t>:</w:t>
            </w:r>
            <w:r w:rsidR="00B20878">
              <w:rPr>
                <w:rFonts w:ascii="Consolas" w:hAnsi="Consolas"/>
              </w:rPr>
              <w:t xml:space="preserve"> </w:t>
            </w:r>
            <w:r w:rsidR="00B20878" w:rsidRPr="00B20878">
              <w:rPr>
                <w:rFonts w:ascii="Consolas" w:hAnsi="Consolas"/>
                <w:sz w:val="20"/>
                <w:szCs w:val="20"/>
              </w:rPr>
              <w:t xml:space="preserve">// </w:t>
            </w:r>
            <w:r w:rsidR="00B20878" w:rsidRPr="00B20878">
              <w:rPr>
                <w:rFonts w:ascii="Consolas" w:hAnsi="Consolas"/>
                <w:i/>
                <w:sz w:val="20"/>
                <w:szCs w:val="20"/>
              </w:rPr>
              <w:t xml:space="preserve">ca </w:t>
            </w:r>
            <w:r w:rsidR="00B20878" w:rsidRPr="00B20878">
              <w:rPr>
                <w:rFonts w:ascii="Consolas" w:hAnsi="Consolas"/>
                <w:i/>
                <w:sz w:val="20"/>
                <w:szCs w:val="20"/>
              </w:rPr>
              <w:t>j</w:t>
            </w:r>
          </w:p>
          <w:p w:rsidR="005E5988" w:rsidRDefault="005E5988" w:rsidP="005E5988">
            <w:pPr>
              <w:rPr>
                <w:rFonts w:ascii="Consolas" w:eastAsiaTheme="minorEastAsia" w:hAnsi="Consolas"/>
                <w:iCs/>
                <w:lang w:val="en-U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eastAsiaTheme="minorEastAsia" w:hAnsi="Consolas"/>
                <w:b/>
                <w:lang w:val="en-US"/>
              </w:rPr>
              <w:t>if</w:t>
            </w:r>
            <w:r>
              <w:rPr>
                <w:rFonts w:ascii="Consolas" w:eastAsiaTheme="minorEastAsia" w:hAnsi="Consola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curentPoint</m:t>
              </m:r>
              <m:r>
                <w:rPr>
                  <w:rFonts w:ascii="Cambria Math" w:hAnsi="Cambria Math"/>
                  <w:lang w:val="en-US"/>
                </w:rPr>
                <m:t>==fiecarePunct</m:t>
              </m:r>
            </m:oMath>
            <w:r>
              <w:rPr>
                <w:rFonts w:ascii="Consolas" w:eastAsiaTheme="minorEastAsia" w:hAnsi="Consolas"/>
                <w:iCs/>
                <w:lang w:val="en-US"/>
              </w:rPr>
              <w:t xml:space="preserve"> </w:t>
            </w:r>
            <w:r>
              <w:rPr>
                <w:rFonts w:ascii="Consolas" w:eastAsiaTheme="minorEastAsia" w:hAnsi="Consolas"/>
                <w:b/>
                <w:iCs/>
                <w:lang w:val="en-US"/>
              </w:rPr>
              <w:t>atunci</w:t>
            </w:r>
            <w:r>
              <w:rPr>
                <w:rFonts w:ascii="Consolas" w:eastAsiaTheme="minorEastAsia" w:hAnsi="Consolas"/>
                <w:iCs/>
                <w:lang w:val="en-US"/>
              </w:rPr>
              <w:t xml:space="preserve"> terci la umatorul;</w:t>
            </w:r>
          </w:p>
          <w:p w:rsidR="005E5988" w:rsidRDefault="005E5988" w:rsidP="005E5988">
            <w:pPr>
              <w:rPr>
                <w:rFonts w:ascii="Consolas" w:eastAsiaTheme="minorEastAsia" w:hAnsi="Consolas"/>
                <w:lang w:val="en-U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5E5988">
              <w:rPr>
                <w:rFonts w:ascii="Consolas" w:eastAsiaTheme="minorEastAsia" w:hAnsi="Consolas"/>
                <w:lang w:val="en-US"/>
              </w:rPr>
              <w:t>impartitor *= curpoint.x - point.x;</w:t>
            </w:r>
          </w:p>
          <w:p w:rsidR="005E5988" w:rsidRDefault="005E5988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Pr="005E5988">
              <w:rPr>
                <w:rFonts w:ascii="Consolas" w:hAnsi="Consolas"/>
                <w:b/>
                <w:lang w:val="en-US"/>
              </w:rPr>
              <w:t>pentru</w:t>
            </w:r>
            <w:r w:rsidRPr="00BC1B62">
              <w:rPr>
                <w:rFonts w:ascii="Consolas" w:hAnsi="Consola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coef[i]</m:t>
              </m:r>
            </m:oMath>
            <w:r w:rsidRPr="00BC1B62">
              <w:rPr>
                <w:rFonts w:ascii="Consolas" w:eastAsiaTheme="minorEastAsia" w:hAnsi="Consolas"/>
                <w:lang w:val="en-US"/>
              </w:rPr>
              <w:t xml:space="preserve"> </w:t>
            </w:r>
            <w:r w:rsidRPr="005E5988">
              <w:rPr>
                <w:rFonts w:ascii="Consolas" w:eastAsiaTheme="minorEastAsia" w:hAnsi="Consolas"/>
                <w:b/>
                <w:lang w:val="en-US"/>
              </w:rPr>
              <w:t>din</w:t>
            </w:r>
            <w:r>
              <w:rPr>
                <w:rFonts w:ascii="Consolas" w:eastAsiaTheme="minorEastAsia" w:hAnsi="Consolas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tempCoef</m:t>
              </m:r>
            </m:oMath>
            <w:r>
              <w:rPr>
                <w:rFonts w:ascii="Consolas" w:eastAsiaTheme="minorEastAsia" w:hAnsi="Consolas"/>
                <w:lang w:val="en-US"/>
              </w:rPr>
              <w:t xml:space="preserve"> </w:t>
            </w:r>
            <w:r w:rsidRPr="005E5988">
              <w:rPr>
                <w:rFonts w:ascii="Consolas" w:eastAsiaTheme="minorEastAsia" w:hAnsi="Consolas"/>
                <w:b/>
                <w:lang w:val="en-US"/>
              </w:rPr>
              <w:t>:</w:t>
            </w:r>
          </w:p>
          <w:p w:rsidR="00B20878" w:rsidRPr="00B20878" w:rsidRDefault="005E5988" w:rsidP="005E5988">
            <w:pPr>
              <w:rPr>
                <w:rFonts w:ascii="Consolas" w:eastAsiaTheme="minorEastAsia" w:hAnsi="Consolas"/>
              </w:rPr>
            </w:pPr>
            <w:r>
              <w:rPr>
                <w:rFonts w:ascii="Consolas" w:hAnsi="Consolas"/>
              </w:rPr>
              <w:t xml:space="preserve">            </w:t>
            </w:r>
            <m:oMath>
              <m:r>
                <w:rPr>
                  <w:rFonts w:ascii="Cambria Math" w:hAnsi="Cambria Math"/>
                </w:rPr>
                <m:t>coefNou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coef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/>
                </w:rPr>
                <m:t>*fiecarePunct+precedent</m:t>
              </m:r>
            </m:oMath>
            <w:r w:rsidR="00B20878">
              <w:rPr>
                <w:rFonts w:ascii="Consolas" w:eastAsiaTheme="minorEastAsia" w:hAnsi="Consolas"/>
              </w:rPr>
              <w:t>;</w:t>
            </w:r>
          </w:p>
          <w:p w:rsidR="005E5988" w:rsidRDefault="005E5988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="00B20878">
              <w:rPr>
                <w:rFonts w:ascii="Consolas" w:hAnsi="Consolas"/>
              </w:rPr>
              <w:t xml:space="preserve">    </w:t>
            </w:r>
            <m:oMath>
              <m:r>
                <w:rPr>
                  <w:rFonts w:ascii="Cambria Math" w:eastAsiaTheme="minorEastAsia" w:hAnsi="Cambria Math"/>
                </w:rPr>
                <m:t>precedent</m:t>
              </m:r>
              <m:r>
                <w:rPr>
                  <w:rFonts w:ascii="Cambria Math" w:eastAsiaTheme="minorEastAsia" w:hAnsi="Cambria Math"/>
                </w:rPr>
                <m:t>=coef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oMath>
            <w:r w:rsidR="00B20878">
              <w:rPr>
                <w:rFonts w:ascii="Consolas" w:eastAsiaTheme="minorEastAsia" w:hAnsi="Consolas"/>
              </w:rPr>
              <w:t>;</w:t>
            </w:r>
          </w:p>
          <w:p w:rsidR="005E5988" w:rsidRDefault="005E5988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 w:rsidR="00B20878">
              <w:rPr>
                <w:rFonts w:ascii="Consolas" w:hAnsi="Consolas"/>
              </w:rPr>
              <w:t xml:space="preserve">    </w:t>
            </w:r>
            <m:oMath>
              <m:r>
                <w:rPr>
                  <w:rFonts w:ascii="Cambria Math" w:hAnsi="Cambria Math"/>
                </w:rPr>
                <m:t>coef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coefNou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oMath>
            <w:r w:rsidR="00B20878">
              <w:rPr>
                <w:rFonts w:ascii="Consolas" w:eastAsiaTheme="minorEastAsia" w:hAnsi="Consolas"/>
              </w:rPr>
              <w:t>;</w:t>
            </w:r>
          </w:p>
          <w:p w:rsidR="00B20878" w:rsidRDefault="00B20878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   </w:t>
            </w:r>
            <w:r>
              <w:rPr>
                <w:rFonts w:ascii="Consolas" w:hAnsi="Consolas"/>
                <w:b/>
              </w:rPr>
              <w:t>sfisit</w:t>
            </w:r>
            <w:r w:rsidRPr="00B20878">
              <w:rPr>
                <w:rFonts w:ascii="Consolas" w:hAnsi="Consolas"/>
              </w:rPr>
              <w:t>;</w:t>
            </w:r>
          </w:p>
          <w:p w:rsidR="00B20878" w:rsidRPr="00B20878" w:rsidRDefault="00B20878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</w:rPr>
              <w:t>sfisit</w:t>
            </w:r>
            <w:r w:rsidRPr="00B20878">
              <w:rPr>
                <w:rFonts w:ascii="Consolas" w:hAnsi="Consolas"/>
              </w:rPr>
              <w:t>;</w:t>
            </w:r>
            <w:r w:rsidRPr="00B20878">
              <w:rPr>
                <w:rFonts w:ascii="Consolas" w:hAnsi="Consolas"/>
                <w:sz w:val="20"/>
                <w:szCs w:val="20"/>
              </w:rPr>
              <w:t xml:space="preserve"> </w:t>
            </w:r>
            <w:r w:rsidRPr="00B20878">
              <w:rPr>
                <w:rFonts w:ascii="Consolas" w:hAnsi="Consolas"/>
                <w:sz w:val="20"/>
                <w:szCs w:val="20"/>
              </w:rPr>
              <w:t xml:space="preserve">// </w:t>
            </w:r>
            <w:r w:rsidRPr="00B20878">
              <w:rPr>
                <w:rFonts w:ascii="Consolas" w:hAnsi="Consolas"/>
                <w:i/>
                <w:sz w:val="20"/>
                <w:szCs w:val="20"/>
              </w:rPr>
              <w:t>ca j</w:t>
            </w:r>
          </w:p>
          <w:p w:rsidR="00B20878" w:rsidRDefault="00B20878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</w:p>
          <w:p w:rsidR="0050558D" w:rsidRPr="0050558D" w:rsidRDefault="00B20878" w:rsidP="005E5988">
            <w:pPr>
              <w:rPr>
                <w:rFonts w:ascii="Consolas" w:eastAsiaTheme="minorEastAsia" w:hAnsi="Consolas"/>
                <w:b/>
                <w:lang w:val="en-US"/>
              </w:rPr>
            </w:pPr>
            <w:r>
              <w:rPr>
                <w:rFonts w:ascii="Consolas" w:hAnsi="Consolas"/>
              </w:rPr>
              <w:t xml:space="preserve">    </w:t>
            </w:r>
            <w:r w:rsidR="0050558D" w:rsidRPr="005E5988">
              <w:rPr>
                <w:rFonts w:ascii="Consolas" w:hAnsi="Consolas"/>
                <w:b/>
                <w:lang w:val="en-US"/>
              </w:rPr>
              <w:t>pentru</w:t>
            </w:r>
            <w:r w:rsidR="0050558D" w:rsidRPr="00BC1B62">
              <w:rPr>
                <w:rFonts w:ascii="Consolas" w:hAnsi="Consolas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>coef[i]</m:t>
              </m:r>
            </m:oMath>
            <w:r w:rsidR="0050558D" w:rsidRPr="00BC1B62">
              <w:rPr>
                <w:rFonts w:ascii="Consolas" w:eastAsiaTheme="minorEastAsia" w:hAnsi="Consolas"/>
                <w:lang w:val="en-US"/>
              </w:rPr>
              <w:t xml:space="preserve"> </w:t>
            </w:r>
            <w:r w:rsidR="0050558D" w:rsidRPr="005E5988">
              <w:rPr>
                <w:rFonts w:ascii="Consolas" w:eastAsiaTheme="minorEastAsia" w:hAnsi="Consolas"/>
                <w:b/>
                <w:lang w:val="en-US"/>
              </w:rPr>
              <w:t>din</w:t>
            </w:r>
            <w:r w:rsidR="0050558D">
              <w:rPr>
                <w:rFonts w:ascii="Consolas" w:eastAsiaTheme="minorEastAsia" w:hAnsi="Consolas"/>
                <w:lang w:val="en-US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final</m:t>
              </m:r>
              <m:r>
                <w:rPr>
                  <w:rFonts w:ascii="Cambria Math" w:eastAsiaTheme="minorEastAsia" w:hAnsi="Cambria Math"/>
                  <w:lang w:val="en-US"/>
                </w:rPr>
                <m:t>Coef</m:t>
              </m:r>
            </m:oMath>
            <w:r w:rsidR="0050558D">
              <w:rPr>
                <w:rFonts w:ascii="Consolas" w:eastAsiaTheme="minorEastAsia" w:hAnsi="Consolas"/>
                <w:lang w:val="en-US"/>
              </w:rPr>
              <w:t xml:space="preserve"> </w:t>
            </w:r>
            <w:r w:rsidR="0050558D" w:rsidRPr="005E5988">
              <w:rPr>
                <w:rFonts w:ascii="Consolas" w:eastAsiaTheme="minorEastAsia" w:hAnsi="Consolas"/>
                <w:b/>
                <w:lang w:val="en-US"/>
              </w:rPr>
              <w:t>:</w:t>
            </w:r>
          </w:p>
          <w:p w:rsidR="005E5988" w:rsidRDefault="005E5988" w:rsidP="005E5988">
            <w:pPr>
              <w:rPr>
                <w:rFonts w:ascii="Consolas" w:eastAsiaTheme="minorEastAsia" w:hAnsi="Consolas"/>
                <w:lang w:val="en-US"/>
              </w:rPr>
            </w:pPr>
            <w:r>
              <w:rPr>
                <w:rFonts w:ascii="Consolas" w:hAnsi="Consolas"/>
              </w:rPr>
              <w:t xml:space="preserve">    </w:t>
            </w:r>
            <w:r w:rsidR="0050558D">
              <w:rPr>
                <w:rFonts w:ascii="Consolas" w:hAnsi="Consolas"/>
              </w:rPr>
              <w:t xml:space="preserve">    </w:t>
            </w:r>
            <m:oMath>
              <m:r>
                <w:rPr>
                  <w:rFonts w:ascii="Cambria Math" w:hAnsi="Cambria Math"/>
                  <w:lang w:val="en-US"/>
                </w:rPr>
                <m:t>coef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=oldC</m:t>
              </m:r>
              <m:r>
                <w:rPr>
                  <w:rFonts w:ascii="Cambria Math" w:hAnsi="Cambria Math"/>
                  <w:lang w:val="en-US"/>
                </w:rPr>
                <m:t>oef 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nouC</m:t>
                  </m:r>
                  <m:r>
                    <w:rPr>
                      <w:rFonts w:ascii="Cambria Math" w:hAnsi="Cambria Math"/>
                      <w:lang w:val="en-US"/>
                    </w:rPr>
                    <m:t>oef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impartitor</m:t>
                  </m:r>
                </m:den>
              </m:f>
            </m:oMath>
            <w:r w:rsidR="0050558D">
              <w:rPr>
                <w:rFonts w:ascii="Consolas" w:eastAsiaTheme="minorEastAsia" w:hAnsi="Consolas"/>
                <w:lang w:val="en-US"/>
              </w:rPr>
              <w:t>;</w:t>
            </w:r>
          </w:p>
          <w:p w:rsidR="0050558D" w:rsidRDefault="0050558D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>
              <w:rPr>
                <w:rFonts w:ascii="Consolas" w:hAnsi="Consolas"/>
                <w:b/>
              </w:rPr>
              <w:t>sfisit</w:t>
            </w:r>
            <w:r w:rsidRPr="00B20878">
              <w:rPr>
                <w:rFonts w:ascii="Consolas" w:hAnsi="Consolas"/>
              </w:rPr>
              <w:t>;</w:t>
            </w:r>
          </w:p>
          <w:p w:rsidR="0050558D" w:rsidRDefault="0050558D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</w:p>
          <w:p w:rsidR="0050558D" w:rsidRDefault="0050558D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</w:t>
            </w:r>
            <w:r w:rsidRPr="0050558D">
              <w:rPr>
                <w:rFonts w:ascii="Consolas" w:hAnsi="Consolas"/>
                <w:b/>
              </w:rPr>
              <w:t>return</w:t>
            </w:r>
            <w:r>
              <w:rPr>
                <w:rFonts w:ascii="Consolas" w:hAnsi="Consolas"/>
              </w:rPr>
              <w:t xml:space="preserve"> finalCoef;</w:t>
            </w:r>
          </w:p>
          <w:p w:rsidR="005E5988" w:rsidRPr="007703CC" w:rsidRDefault="0050558D" w:rsidP="005E5988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/>
              </w:rPr>
              <w:t>sfisit</w:t>
            </w:r>
            <w:r w:rsidRPr="00B20878">
              <w:rPr>
                <w:rFonts w:ascii="Consolas" w:hAnsi="Consolas"/>
              </w:rPr>
              <w:t>;</w:t>
            </w:r>
          </w:p>
        </w:tc>
      </w:tr>
    </w:tbl>
    <w:p w:rsidR="007703CC" w:rsidRDefault="007703CC">
      <w:pPr>
        <w:spacing w:after="160" w:line="259" w:lineRule="auto"/>
        <w:rPr>
          <w:rFonts w:eastAsia="Times New Roman" w:cs="Times New Roman"/>
        </w:rPr>
      </w:pPr>
    </w:p>
    <w:p w:rsidR="003778CD" w:rsidRDefault="003778CD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464AA6" w:rsidRDefault="00D0457B" w:rsidP="008C623F">
      <w:pPr>
        <w:pStyle w:val="Heading2"/>
        <w:spacing w:after="0"/>
      </w:pPr>
      <w:bookmarkStart w:id="3" w:name="_Toc531829379"/>
      <w:r>
        <w:rPr>
          <w:lang w:val="ro-RO"/>
        </w:rPr>
        <w:lastRenderedPageBreak/>
        <w:t>Codul Sursă</w:t>
      </w:r>
      <w:bookmarkEnd w:id="3"/>
    </w:p>
    <w:tbl>
      <w:tblPr>
        <w:tblStyle w:val="TableGrid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678"/>
      </w:tblGrid>
      <w:tr w:rsidR="005C1498" w:rsidRPr="00481C3A" w:rsidTr="00464AA6">
        <w:tc>
          <w:tcPr>
            <w:tcW w:w="9678" w:type="dxa"/>
            <w:shd w:val="clear" w:color="auto" w:fill="F2F2F2" w:themeFill="background1" w:themeFillShade="F2"/>
          </w:tcPr>
          <w:p w:rsidR="009F0618" w:rsidRPr="009F0618" w:rsidRDefault="009F0618" w:rsidP="00541219">
            <w:pPr>
              <w:spacing w:before="240"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int main()</w:t>
            </w:r>
            <w:r w:rsidR="008C623F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</w:t>
            </w: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{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citire();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if(verifica()) {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coefs = *lagrange_coeffs();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solvPoints();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cout &lt;&lt; "Tabelul : nodurilor";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showTable(table);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showLN();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cout &lt;&lt; "\n\nTabelul : punctelor de test";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showTable(points);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} else {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    cout &lt;&lt; "\n Nodurile nu sunt distincte.\n";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}</w:t>
            </w:r>
          </w:p>
          <w:p w:rsidR="009F0618" w:rsidRPr="009F0618" w:rsidRDefault="009F0618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 xml:space="preserve">    return 0;</w:t>
            </w:r>
          </w:p>
          <w:p w:rsidR="008C623F" w:rsidRPr="00481C3A" w:rsidRDefault="009F0618" w:rsidP="00541219">
            <w:pPr>
              <w:spacing w:line="276" w:lineRule="auto"/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</w:pPr>
            <w:r w:rsidRPr="009F0618">
              <w:rPr>
                <w:rFonts w:ascii="Consolas" w:eastAsia="Times New Roman" w:hAnsi="Consolas" w:cs="Times New Roman"/>
                <w:sz w:val="20"/>
                <w:szCs w:val="20"/>
                <w:lang w:val="en-US"/>
              </w:rPr>
              <w:t>}</w:t>
            </w:r>
          </w:p>
        </w:tc>
      </w:tr>
      <w:tr w:rsidR="009C2953" w:rsidRPr="00481C3A" w:rsidTr="00464AA6">
        <w:tc>
          <w:tcPr>
            <w:tcW w:w="9678" w:type="dxa"/>
            <w:shd w:val="clear" w:color="auto" w:fill="F2F2F2" w:themeFill="background1" w:themeFillShade="F2"/>
          </w:tcPr>
          <w:p w:rsidR="00541219" w:rsidRPr="00541219" w:rsidRDefault="00541219" w:rsidP="00541219">
            <w:pPr>
              <w:spacing w:before="240"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>vector&lt;double&gt;* CalcCoefLagrange() {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auto len = table.size();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auto finalCoef = new vector&lt;double&gt; (len, 0);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for (auto curpoint : table) {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vector&lt;double&gt; tmpcoefs (len, 0);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tmpcoefs[0] = curpoint.y;</w:t>
            </w:r>
          </w:p>
          <w:p w:rsid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double impartitor = 1;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for(auto point : table) {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if (curpoint.x == point.x) continue;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impartitor *= curpoint.x - point.x;</w:t>
            </w:r>
          </w:p>
          <w:p w:rsid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double precedent = 0;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for (auto resptr = tmpcoefs.begin(); resptr &lt; tmpcoefs.end(); resptr++) {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double newres = (*resptr) * (-point.x) + precedent;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precedent = *resptr;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*resptr = newres;</w:t>
            </w:r>
          </w:p>
          <w:p w:rsid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}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r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}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transform(finalCoef-&gt;begin(), finalCoef-&gt;end(),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tmpcoefs.begin(),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finalCoef-&gt;begin(),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[=] (double oldcoef, double addcoef) {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      return oldcoef + addcoef/impartitor;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  }</w:t>
            </w:r>
          </w:p>
          <w:p w:rsid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      );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}</w:t>
            </w:r>
          </w:p>
          <w:p w:rsidR="00541219" w:rsidRPr="00541219" w:rsidRDefault="00541219" w:rsidP="00541219">
            <w:pPr>
              <w:spacing w:after="0"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return finalCoef;</w:t>
            </w:r>
          </w:p>
          <w:p w:rsidR="009C2953" w:rsidRPr="00481C3A" w:rsidRDefault="00541219" w:rsidP="00541219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541219">
              <w:rPr>
                <w:rFonts w:ascii="Consolas" w:eastAsia="Times New Roman" w:hAnsi="Consolas" w:cs="Times New Roman"/>
                <w:sz w:val="20"/>
                <w:szCs w:val="20"/>
              </w:rPr>
              <w:t>}</w:t>
            </w:r>
          </w:p>
        </w:tc>
      </w:tr>
    </w:tbl>
    <w:p w:rsidR="00464AA6" w:rsidRDefault="00464AA6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066B43" w:rsidRPr="00066B43" w:rsidRDefault="00FF593E" w:rsidP="00464AA6">
      <w:pPr>
        <w:pStyle w:val="Heading2"/>
      </w:pPr>
      <w:bookmarkStart w:id="4" w:name="_Toc531829380"/>
      <w:r>
        <w:lastRenderedPageBreak/>
        <w:t>Rezultate</w:t>
      </w:r>
      <w:bookmarkEnd w:id="4"/>
      <w:r>
        <w:t xml:space="preserve"> </w:t>
      </w:r>
    </w:p>
    <w:p w:rsidR="008D6073" w:rsidRDefault="000A18EA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Când are soluții :</w:t>
      </w:r>
    </w:p>
    <w:p w:rsidR="008D6073" w:rsidRDefault="008C623F" w:rsidP="008D6073">
      <w:pPr>
        <w:rPr>
          <w:rFonts w:eastAsia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0E4E733C" wp14:editId="72A78C33">
            <wp:extent cx="6151880" cy="3019425"/>
            <wp:effectExtent l="0" t="0" r="127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73" w:rsidRDefault="008D6073" w:rsidP="008D6073">
      <w:pPr>
        <w:rPr>
          <w:rFonts w:eastAsia="Times New Roman" w:cs="Times New Roman"/>
        </w:rPr>
      </w:pPr>
    </w:p>
    <w:p w:rsidR="000A18EA" w:rsidRDefault="00082228" w:rsidP="008D6073">
      <w:pPr>
        <w:rPr>
          <w:rFonts w:eastAsia="Times New Roman" w:cs="Times New Roman"/>
        </w:rPr>
      </w:pPr>
      <w:r>
        <w:rPr>
          <w:rFonts w:eastAsia="Times New Roman" w:cs="Times New Roman"/>
        </w:rPr>
        <w:t>Citeva erori care pot să apară</w:t>
      </w:r>
      <w:r w:rsidR="000A18EA">
        <w:rPr>
          <w:rFonts w:eastAsia="Times New Roman" w:cs="Times New Roman"/>
        </w:rPr>
        <w:t xml:space="preserve"> :</w:t>
      </w:r>
    </w:p>
    <w:p w:rsidR="008C623F" w:rsidRDefault="008C623F" w:rsidP="008D6073">
      <w:pPr>
        <w:rPr>
          <w:rFonts w:eastAsia="Times New Roman" w:cs="Times New Roman"/>
        </w:rPr>
      </w:pPr>
      <w:r>
        <w:rPr>
          <w:noProof/>
          <w:lang w:val="en-US" w:bidi="ar-SA"/>
        </w:rPr>
        <w:drawing>
          <wp:inline distT="0" distB="0" distL="0" distR="0" wp14:anchorId="20BA84B4" wp14:editId="2E81B0C1">
            <wp:extent cx="6151880" cy="1802765"/>
            <wp:effectExtent l="0" t="0" r="1270" b="698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80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3F" w:rsidRDefault="008C623F" w:rsidP="008D6073">
      <w:pPr>
        <w:rPr>
          <w:rFonts w:eastAsia="Times New Roman" w:cs="Times New Roman"/>
        </w:rPr>
      </w:pPr>
    </w:p>
    <w:p w:rsidR="008C623F" w:rsidRDefault="008C623F" w:rsidP="008D6073">
      <w:pPr>
        <w:rPr>
          <w:rFonts w:eastAsia="Times New Roman" w:cs="Times New Roman"/>
          <w:lang w:val="en-US"/>
        </w:rPr>
      </w:pPr>
      <w:r>
        <w:rPr>
          <w:rFonts w:eastAsia="Times New Roman" w:cs="Times New Roman"/>
        </w:rPr>
        <w:t xml:space="preserve">Fișierul de intrare </w:t>
      </w:r>
      <w:r>
        <w:rPr>
          <w:rFonts w:eastAsia="Times New Roman" w:cs="Times New Roman"/>
          <w:lang w:val="en-US"/>
        </w:rPr>
        <w:t>:</w:t>
      </w:r>
    </w:p>
    <w:p w:rsidR="008C623F" w:rsidRPr="008C623F" w:rsidRDefault="008C623F" w:rsidP="008D6073">
      <w:pPr>
        <w:rPr>
          <w:rFonts w:eastAsia="Times New Roman" w:cs="Times New Roman"/>
          <w:lang w:val="en-US"/>
        </w:rPr>
      </w:pPr>
      <w:r>
        <w:rPr>
          <w:noProof/>
          <w:lang w:val="en-US" w:bidi="ar-SA"/>
        </w:rPr>
        <w:drawing>
          <wp:inline distT="0" distB="0" distL="0" distR="0" wp14:anchorId="40669AE7" wp14:editId="3B517200">
            <wp:extent cx="6151880" cy="1752600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8EA" w:rsidRDefault="000A18EA">
      <w:pPr>
        <w:spacing w:after="160" w:line="259" w:lineRule="auto"/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:rsidR="008D6073" w:rsidRDefault="00D4252D" w:rsidP="00D4252D">
      <w:pPr>
        <w:pStyle w:val="Heading1"/>
        <w:rPr>
          <w:lang w:val="en-US"/>
        </w:rPr>
      </w:pPr>
      <w:bookmarkStart w:id="5" w:name="_Toc531829381"/>
      <w:r>
        <w:rPr>
          <w:lang w:val="en-US"/>
        </w:rPr>
        <w:lastRenderedPageBreak/>
        <w:t>Concluzia</w:t>
      </w:r>
      <w:bookmarkEnd w:id="5"/>
    </w:p>
    <w:p w:rsidR="005D2DBE" w:rsidRDefault="005D2DBE" w:rsidP="005D2DBE">
      <w:pPr>
        <w:jc w:val="both"/>
      </w:pPr>
      <w:r>
        <w:tab/>
      </w:r>
      <w:r>
        <w:t>Forma Lagrange a polinomului de interpolare prezint</w:t>
      </w:r>
      <w:r w:rsidR="006220EE">
        <w:t>ă</w:t>
      </w:r>
      <w:r>
        <w:t xml:space="preserve"> caracterul liniar al interpol</w:t>
      </w:r>
      <w:r w:rsidR="006220EE">
        <w:t>ă</w:t>
      </w:r>
      <w:r>
        <w:t xml:space="preserve">rii polinomiale </w:t>
      </w:r>
      <w:r w:rsidR="006220EE">
        <w:t>ș</w:t>
      </w:r>
      <w:r>
        <w:t>i unicitatea polinomului de interpolare.</w:t>
      </w:r>
    </w:p>
    <w:p w:rsidR="005D2DBE" w:rsidRDefault="005D2DBE" w:rsidP="005D2DBE">
      <w:pPr>
        <w:jc w:val="both"/>
      </w:pPr>
    </w:p>
    <w:p w:rsidR="005D2DBE" w:rsidRDefault="006220EE" w:rsidP="005D2DBE">
      <w:pPr>
        <w:jc w:val="both"/>
      </w:pPr>
      <w:r>
        <w:tab/>
      </w:r>
      <w:r w:rsidR="005D2DBE">
        <w:t xml:space="preserve">Dar, așa cum se poate observa din construcție, de fiecare dată când un nod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5D2DBE">
        <w:t xml:space="preserve"> se modifică, toate polino</w:t>
      </w:r>
      <w:r>
        <w:t>ame</w:t>
      </w:r>
      <w:r w:rsidR="005D2DBE">
        <w:t xml:space="preserve">le bazate pe Lagrange trebuie să fie recalculate. O formă mai bună a polinomului de interpolare pentru scopuri practice (sau computaționale) este forma barycentrică a interpolației Lagrange sau </w:t>
      </w:r>
      <w:r>
        <w:t>polinomul de interpolare</w:t>
      </w:r>
      <w:r w:rsidR="005D2DBE">
        <w:t xml:space="preserve"> Newton.</w:t>
      </w:r>
    </w:p>
    <w:p w:rsidR="005D2DBE" w:rsidRDefault="005D2DBE" w:rsidP="005D2DBE">
      <w:pPr>
        <w:jc w:val="both"/>
      </w:pPr>
    </w:p>
    <w:p w:rsidR="005D2DBE" w:rsidRDefault="006220EE" w:rsidP="005D2DBE">
      <w:pPr>
        <w:jc w:val="both"/>
      </w:pPr>
      <w:r>
        <w:tab/>
      </w:r>
      <w:r w:rsidR="005D2DBE">
        <w:t>Lagrange și altă interpolare la punctele egal distanțate, ca în exemplul de mai sus, dau un polinom oscilâ</w:t>
      </w:r>
      <w:bookmarkStart w:id="6" w:name="_GoBack"/>
      <w:bookmarkEnd w:id="6"/>
      <w:r w:rsidR="005D2DBE">
        <w:t>nd deasupra și sub funcți</w:t>
      </w:r>
      <w:r>
        <w:t>a</w:t>
      </w:r>
      <w:r w:rsidR="005D2DBE">
        <w:t xml:space="preserve"> adevărat</w:t>
      </w:r>
      <w:r>
        <w:t>ă</w:t>
      </w:r>
      <w:r w:rsidR="005D2DBE">
        <w:t>. Acest comportament tinde să crească odată cu numărul de puncte.</w:t>
      </w:r>
    </w:p>
    <w:p w:rsidR="005D2DBE" w:rsidRDefault="005D2DBE" w:rsidP="005D2DBE">
      <w:pPr>
        <w:jc w:val="both"/>
      </w:pPr>
    </w:p>
    <w:p w:rsidR="00F83236" w:rsidRPr="00F83236" w:rsidRDefault="006220EE" w:rsidP="005D2DBE">
      <w:pPr>
        <w:jc w:val="both"/>
      </w:pPr>
      <w:r>
        <w:tab/>
      </w:r>
      <w:r w:rsidR="005D2DBE">
        <w:t>Polinoamele de bază Lagrange pot fi utilizate în integrarea numerică pentru a deriva formulele Newton-Cotes.</w:t>
      </w:r>
    </w:p>
    <w:p w:rsidR="00ED7396" w:rsidRPr="008D6073" w:rsidRDefault="00ED7396" w:rsidP="008D6073">
      <w:pPr>
        <w:rPr>
          <w:rFonts w:eastAsia="Times New Roman" w:cs="Times New Roman"/>
        </w:rPr>
      </w:pPr>
    </w:p>
    <w:sectPr w:rsidR="00ED7396" w:rsidRPr="008D6073" w:rsidSect="00F114CD">
      <w:footerReference w:type="default" r:id="rId17"/>
      <w:footerReference w:type="first" r:id="rId18"/>
      <w:pgSz w:w="12240" w:h="15840"/>
      <w:pgMar w:top="851" w:right="851" w:bottom="851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5FEB" w:rsidRDefault="00FC5FEB" w:rsidP="00CC2F85">
      <w:r>
        <w:separator/>
      </w:r>
    </w:p>
  </w:endnote>
  <w:endnote w:type="continuationSeparator" w:id="0">
    <w:p w:rsidR="00FC5FEB" w:rsidRDefault="00FC5FEB" w:rsidP="00CC2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88912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92F67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E26377" w:rsidRDefault="00E26377" w:rsidP="00CC2F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232580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26377" w:rsidRDefault="00E26377" w:rsidP="00CC2F85">
        <w:pPr>
          <w:pStyle w:val="Footer"/>
          <w:jc w:val="center"/>
        </w:pPr>
        <w:r>
          <w:t>Chișinău 2018</w:t>
        </w:r>
      </w:p>
    </w:sdtContent>
  </w:sdt>
  <w:p w:rsidR="00E26377" w:rsidRDefault="00E26377" w:rsidP="00CC2F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5FEB" w:rsidRDefault="00FC5FEB" w:rsidP="00CC2F85">
      <w:r>
        <w:separator/>
      </w:r>
    </w:p>
  </w:footnote>
  <w:footnote w:type="continuationSeparator" w:id="0">
    <w:p w:rsidR="00FC5FEB" w:rsidRDefault="00FC5FEB" w:rsidP="00CC2F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0F3FF4"/>
    <w:multiLevelType w:val="hybridMultilevel"/>
    <w:tmpl w:val="47FC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EB0E2C"/>
    <w:multiLevelType w:val="hybridMultilevel"/>
    <w:tmpl w:val="CA3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5381"/>
    <w:multiLevelType w:val="multilevel"/>
    <w:tmpl w:val="D1AAF24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860" w:hanging="576"/>
      </w:pPr>
      <w:rPr>
        <w:rFonts w:hint="default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1245043"/>
    <w:multiLevelType w:val="hybridMultilevel"/>
    <w:tmpl w:val="E392D4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E8F"/>
    <w:rsid w:val="00066B43"/>
    <w:rsid w:val="00082228"/>
    <w:rsid w:val="000A18EA"/>
    <w:rsid w:val="000B5E57"/>
    <w:rsid w:val="000C13B5"/>
    <w:rsid w:val="000D5F3A"/>
    <w:rsid w:val="000F354E"/>
    <w:rsid w:val="00124A35"/>
    <w:rsid w:val="00172FB2"/>
    <w:rsid w:val="00192499"/>
    <w:rsid w:val="00192F67"/>
    <w:rsid w:val="001E00CD"/>
    <w:rsid w:val="0023519C"/>
    <w:rsid w:val="002B2A23"/>
    <w:rsid w:val="002C6308"/>
    <w:rsid w:val="003778CD"/>
    <w:rsid w:val="00391D23"/>
    <w:rsid w:val="003E238C"/>
    <w:rsid w:val="003F1AE8"/>
    <w:rsid w:val="003F25A7"/>
    <w:rsid w:val="0040710C"/>
    <w:rsid w:val="00447807"/>
    <w:rsid w:val="00450DB5"/>
    <w:rsid w:val="0046166C"/>
    <w:rsid w:val="00464AA6"/>
    <w:rsid w:val="00481C3A"/>
    <w:rsid w:val="004D5210"/>
    <w:rsid w:val="004F0020"/>
    <w:rsid w:val="0050558D"/>
    <w:rsid w:val="00541219"/>
    <w:rsid w:val="005A2669"/>
    <w:rsid w:val="005C1498"/>
    <w:rsid w:val="005D0A0B"/>
    <w:rsid w:val="005D2DBE"/>
    <w:rsid w:val="005E29E4"/>
    <w:rsid w:val="005E5988"/>
    <w:rsid w:val="005F3620"/>
    <w:rsid w:val="005F45CA"/>
    <w:rsid w:val="006220EE"/>
    <w:rsid w:val="00650BDA"/>
    <w:rsid w:val="0065102D"/>
    <w:rsid w:val="00655E0B"/>
    <w:rsid w:val="00695BCC"/>
    <w:rsid w:val="00697C69"/>
    <w:rsid w:val="006A07B1"/>
    <w:rsid w:val="006D4E87"/>
    <w:rsid w:val="006F6FD4"/>
    <w:rsid w:val="007021E8"/>
    <w:rsid w:val="00702E0B"/>
    <w:rsid w:val="00736F2D"/>
    <w:rsid w:val="00761286"/>
    <w:rsid w:val="00761526"/>
    <w:rsid w:val="007703CC"/>
    <w:rsid w:val="007A31D3"/>
    <w:rsid w:val="007D0B37"/>
    <w:rsid w:val="007E2951"/>
    <w:rsid w:val="0082105A"/>
    <w:rsid w:val="00834570"/>
    <w:rsid w:val="00837168"/>
    <w:rsid w:val="008516AC"/>
    <w:rsid w:val="008C623F"/>
    <w:rsid w:val="008D6073"/>
    <w:rsid w:val="008E1381"/>
    <w:rsid w:val="008E6AA2"/>
    <w:rsid w:val="008F304F"/>
    <w:rsid w:val="009105D4"/>
    <w:rsid w:val="009208A0"/>
    <w:rsid w:val="00951E8F"/>
    <w:rsid w:val="00957F2D"/>
    <w:rsid w:val="0097206E"/>
    <w:rsid w:val="0097397E"/>
    <w:rsid w:val="00993143"/>
    <w:rsid w:val="009C2953"/>
    <w:rsid w:val="009F0618"/>
    <w:rsid w:val="009F46ED"/>
    <w:rsid w:val="00A0429B"/>
    <w:rsid w:val="00A11853"/>
    <w:rsid w:val="00AB0815"/>
    <w:rsid w:val="00B20878"/>
    <w:rsid w:val="00B4094B"/>
    <w:rsid w:val="00B42C45"/>
    <w:rsid w:val="00B7597A"/>
    <w:rsid w:val="00BC1B62"/>
    <w:rsid w:val="00BD0F09"/>
    <w:rsid w:val="00C00070"/>
    <w:rsid w:val="00C10604"/>
    <w:rsid w:val="00C4648D"/>
    <w:rsid w:val="00C57081"/>
    <w:rsid w:val="00C6121D"/>
    <w:rsid w:val="00C65B92"/>
    <w:rsid w:val="00C83D9E"/>
    <w:rsid w:val="00CC2F85"/>
    <w:rsid w:val="00CD4453"/>
    <w:rsid w:val="00CE407F"/>
    <w:rsid w:val="00D0457B"/>
    <w:rsid w:val="00D1599A"/>
    <w:rsid w:val="00D4252D"/>
    <w:rsid w:val="00D716EE"/>
    <w:rsid w:val="00E204FF"/>
    <w:rsid w:val="00E26377"/>
    <w:rsid w:val="00E56D7C"/>
    <w:rsid w:val="00E5766E"/>
    <w:rsid w:val="00E815C8"/>
    <w:rsid w:val="00ED7396"/>
    <w:rsid w:val="00EE11CC"/>
    <w:rsid w:val="00EF4B27"/>
    <w:rsid w:val="00F114CD"/>
    <w:rsid w:val="00F45100"/>
    <w:rsid w:val="00F83236"/>
    <w:rsid w:val="00FC5FEB"/>
    <w:rsid w:val="00FC72BE"/>
    <w:rsid w:val="00FF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6F50C"/>
  <w15:chartTrackingRefBased/>
  <w15:docId w15:val="{B3DDD562-576D-425E-A468-01F8005E9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0A0B"/>
    <w:pPr>
      <w:spacing w:after="120" w:line="240" w:lineRule="auto"/>
    </w:pPr>
    <w:rPr>
      <w:rFonts w:ascii="Times New Roman" w:hAnsi="Times New Roman"/>
      <w:sz w:val="28"/>
      <w:szCs w:val="22"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11CC"/>
    <w:pPr>
      <w:keepNext/>
      <w:numPr>
        <w:numId w:val="5"/>
      </w:numPr>
      <w:spacing w:before="120"/>
      <w:ind w:left="431" w:hanging="431"/>
      <w:outlineLvl w:val="0"/>
    </w:pPr>
    <w:rPr>
      <w:rFonts w:eastAsia="Times New Roman" w:cs="Times New Roman"/>
      <w:b/>
      <w:bCs/>
      <w:kern w:val="32"/>
      <w:sz w:val="32"/>
      <w:szCs w:val="32"/>
      <w:lang w:val="ru-R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5A7"/>
    <w:pPr>
      <w:keepNext/>
      <w:numPr>
        <w:ilvl w:val="1"/>
        <w:numId w:val="5"/>
      </w:numPr>
      <w:spacing w:before="120"/>
      <w:outlineLvl w:val="1"/>
    </w:pPr>
    <w:rPr>
      <w:rFonts w:eastAsia="Times New Roman" w:cs="Times New Roman"/>
      <w:b/>
      <w:bCs/>
      <w:i/>
      <w:iCs/>
      <w:szCs w:val="28"/>
      <w:lang w:val="ru-RU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25A7"/>
    <w:pPr>
      <w:keepNext/>
      <w:numPr>
        <w:ilvl w:val="2"/>
        <w:numId w:val="5"/>
      </w:numPr>
      <w:spacing w:before="120"/>
      <w:outlineLvl w:val="2"/>
    </w:pPr>
    <w:rPr>
      <w:rFonts w:eastAsia="Times New Roman" w:cs="Times New Roman"/>
      <w:b/>
      <w:bCs/>
      <w:sz w:val="24"/>
      <w:szCs w:val="26"/>
      <w:lang w:val="ru-RU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25A7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 w:cs="Times New Roman"/>
      <w:b/>
      <w:bCs/>
      <w:szCs w:val="28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1CC"/>
    <w:rPr>
      <w:rFonts w:ascii="Times New Roman" w:eastAsia="Times New Roman" w:hAnsi="Times New Roman" w:cs="Times New Roman"/>
      <w:b/>
      <w:bCs/>
      <w:kern w:val="32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3F25A7"/>
    <w:rPr>
      <w:rFonts w:ascii="Times New Roman" w:eastAsia="Times New Roman" w:hAnsi="Times New Roman" w:cs="Times New Roman"/>
      <w:b/>
      <w:bCs/>
      <w:i/>
      <w:iCs/>
      <w:sz w:val="28"/>
      <w:lang w:val="ru-RU"/>
    </w:rPr>
  </w:style>
  <w:style w:type="character" w:customStyle="1" w:styleId="Heading3Char">
    <w:name w:val="Heading 3 Char"/>
    <w:basedOn w:val="DefaultParagraphFont"/>
    <w:link w:val="Heading3"/>
    <w:uiPriority w:val="9"/>
    <w:rsid w:val="003F25A7"/>
    <w:rPr>
      <w:rFonts w:ascii="Times New Roman" w:eastAsia="Times New Roman" w:hAnsi="Times New Roman" w:cs="Times New Roman"/>
      <w:b/>
      <w:bCs/>
      <w:sz w:val="24"/>
      <w:szCs w:val="26"/>
      <w:lang w:val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25A7"/>
    <w:rPr>
      <w:rFonts w:ascii="Calibri" w:eastAsia="Times New Roman" w:hAnsi="Calibri" w:cs="Times New Roman"/>
      <w:b/>
      <w:bCs/>
      <w:sz w:val="28"/>
      <w:lang w:val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25A7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25A7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EE11CC"/>
    <w:pPr>
      <w:contextualSpacing/>
      <w:jc w:val="center"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11CC"/>
    <w:rPr>
      <w:rFonts w:ascii="Times New Roman" w:eastAsiaTheme="majorEastAsia" w:hAnsi="Times New Roman" w:cstheme="majorBidi"/>
      <w:b/>
      <w:spacing w:val="-10"/>
      <w:kern w:val="28"/>
      <w:sz w:val="52"/>
      <w:szCs w:val="56"/>
      <w:lang w:bidi="ar-SA"/>
    </w:rPr>
  </w:style>
  <w:style w:type="paragraph" w:customStyle="1" w:styleId="Titlu">
    <w:name w:val="Titlu"/>
    <w:basedOn w:val="Normal"/>
    <w:qFormat/>
    <w:rsid w:val="003F1AE8"/>
    <w:pPr>
      <w:spacing w:line="360" w:lineRule="auto"/>
      <w:jc w:val="center"/>
    </w:pPr>
    <w:rPr>
      <w:b/>
      <w:sz w:val="48"/>
    </w:rPr>
  </w:style>
  <w:style w:type="paragraph" w:customStyle="1" w:styleId="Puternic">
    <w:name w:val="Puternic"/>
    <w:basedOn w:val="Normal"/>
    <w:link w:val="PuternicChar"/>
    <w:qFormat/>
    <w:rsid w:val="00D1599A"/>
    <w:rPr>
      <w:rFonts w:asciiTheme="minorHAnsi" w:hAnsiTheme="minorHAnsi"/>
      <w:b/>
      <w:i/>
      <w:szCs w:val="32"/>
    </w:rPr>
  </w:style>
  <w:style w:type="character" w:customStyle="1" w:styleId="PuternicChar">
    <w:name w:val="Puternic Char"/>
    <w:basedOn w:val="DefaultParagraphFont"/>
    <w:link w:val="Puternic"/>
    <w:rsid w:val="00D1599A"/>
    <w:rPr>
      <w:b/>
      <w:i/>
      <w:sz w:val="28"/>
      <w:szCs w:val="32"/>
      <w:lang w:bidi="ar-SA"/>
    </w:rPr>
  </w:style>
  <w:style w:type="table" w:styleId="TableGrid">
    <w:name w:val="Table Grid"/>
    <w:basedOn w:val="TableNormal"/>
    <w:uiPriority w:val="39"/>
    <w:rsid w:val="00EE11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EE11CC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EE11C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11C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11CC"/>
    <w:rPr>
      <w:rFonts w:ascii="Times New Roman" w:hAnsi="Times New Roman"/>
      <w:sz w:val="28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EE11CC"/>
    <w:pPr>
      <w:tabs>
        <w:tab w:val="center" w:pos="4844"/>
        <w:tab w:val="right" w:pos="968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11CC"/>
    <w:rPr>
      <w:rFonts w:ascii="Times New Roman" w:hAnsi="Times New Roman"/>
      <w:sz w:val="28"/>
      <w:szCs w:val="22"/>
      <w:lang w:bidi="ar-SA"/>
    </w:rPr>
  </w:style>
  <w:style w:type="character" w:styleId="PlaceholderText">
    <w:name w:val="Placeholder Text"/>
    <w:basedOn w:val="DefaultParagraphFont"/>
    <w:uiPriority w:val="99"/>
    <w:semiHidden/>
    <w:rsid w:val="00F114CD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066B43"/>
    <w:pPr>
      <w:spacing w:before="100" w:beforeAutospacing="1" w:after="100" w:afterAutospacing="1"/>
    </w:pPr>
    <w:rPr>
      <w:rFonts w:eastAsiaTheme="minorEastAsia" w:cs="Times New Roman"/>
      <w:sz w:val="24"/>
      <w:szCs w:val="24"/>
      <w:lang w:val="en-US" w:bidi="ar-SA"/>
    </w:rPr>
  </w:style>
  <w:style w:type="paragraph" w:styleId="ListParagraph">
    <w:name w:val="List Paragraph"/>
    <w:basedOn w:val="Normal"/>
    <w:uiPriority w:val="34"/>
    <w:qFormat/>
    <w:rsid w:val="00C65B92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5E29E4"/>
    <w:pPr>
      <w:spacing w:after="100"/>
      <w:ind w:left="280"/>
    </w:pPr>
  </w:style>
  <w:style w:type="paragraph" w:customStyle="1" w:styleId="Schemablock">
    <w:name w:val="Schema block"/>
    <w:basedOn w:val="Normal"/>
    <w:qFormat/>
    <w:rsid w:val="0082105A"/>
    <w:pPr>
      <w:spacing w:after="0"/>
    </w:pPr>
    <w:rPr>
      <w:rFonts w:ascii="Cambria Math" w:hAnsi="Cambria Math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microsoft.com/office/2007/relationships/hdphoto" Target="media/hdphoto2.wd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ED5"/>
    <w:rsid w:val="00284637"/>
    <w:rsid w:val="00527B28"/>
    <w:rsid w:val="006C0ED5"/>
    <w:rsid w:val="00823373"/>
    <w:rsid w:val="00B30439"/>
    <w:rsid w:val="00E6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0ED5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27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ot="0" spcFirstLastPara="0" vert="horz" wrap="square" lIns="72000" tIns="36000" rIns="72000" bIns="36000" numCol="1" spcCol="0" rtlCol="0" fromWordArt="0" anchor="ctr" anchorCtr="0" forceAA="0" compatLnSpc="1">
        <a:prstTxWarp prst="textNoShape">
          <a:avLst/>
        </a:prstTxWarp>
        <a:spAutoFit/>
      </a:bodyPr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>
        <a:ln>
          <a:solidFill>
            <a:schemeClr val="tx1"/>
          </a:solidFill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1247</TotalTime>
  <Pages>1</Pages>
  <Words>712</Words>
  <Characters>4059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53</cp:revision>
  <cp:lastPrinted>2018-12-06T01:15:00Z</cp:lastPrinted>
  <dcterms:created xsi:type="dcterms:W3CDTF">2018-11-18T11:07:00Z</dcterms:created>
  <dcterms:modified xsi:type="dcterms:W3CDTF">2018-12-06T01:17:00Z</dcterms:modified>
</cp:coreProperties>
</file>