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B3" w:rsidRPr="007F0574" w:rsidRDefault="00224AB3" w:rsidP="007F0574">
      <w:pPr>
        <w:jc w:val="center"/>
        <w:rPr>
          <w:b/>
        </w:rPr>
      </w:pPr>
      <w:r w:rsidRPr="007F0574">
        <w:rPr>
          <w:b/>
        </w:rPr>
        <w:t>Minist</w:t>
      </w:r>
      <w:r w:rsidRPr="007F0574">
        <w:rPr>
          <w:b/>
          <w:lang w:val="ro-RO"/>
        </w:rPr>
        <w:t>e</w:t>
      </w:r>
      <w:r w:rsidRPr="007F0574">
        <w:rPr>
          <w:b/>
        </w:rPr>
        <w:t>rul Educației, Culturii și Cercetării</w:t>
      </w:r>
    </w:p>
    <w:p w:rsidR="00224AB3" w:rsidRPr="007F0574" w:rsidRDefault="00224AB3" w:rsidP="007F0574">
      <w:pPr>
        <w:jc w:val="center"/>
        <w:rPr>
          <w:b/>
        </w:rPr>
      </w:pPr>
      <w:r w:rsidRPr="007F0574">
        <w:rPr>
          <w:b/>
        </w:rPr>
        <w:t>Universitatea Tehnică a Moldovei</w:t>
      </w:r>
    </w:p>
    <w:p w:rsidR="00224AB3" w:rsidRPr="007F0574" w:rsidRDefault="00224AB3" w:rsidP="007F0574">
      <w:pPr>
        <w:jc w:val="center"/>
        <w:rPr>
          <w:b/>
          <w:lang w:val="ro-RO"/>
        </w:rPr>
      </w:pPr>
      <w:r w:rsidRPr="007F0574">
        <w:rPr>
          <w:b/>
          <w:lang w:val="ro-RO"/>
        </w:rPr>
        <w:t>Facultatea Calculatoare, Informatică şi Microelectronică</w:t>
      </w:r>
    </w:p>
    <w:p w:rsidR="00224AB3" w:rsidRPr="007F0574" w:rsidRDefault="00224AB3" w:rsidP="007F0574">
      <w:pPr>
        <w:jc w:val="center"/>
        <w:rPr>
          <w:b/>
          <w:lang w:val="ro-RO"/>
        </w:rPr>
      </w:pPr>
      <w:r w:rsidRPr="007F0574">
        <w:rPr>
          <w:b/>
          <w:lang w:val="ro-RO"/>
        </w:rPr>
        <w:t>Departamentul Ingineria Software și Automatică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7F0574" w:rsidRDefault="007F0574" w:rsidP="007F0574">
      <w:pPr>
        <w:jc w:val="center"/>
        <w:rPr>
          <w:rFonts w:cs="Times New Roman"/>
          <w:b/>
          <w:sz w:val="40"/>
          <w:szCs w:val="40"/>
          <w:lang w:val="ro-RO"/>
        </w:rPr>
      </w:pPr>
      <w:r w:rsidRPr="007F0574">
        <w:rPr>
          <w:rFonts w:cs="Times New Roman"/>
          <w:b/>
          <w:sz w:val="40"/>
          <w:szCs w:val="40"/>
          <w:lang w:val="ro-RO"/>
        </w:rPr>
        <w:t xml:space="preserve">Elaborare programelor în limbajul de asamblare </w:t>
      </w:r>
    </w:p>
    <w:p w:rsidR="00F904EF" w:rsidRDefault="007F0574" w:rsidP="007F0574">
      <w:pPr>
        <w:jc w:val="center"/>
        <w:rPr>
          <w:lang w:val="ro-RO"/>
        </w:rPr>
      </w:pPr>
      <w:r w:rsidRPr="007F0574">
        <w:rPr>
          <w:rFonts w:cs="Times New Roman"/>
          <w:b/>
          <w:sz w:val="40"/>
          <w:szCs w:val="40"/>
          <w:lang w:val="ro-RO"/>
        </w:rPr>
        <w:t>MASM în Visual Studio</w:t>
      </w:r>
    </w:p>
    <w:p w:rsidR="00F904EF" w:rsidRDefault="00F904EF" w:rsidP="00F904EF">
      <w:pPr>
        <w:rPr>
          <w:lang w:val="ro-RO"/>
        </w:rPr>
      </w:pPr>
    </w:p>
    <w:p w:rsidR="00F904EF" w:rsidRDefault="00F904EF" w:rsidP="00F904EF">
      <w:pPr>
        <w:rPr>
          <w:lang w:val="ro-RO"/>
        </w:rPr>
      </w:pPr>
    </w:p>
    <w:p w:rsidR="00224AB3" w:rsidRPr="007F0574" w:rsidRDefault="00D0086F" w:rsidP="00E6172D">
      <w:pPr>
        <w:spacing w:after="0" w:line="360" w:lineRule="auto"/>
        <w:jc w:val="center"/>
        <w:rPr>
          <w:rFonts w:cs="Times New Roman"/>
          <w:sz w:val="32"/>
          <w:lang w:val="ro-RO"/>
        </w:rPr>
      </w:pPr>
      <w:r w:rsidRPr="007F0574">
        <w:rPr>
          <w:rFonts w:cs="Times New Roman"/>
          <w:sz w:val="32"/>
          <w:lang w:val="ro-RO"/>
        </w:rPr>
        <w:t>Lucrare de laborator nr.</w:t>
      </w:r>
      <w:r w:rsidR="00977DDF">
        <w:rPr>
          <w:rFonts w:cs="Times New Roman"/>
          <w:sz w:val="32"/>
          <w:lang w:val="ro-RO"/>
        </w:rPr>
        <w:t>2</w:t>
      </w:r>
    </w:p>
    <w:p w:rsidR="00224AB3" w:rsidRPr="007F0574" w:rsidRDefault="00F904EF" w:rsidP="00E6172D">
      <w:pPr>
        <w:spacing w:after="0" w:line="360" w:lineRule="auto"/>
        <w:jc w:val="center"/>
        <w:rPr>
          <w:rFonts w:cs="Times New Roman"/>
          <w:sz w:val="32"/>
          <w:lang w:val="ro-RO"/>
        </w:rPr>
      </w:pPr>
      <w:r w:rsidRPr="007F0574">
        <w:rPr>
          <w:rFonts w:cs="Times New Roman"/>
          <w:sz w:val="32"/>
          <w:lang w:val="ro-RO"/>
        </w:rPr>
        <w:t>la d</w:t>
      </w:r>
      <w:r w:rsidR="00224AB3" w:rsidRPr="007F0574">
        <w:rPr>
          <w:rFonts w:cs="Times New Roman"/>
          <w:sz w:val="32"/>
          <w:lang w:val="ro-RO"/>
        </w:rPr>
        <w:t xml:space="preserve">isciplina </w:t>
      </w:r>
      <w:r w:rsidRPr="007F0574">
        <w:rPr>
          <w:rFonts w:cs="Times New Roman"/>
          <w:sz w:val="32"/>
          <w:lang w:val="ro-RO"/>
        </w:rPr>
        <w:t>Arhitectura Calculatoarelor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B76E61" w:rsidP="00E6172D">
      <w:pPr>
        <w:spacing w:after="0" w:line="360" w:lineRule="auto"/>
        <w:jc w:val="right"/>
        <w:rPr>
          <w:rFonts w:cs="Times New Roman"/>
          <w:b/>
          <w:lang w:val="ro-RO"/>
        </w:rPr>
      </w:pPr>
      <w:r>
        <w:rPr>
          <w:rFonts w:cs="Times New Roman"/>
          <w:b/>
          <w:lang w:val="ro-RO"/>
        </w:rPr>
        <w:t>Student</w:t>
      </w:r>
      <w:r w:rsidR="00224AB3" w:rsidRPr="00410768">
        <w:rPr>
          <w:rFonts w:cs="Times New Roman"/>
          <w:b/>
          <w:lang w:val="ro-RO"/>
        </w:rPr>
        <w:t xml:space="preserve"> gr. TI-173: </w:t>
      </w:r>
      <w:r w:rsidR="008D382A">
        <w:rPr>
          <w:rFonts w:cs="Times New Roman"/>
          <w:b/>
          <w:lang w:val="ro-RO"/>
        </w:rPr>
        <w:t>Heghea Nicolae</w:t>
      </w:r>
    </w:p>
    <w:p w:rsidR="00224AB3" w:rsidRPr="00410768" w:rsidRDefault="00224AB3" w:rsidP="00E6172D">
      <w:pPr>
        <w:spacing w:after="0" w:line="360" w:lineRule="auto"/>
        <w:jc w:val="right"/>
        <w:rPr>
          <w:rFonts w:cs="Times New Roman"/>
          <w:b/>
          <w:lang w:val="ro-RO"/>
        </w:rPr>
      </w:pPr>
      <w:r w:rsidRPr="00410768">
        <w:rPr>
          <w:rFonts w:cs="Times New Roman"/>
          <w:b/>
          <w:lang w:val="ro-RO"/>
        </w:rPr>
        <w:t>Conducător:</w:t>
      </w:r>
      <w:r w:rsidR="0048790C">
        <w:rPr>
          <w:rFonts w:cs="Times New Roman"/>
          <w:b/>
          <w:lang w:val="ro-RO"/>
        </w:rPr>
        <w:t xml:space="preserve"> Colesnic Victor</w:t>
      </w:r>
      <w:r w:rsidRPr="00410768">
        <w:rPr>
          <w:rFonts w:cs="Times New Roman"/>
          <w:b/>
          <w:lang w:val="ro-RO"/>
        </w:rPr>
        <w:t xml:space="preserve"> 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F904EF" w:rsidRDefault="00F904EF">
      <w:pPr>
        <w:rPr>
          <w:rFonts w:cs="Times New Roman"/>
          <w:b/>
          <w:color w:val="000000"/>
          <w:sz w:val="28"/>
          <w:szCs w:val="19"/>
        </w:rPr>
      </w:pPr>
      <w:r>
        <w:rPr>
          <w:rFonts w:cs="Times New Roman"/>
          <w:b/>
          <w:color w:val="000000"/>
          <w:sz w:val="28"/>
          <w:szCs w:val="19"/>
        </w:rPr>
        <w:br w:type="page"/>
      </w:r>
    </w:p>
    <w:p w:rsidR="002C059E" w:rsidRPr="007F0574" w:rsidRDefault="007F0574" w:rsidP="007F0574">
      <w:pPr>
        <w:pStyle w:val="Heading1"/>
      </w:pPr>
      <w:r w:rsidRPr="007F0574">
        <w:lastRenderedPageBreak/>
        <w:t>Scopul lucrării</w:t>
      </w:r>
    </w:p>
    <w:p w:rsidR="007F0574" w:rsidRDefault="007F0574" w:rsidP="002C05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ab/>
      </w:r>
      <w:r w:rsidR="00977DDF" w:rsidRPr="009A3B2A">
        <w:rPr>
          <w:snapToGrid w:val="0"/>
          <w:lang w:val="ro-RO"/>
        </w:rPr>
        <w:t>Se prezinta problemele principale legate de conversii de date, reprezentarea datelor întregi, reprezentarea întregilor in format BCD, reprezentarea caracterelor si a șirurilor de caractere, reprezentarea valorilor reale, elemente de memorie, tipuri de date utilizate si modurile de adresare a  operanzilor.</w:t>
      </w:r>
    </w:p>
    <w:p w:rsidR="00977DDF" w:rsidRDefault="00977DDF" w:rsidP="002C05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19"/>
        </w:rPr>
      </w:pPr>
    </w:p>
    <w:p w:rsidR="004B5458" w:rsidRDefault="007F0574" w:rsidP="007F0574">
      <w:pPr>
        <w:pStyle w:val="Heading1"/>
        <w:rPr>
          <w:lang w:val="ro-RO"/>
        </w:rPr>
      </w:pPr>
      <w:r>
        <w:t xml:space="preserve">Realizarea pentru </w:t>
      </w:r>
      <w:r w:rsidR="00DB1ACD">
        <w:t>programul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FE0A38" w:rsidTr="00FE0A38">
        <w:tc>
          <w:tcPr>
            <w:tcW w:w="10529" w:type="dxa"/>
          </w:tcPr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Microsoft (R) Macro Assembler Version 14.16.27026.1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03/05/19 13:32:00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programator.asm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Page 1 - 1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INCLUDE Irvine32.inc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; Include file for Irvine32.lib             (Irvine32.inc)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;OPTION CASEMAP:NONE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optional: make identifiers case-sensitive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INCLUDE SmallWin.inc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MS-Windows prototypes, structures, and constants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.NOLIST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.LIST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INCLUDE VirtualKeys.inc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; VirtualKeys.inc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.NOLIST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.LIST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.NOLIST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.LIST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.data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  00000003 [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alfa    DW    3 DUP(?)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0000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]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.code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main proc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  66| B8 0011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ax,17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adresare indirecta a operandului sursa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00000004  66| B8 0015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ax,10101b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00000008  66| B8 0003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ax,11b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0000000C  66| B8 0011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ax,21o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00000010  6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>6| A3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mov    alfa,ax     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Adresare directa a operandului destinatie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00000016  66| 8B C8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cx,ax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Interschimba registrele ax si bx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00000019  66| 8B C3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ax,bx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Folosind registrul cx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0000001C  66| 8B C1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mov    ax,cx  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0000001F  66| 93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xchg   ax,bx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Interschimba direct cele 2 registre.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26925" w:rsidRPr="000F62CD" w:rsidRDefault="000F62CD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00000021  66| BE 0002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mov    </w:t>
            </w:r>
            <w:r w:rsidR="00526925"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si,2</w:t>
            </w:r>
          </w:p>
          <w:p w:rsidR="00526925" w:rsidRPr="000F62CD" w:rsidRDefault="000F62CD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00000025  66| 89 04 35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mov    </w:t>
            </w:r>
            <w:r w:rsidR="00526925"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alfa[si],ax</w:t>
            </w:r>
            <w:r w:rsidR="00526925"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526925"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Adresare relativa cu registrul si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0000002D  BE 00000002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esi,2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00000032  BB 000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>00000 R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ebx, offset alfa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Adresare imediata a operandului sursa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00000037  8D 1D 00000000 R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lea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ebx,alfa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Acelasi efect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0000003D  8B 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>0C 33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ecx,[ebx][esi]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Adresare bazata indexata a sursei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00000040  6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>6| 8B 0D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cx,alfa[2]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Acelasi efect.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00000002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00000047  66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>| 8B 0D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cx,[alfa+2]</w:t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>; Acelasi efect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00000002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0000004E  66| BF 0004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di,4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00000052  C6 04 3B 55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byte ptr [ebx][edi],55h  ;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00000056  BE 00000002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esi,2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0000005B  BB 00000003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ebx,3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00000060  66| C7 84 33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alfa[ebx][esi],33h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; Adresare bazata indexata relativa a 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0033</w:t>
            </w:r>
          </w:p>
          <w:p w:rsidR="00526925" w:rsidRPr="000F62CD" w:rsidRDefault="00526925" w:rsidP="00AA287D"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</w:r>
            <w:r w:rsidRPr="000F62CD">
              <w:tab/>
              <w:t>; destinatiei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0000006A  66| C7 84 33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alfa[ebx+esi],33h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Notatii echivalente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0033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00000074  66| C7 84 33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[alfa+ebx+esi],33h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0033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0000007E  66| C7 84 33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    [ebx][esi]+alfa,33h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0033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exit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00000088  6A 00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*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push   +000000000h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0000008A  E8 00000000 E   *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call   ExitProcess</w:t>
            </w:r>
          </w:p>
          <w:p w:rsidR="00526925" w:rsidRPr="000F62CD" w:rsidRDefault="00526925" w:rsidP="005269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0000008F</w:t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main ENDP</w:t>
            </w:r>
          </w:p>
          <w:p w:rsidR="00FE0A38" w:rsidRDefault="00526925" w:rsidP="00526925">
            <w:pPr>
              <w:rPr>
                <w:lang w:val="ro-RO"/>
              </w:rPr>
            </w:pP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F62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END main</w:t>
            </w:r>
          </w:p>
        </w:tc>
      </w:tr>
    </w:tbl>
    <w:p w:rsidR="00F8223E" w:rsidRPr="006E1744" w:rsidRDefault="00F8223E" w:rsidP="00F8223E">
      <w:pPr>
        <w:pStyle w:val="Heading1"/>
        <w:rPr>
          <w:lang w:val="ro-RO"/>
        </w:rPr>
      </w:pPr>
      <w:r>
        <w:rPr>
          <w:lang w:val="ro-RO"/>
        </w:rPr>
        <w:lastRenderedPageBreak/>
        <w:t xml:space="preserve">Realizarea pentru </w:t>
      </w:r>
      <w:r w:rsidR="006E1744">
        <w:rPr>
          <w:lang w:val="ro-RO"/>
        </w:rPr>
        <w:t>programul 3.2</w:t>
      </w:r>
    </w:p>
    <w:p w:rsidR="0073609A" w:rsidRDefault="0073609A" w:rsidP="00F8223E">
      <w:pPr>
        <w:rPr>
          <w:lang w:val="ro-RO"/>
        </w:rPr>
      </w:pPr>
      <w:r>
        <w:rPr>
          <w:lang w:val="ro-RO"/>
        </w:rPr>
        <w:t>Listingul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73609A" w:rsidRPr="007023FC" w:rsidTr="0073609A">
        <w:tc>
          <w:tcPr>
            <w:tcW w:w="10529" w:type="dxa"/>
          </w:tcPr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Microsoft (R) Macro Assembler Version 14.16.27026.1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03/19/19 14:13:22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programator.asm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Page 1 - 1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INCLUDE Irvine32.inc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; Include file for Irvine32.lib             (Irvine32.inc)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;OPTION CASEMAP:NONE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optional: make identifiers case-sensitive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INCLUDE SmallWin.inc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MS-Windows prototypes, structures, and constants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.NOLIST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.LIST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INCLUDE VirtualKeys.inc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; VirtualKeys.inc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.NOLIST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.LIST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.NOLIST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.LIST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C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Sa se calculeze expresia aritmetica:  e=((a+b*c-d)/f+g*h)/i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se considera    a, d, f – cuvant  b, c, g, h, i –byte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ca sa putem executa impartirea cu f convertim impartitorul la dublucuvant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ne vor interesa doar caturile impartirilor,  rezultatul va fi de tip octet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.data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00000000 0005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 dw 5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00000002 06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b db 6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00000003 0A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cd db 10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00000004 0005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 dw 5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00000006 0006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f dw 6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00000008 0A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g db 10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00000009 0B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h db 11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0000000A 0A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 db 10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0000000B 0000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interm dw ?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0000000D 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rez db ?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.code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main proc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00000000  B8 00000000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eax,0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00000005  A0 00000002 R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mov al, b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0000000A  F6 2D 00000003 R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imul cd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in ax avem b*c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00000010  66| 03 05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add ax, a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ax=b*c+a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00000000 R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00000017  66| 2B 05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sub ax, d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ax=b*c+a-d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00000004 R</w:t>
            </w:r>
          </w:p>
          <w:p w:rsidR="00412E1B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00001E  66| 99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cwd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am convertit cuvantul in dublu cuvantul 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00000020  66| F7 3D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idiv f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; obtinem catul in ax  si restul în dx ax=(a+b*c-d)/f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00000006 R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00000027  66| A3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mov interm, ax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; interm=(a+b*c-d)/f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0000000B R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0000002D  A0 00000008 R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mov </w:t>
            </w:r>
            <w:bookmarkStart w:id="0" w:name="_GoBack"/>
            <w:bookmarkEnd w:id="0"/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al, g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00000032  F6 2D 00000009 R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imul h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ax=g*h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00000038  66| 03 05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add ax, interm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ax=(a+b*c-d)/f+g*h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0000000B R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0000003F  F6 3D 0000000A R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idiv i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se obtine catul in al si restul in ah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00000045  A2 0000000D R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mov rez, al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exit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0000004A  6A 00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*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push   +000000000h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0000004C  E8 00000000 E   *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call   ExitProcess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00000051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main ENDP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END main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; Date de test : vom obţine rezultatul ((a+b*c-d)/f+g*h)/i=((5+6*10-5)/6+10*11)/10= 12</w:t>
            </w:r>
          </w:p>
          <w:p w:rsidR="007023FC" w:rsidRPr="007023FC" w:rsidRDefault="007023FC" w:rsidP="007023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_Microsoft (R) Macro Assembler Version 14.16.27026.1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03/19/19 14:13:22</w:t>
            </w:r>
          </w:p>
          <w:p w:rsidR="0073609A" w:rsidRPr="007023FC" w:rsidRDefault="007023FC" w:rsidP="007023FC">
            <w:pPr>
              <w:rPr>
                <w:sz w:val="16"/>
                <w:szCs w:val="16"/>
                <w:lang w:val="ro-RO"/>
              </w:rPr>
            </w:pP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>programator.asm</w:t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023F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Symbols 2 - 1</w:t>
            </w:r>
          </w:p>
        </w:tc>
      </w:tr>
    </w:tbl>
    <w:p w:rsidR="0073609A" w:rsidRDefault="0073609A" w:rsidP="00F8223E">
      <w:pPr>
        <w:rPr>
          <w:lang w:val="ro-RO"/>
        </w:rPr>
      </w:pPr>
    </w:p>
    <w:p w:rsidR="00875B0F" w:rsidRPr="00875B0F" w:rsidRDefault="00875B0F" w:rsidP="00875B0F">
      <w:pPr>
        <w:pStyle w:val="Heading1"/>
        <w:rPr>
          <w:lang w:val="ro-RO"/>
        </w:rPr>
      </w:pPr>
      <w:r w:rsidRPr="00875B0F">
        <w:rPr>
          <w:lang w:val="ro-RO"/>
        </w:rPr>
        <w:t xml:space="preserve">Realizarea pentru programul </w:t>
      </w:r>
      <w:r w:rsidR="00A9535A">
        <w:rPr>
          <w:lang w:val="ro-RO"/>
        </w:rPr>
        <w:t>4</w:t>
      </w:r>
    </w:p>
    <w:p w:rsidR="00F8223E" w:rsidRDefault="00875B0F" w:rsidP="00F8223E">
      <w:pPr>
        <w:rPr>
          <w:lang w:val="ro-RO"/>
        </w:rPr>
      </w:pPr>
      <w:r>
        <w:rPr>
          <w:lang w:val="ro-RO"/>
        </w:rPr>
        <w:t xml:space="preserve">Varianta 9. </w:t>
      </w:r>
    </w:p>
    <w:p w:rsidR="00875B0F" w:rsidRDefault="00875B0F" w:rsidP="00F8223E">
      <w:pPr>
        <w:rPr>
          <w:rFonts w:eastAsiaTheme="minorEastAsia"/>
          <w:b/>
          <w:szCs w:val="24"/>
        </w:rPr>
      </w:pPr>
      <w:r>
        <w:rPr>
          <w:lang w:val="ro-RO"/>
        </w:rPr>
        <w:t xml:space="preserve">Exemplu : </w:t>
      </w:r>
      <m:oMath>
        <m:r>
          <m:rPr>
            <m:sty m:val="bi"/>
          </m:rPr>
          <w:rPr>
            <w:rFonts w:ascii="Cambria Math" w:hAnsi="Cambria Math"/>
            <w:szCs w:val="24"/>
          </w:rPr>
          <m:t>z=((a+1)*(a+1)+2)</m:t>
        </m:r>
        <m:r>
          <m:rPr>
            <m:sty m:val="bi"/>
          </m:rPr>
          <w:rPr>
            <w:rFonts w:ascii="Cambria Math" w:hAnsi="Cambria Math"/>
            <w:strike/>
            <w:szCs w:val="24"/>
            <w:vertAlign w:val="superscript"/>
          </w:rPr>
          <m:t>2</m:t>
        </m:r>
        <m:r>
          <m:rPr>
            <m:sty m:val="bi"/>
          </m:rPr>
          <w:rPr>
            <w:rFonts w:ascii="Cambria Math" w:hAnsi="Cambria Math"/>
            <w:szCs w:val="24"/>
          </w:rPr>
          <m:t>/(b*b+c*c)</m:t>
        </m:r>
      </m:oMath>
    </w:p>
    <w:p w:rsidR="00CF40D7" w:rsidRDefault="00CF40D7" w:rsidP="00CF40D7">
      <w:pPr>
        <w:rPr>
          <w:lang w:val="ro-RO"/>
        </w:rPr>
      </w:pPr>
      <w:r>
        <w:rPr>
          <w:lang w:val="ro-RO"/>
        </w:rPr>
        <w:t>Codul programului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CF40D7" w:rsidRPr="00CF40D7" w:rsidTr="00CF40D7">
        <w:tc>
          <w:tcPr>
            <w:tcW w:w="10529" w:type="dxa"/>
          </w:tcPr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 Irvine32.inc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z=(((a+1)*(a+1)+2)^2)/(b*b+c*c)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z=((9+1)*(9+1)+2)*2/(6*6+7*7)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z=( 10  * 10  +2)*2/(36 + 49)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      102    )*2/(   85  )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  204 ) / 85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; z= 170 / 85 = 2  si  204 - 170 = 34 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.data 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db 9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db 6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cc db 7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rez dw ?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.code 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eax,0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 ax,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 + 1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imul ax,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(a+1)   *   (a+1)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 ax,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(a+1)*(a+1)     +   2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imul ax,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((a+1)*(a+1)+2)      ^   2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rez,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rez = r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ax,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zeroficam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b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imul ax,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b*b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salvez prod din AX in BX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ax, 0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cc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imul ax,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c*c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 ax, 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(b*b)  +  (c*c)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salvez a doua suma din AX in BX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ax, rez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 prima suma din Rez in AX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div 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AX / bl = AL , AH - restul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ah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restul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separam AL de AH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AX la ecram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rind nou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citul din BL in AL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afisam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rind nou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0B05B2" w:rsidRDefault="000B05B2" w:rsidP="000B0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  <w:p w:rsidR="00CF40D7" w:rsidRPr="00CF40D7" w:rsidRDefault="00CF40D7" w:rsidP="00CF40D7">
            <w:pPr>
              <w:rPr>
                <w:sz w:val="16"/>
                <w:szCs w:val="16"/>
                <w:lang w:val="ro-RO"/>
              </w:rPr>
            </w:pPr>
          </w:p>
        </w:tc>
      </w:tr>
    </w:tbl>
    <w:p w:rsidR="00CF40D7" w:rsidRDefault="00CF40D7" w:rsidP="00CF40D7">
      <w:pPr>
        <w:rPr>
          <w:lang w:val="ro-RO"/>
        </w:rPr>
      </w:pPr>
    </w:p>
    <w:p w:rsidR="00875B0F" w:rsidRDefault="00875B0F" w:rsidP="00875B0F">
      <w:pPr>
        <w:rPr>
          <w:lang w:val="ro-RO"/>
        </w:rPr>
      </w:pPr>
      <w:r>
        <w:rPr>
          <w:lang w:val="ro-RO"/>
        </w:rPr>
        <w:t>Listingul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75B0F" w:rsidTr="00CA7CBE">
        <w:tc>
          <w:tcPr>
            <w:tcW w:w="10529" w:type="dxa"/>
          </w:tcPr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03/19/19 15:26:30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Page 1 - 1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INCLUDE Irvine32.inc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Include file for Irvine32.lib             (Irvine32.inc)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;OPTION CASEMAP:NONE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optional: make identifiers case-sensitive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SmallWin.inc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MS-Windows prototypes, structures, and constants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VirtualKeys.inc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VirtualKeys.inc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z=(((a+1)*(a+1)+2)^2)/(b*b+c*c)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z=((9+1)*(9+1)+2)*2/(6*6+7*7)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z=( 10  * 10  +2)*2/(36 + 49)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      102    )*2/(   85  )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z=(  204 ) / 85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; z= 170 / 85 = 2  si  204 - 170 = 34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.data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00000000 09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db 9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00000001 06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db 6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00000002 07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cc db 7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00000003 0000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rez dw ?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.code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 B8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mov eax,0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00000005  A0 00000000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0000000A  66| 83 C0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add ax, 1</w:t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 + 1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0000000E  66| 0F AF C0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imul ax, ax</w:t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(a+1)   *   (a+1)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00000012  66| 83 C0 02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 ax,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; (a+1)*(a+1)     +   2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00000016  66| 0F AF C0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imul ax, ax</w:t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((a+1)*(a+1)+2)      ^   2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0000001A  66| A3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rez,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rez = r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00000003 R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00000020  66| B8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mov ax, 0</w:t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zeroficam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00000024  A0 00000001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b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00000029  66| 0F AF C0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imul ax, ax</w:t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b*b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0000002D  66| 8B D8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salvez prod din AX in BX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00000030  66| B8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mov ax, 0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00000034  A0 00000002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cc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</w:t>
            </w:r>
          </w:p>
          <w:p w:rsidR="002D40EB" w:rsidRDefault="006B1AE2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00000039  66| 0F AF C0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>imul ax, ax</w:t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D40E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c*c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0000003D  66| 03 C3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 ax, bx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(b*b)  +  (c*c)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00000040  66| 8B D8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bx,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salvez a doua suma din AX in BX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00000043  66| A1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ax, rez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 prima suma din Rez in AX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00000003 R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00000049  F6 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div 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AX / bl = AL , AH - restul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0000004B  8A DC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ah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salvam restul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0000004D  B4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separam AL de AH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0000004F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B04B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afisam AX la ecram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00000054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rind nou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00000059  8A C3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bl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incarcam citul din BL in AL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0000005B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WriteInt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4B04B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afisam 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00000060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 Crlf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rind nou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FF7B7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0000006B  6A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push   +000000000h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0000006D  E8 00000000 E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call   ExitProcess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00000072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  <w:p w:rsidR="002D40EB" w:rsidRDefault="002D40EB" w:rsidP="002D40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03/19/19 15:26:30</w:t>
            </w:r>
          </w:p>
          <w:p w:rsidR="00875B0F" w:rsidRDefault="002D40EB" w:rsidP="002D40EB">
            <w:pPr>
              <w:rPr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Symbols 2 - 1</w:t>
            </w:r>
          </w:p>
        </w:tc>
      </w:tr>
    </w:tbl>
    <w:p w:rsidR="006E1744" w:rsidRDefault="006E1744" w:rsidP="00F8223E">
      <w:pPr>
        <w:rPr>
          <w:lang w:val="ro-RO"/>
        </w:rPr>
      </w:pPr>
    </w:p>
    <w:p w:rsidR="006E1744" w:rsidRDefault="006E1744" w:rsidP="00F8223E">
      <w:pPr>
        <w:rPr>
          <w:lang w:val="ro-RO"/>
        </w:rPr>
      </w:pPr>
    </w:p>
    <w:sectPr w:rsidR="006E1744" w:rsidSect="00F904EF">
      <w:footerReference w:type="default" r:id="rId8"/>
      <w:footerReference w:type="first" r:id="rId9"/>
      <w:pgSz w:w="12240" w:h="15840"/>
      <w:pgMar w:top="1134" w:right="567" w:bottom="1134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FB1" w:rsidRDefault="00DA7FB1" w:rsidP="00F904EF">
      <w:pPr>
        <w:spacing w:after="0" w:line="240" w:lineRule="auto"/>
      </w:pPr>
      <w:r>
        <w:separator/>
      </w:r>
    </w:p>
  </w:endnote>
  <w:endnote w:type="continuationSeparator" w:id="0">
    <w:p w:rsidR="00DA7FB1" w:rsidRDefault="00DA7FB1" w:rsidP="00F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0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4EF" w:rsidRDefault="00F90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4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04EF" w:rsidRDefault="00F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4EF" w:rsidRPr="00F904EF" w:rsidRDefault="00F904EF" w:rsidP="00F904EF">
    <w:pPr>
      <w:jc w:val="center"/>
      <w:rPr>
        <w:lang w:val="ro-RO"/>
      </w:rPr>
    </w:pPr>
    <w:r w:rsidRPr="00410768">
      <w:rPr>
        <w:lang w:val="ro-RO"/>
      </w:rPr>
      <w:t>Chișinău 2019</w:t>
    </w:r>
  </w:p>
  <w:p w:rsidR="00F904EF" w:rsidRDefault="00F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FB1" w:rsidRDefault="00DA7FB1" w:rsidP="00F904EF">
      <w:pPr>
        <w:spacing w:after="0" w:line="240" w:lineRule="auto"/>
      </w:pPr>
      <w:r>
        <w:separator/>
      </w:r>
    </w:p>
  </w:footnote>
  <w:footnote w:type="continuationSeparator" w:id="0">
    <w:p w:rsidR="00DA7FB1" w:rsidRDefault="00DA7FB1" w:rsidP="00F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6A72"/>
    <w:multiLevelType w:val="hybridMultilevel"/>
    <w:tmpl w:val="B80C12E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20E236BF"/>
    <w:multiLevelType w:val="hybridMultilevel"/>
    <w:tmpl w:val="D918127C"/>
    <w:lvl w:ilvl="0" w:tplc="427285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E0699"/>
    <w:multiLevelType w:val="hybridMultilevel"/>
    <w:tmpl w:val="86E6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1EC"/>
    <w:multiLevelType w:val="hybridMultilevel"/>
    <w:tmpl w:val="98C2B7DA"/>
    <w:lvl w:ilvl="0" w:tplc="939643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190B"/>
    <w:multiLevelType w:val="hybridMultilevel"/>
    <w:tmpl w:val="51908490"/>
    <w:lvl w:ilvl="0" w:tplc="993619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B0"/>
    <w:rsid w:val="00022582"/>
    <w:rsid w:val="00034C6E"/>
    <w:rsid w:val="00042D3B"/>
    <w:rsid w:val="00063560"/>
    <w:rsid w:val="000B05B2"/>
    <w:rsid w:val="000F62CD"/>
    <w:rsid w:val="00104259"/>
    <w:rsid w:val="00131E26"/>
    <w:rsid w:val="00181916"/>
    <w:rsid w:val="001A1128"/>
    <w:rsid w:val="00224AB3"/>
    <w:rsid w:val="00242235"/>
    <w:rsid w:val="00245287"/>
    <w:rsid w:val="002C059E"/>
    <w:rsid w:val="002D40EB"/>
    <w:rsid w:val="00310098"/>
    <w:rsid w:val="003341B9"/>
    <w:rsid w:val="00360139"/>
    <w:rsid w:val="003A446C"/>
    <w:rsid w:val="003A77A2"/>
    <w:rsid w:val="003B17B9"/>
    <w:rsid w:val="003E48A3"/>
    <w:rsid w:val="003E567F"/>
    <w:rsid w:val="00410768"/>
    <w:rsid w:val="00412E1B"/>
    <w:rsid w:val="004143A8"/>
    <w:rsid w:val="00447FB0"/>
    <w:rsid w:val="00455ED0"/>
    <w:rsid w:val="00461BFB"/>
    <w:rsid w:val="0046266C"/>
    <w:rsid w:val="00465D7C"/>
    <w:rsid w:val="00471081"/>
    <w:rsid w:val="0048790C"/>
    <w:rsid w:val="004B04B4"/>
    <w:rsid w:val="004B5458"/>
    <w:rsid w:val="004C063E"/>
    <w:rsid w:val="00526925"/>
    <w:rsid w:val="0056234F"/>
    <w:rsid w:val="00592403"/>
    <w:rsid w:val="005C668C"/>
    <w:rsid w:val="005D775E"/>
    <w:rsid w:val="0063408D"/>
    <w:rsid w:val="006B1AE2"/>
    <w:rsid w:val="006E1744"/>
    <w:rsid w:val="007023FC"/>
    <w:rsid w:val="0073609A"/>
    <w:rsid w:val="007B6225"/>
    <w:rsid w:val="007F0574"/>
    <w:rsid w:val="00805AC9"/>
    <w:rsid w:val="00875B0F"/>
    <w:rsid w:val="008C0DE5"/>
    <w:rsid w:val="008C2874"/>
    <w:rsid w:val="008D382A"/>
    <w:rsid w:val="00907A8B"/>
    <w:rsid w:val="00977DDF"/>
    <w:rsid w:val="009D74A2"/>
    <w:rsid w:val="009E5EC6"/>
    <w:rsid w:val="00A029D0"/>
    <w:rsid w:val="00A92188"/>
    <w:rsid w:val="00A9535A"/>
    <w:rsid w:val="00AA287D"/>
    <w:rsid w:val="00AC7B68"/>
    <w:rsid w:val="00AF3125"/>
    <w:rsid w:val="00B70D96"/>
    <w:rsid w:val="00B76E61"/>
    <w:rsid w:val="00B94E69"/>
    <w:rsid w:val="00B978D2"/>
    <w:rsid w:val="00C15117"/>
    <w:rsid w:val="00C31CC4"/>
    <w:rsid w:val="00C771FF"/>
    <w:rsid w:val="00C90014"/>
    <w:rsid w:val="00CB71F0"/>
    <w:rsid w:val="00CF40D7"/>
    <w:rsid w:val="00D0086F"/>
    <w:rsid w:val="00D03FED"/>
    <w:rsid w:val="00D36A92"/>
    <w:rsid w:val="00DA7FB1"/>
    <w:rsid w:val="00DB1ACD"/>
    <w:rsid w:val="00DF50AF"/>
    <w:rsid w:val="00E02EB5"/>
    <w:rsid w:val="00E6172D"/>
    <w:rsid w:val="00EB447C"/>
    <w:rsid w:val="00EC1758"/>
    <w:rsid w:val="00ED0E4E"/>
    <w:rsid w:val="00F008F3"/>
    <w:rsid w:val="00F55721"/>
    <w:rsid w:val="00F57CDC"/>
    <w:rsid w:val="00F8223E"/>
    <w:rsid w:val="00F904EF"/>
    <w:rsid w:val="00FE0A38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547F"/>
  <w15:chartTrackingRefBased/>
  <w15:docId w15:val="{5EEF2E64-C1BC-4AB6-9FBD-2E8EDB1C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574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4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EF"/>
  </w:style>
  <w:style w:type="paragraph" w:styleId="Footer">
    <w:name w:val="footer"/>
    <w:basedOn w:val="Normal"/>
    <w:link w:val="FooterChar"/>
    <w:uiPriority w:val="99"/>
    <w:unhideWhenUsed/>
    <w:rsid w:val="00F904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EF"/>
  </w:style>
  <w:style w:type="character" w:customStyle="1" w:styleId="Heading1Char">
    <w:name w:val="Heading 1 Char"/>
    <w:basedOn w:val="DefaultParagraphFont"/>
    <w:link w:val="Heading1"/>
    <w:uiPriority w:val="9"/>
    <w:rsid w:val="007F0574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AC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2BCF4-6672-4D0A-AFD6-AACC4B5B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Botnaru Mihaela</dc:creator>
  <cp:keywords/>
  <dc:description/>
  <cp:lastModifiedBy>Nicolae Hejea</cp:lastModifiedBy>
  <cp:revision>75</cp:revision>
  <dcterms:created xsi:type="dcterms:W3CDTF">2019-02-05T10:51:00Z</dcterms:created>
  <dcterms:modified xsi:type="dcterms:W3CDTF">2019-04-02T09:15:00Z</dcterms:modified>
</cp:coreProperties>
</file>