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1E" w:rsidRPr="0089691E" w:rsidRDefault="0089691E" w:rsidP="00913D3D">
      <w:pPr>
        <w:pStyle w:val="MiddleNormal"/>
      </w:pPr>
      <w:r w:rsidRPr="0089691E">
        <w:t>Universitatea Tehnică a Moldovei</w:t>
      </w:r>
    </w:p>
    <w:p w:rsidR="0089691E" w:rsidRPr="0089691E" w:rsidRDefault="0089691E" w:rsidP="00913D3D">
      <w:pPr>
        <w:pStyle w:val="MiddleNormal"/>
      </w:pPr>
      <w:r w:rsidRPr="0089691E">
        <w:t>Facultatea Calculatoare, Informatică și Microelectronică</w:t>
      </w:r>
    </w:p>
    <w:p w:rsidR="0089691E" w:rsidRPr="0089691E" w:rsidRDefault="0089691E" w:rsidP="00913D3D">
      <w:pPr>
        <w:pStyle w:val="MiddleNormal"/>
      </w:pPr>
      <w:r w:rsidRPr="0089691E">
        <w:t>Departamentul Ingineria Software și Automatică</w:t>
      </w:r>
    </w:p>
    <w:p w:rsidR="0089691E" w:rsidRPr="0089691E" w:rsidRDefault="0089691E" w:rsidP="00913D3D"/>
    <w:p w:rsidR="0089691E" w:rsidRPr="0089691E" w:rsidRDefault="0089691E" w:rsidP="00913D3D"/>
    <w:p w:rsidR="0089691E" w:rsidRDefault="0089691E" w:rsidP="00913D3D"/>
    <w:p w:rsidR="004A276B" w:rsidRDefault="004A276B" w:rsidP="00913D3D"/>
    <w:p w:rsidR="004A276B" w:rsidRDefault="004A276B" w:rsidP="00913D3D"/>
    <w:p w:rsidR="00632B88" w:rsidRPr="0089691E" w:rsidRDefault="00632B88" w:rsidP="00913D3D"/>
    <w:p w:rsidR="0089691E" w:rsidRPr="0089691E" w:rsidRDefault="0089691E" w:rsidP="00913D3D"/>
    <w:p w:rsidR="0089691E" w:rsidRPr="0089691E" w:rsidRDefault="001C55D2" w:rsidP="004A276B">
      <w:pPr>
        <w:pStyle w:val="Titlu"/>
      </w:pPr>
      <w:r>
        <w:t xml:space="preserve">Tema : </w:t>
      </w:r>
      <w:r w:rsidR="00A301DE" w:rsidRPr="00A301DE">
        <w:rPr>
          <w:lang w:val="en-US"/>
        </w:rPr>
        <w:t xml:space="preserve">Familiarizarea cu diagramele </w:t>
      </w:r>
      <w:r w:rsidR="00D33659" w:rsidRPr="00A301DE">
        <w:rPr>
          <w:lang w:val="en-US"/>
        </w:rPr>
        <w:t>Use Case</w:t>
      </w:r>
    </w:p>
    <w:p w:rsidR="0089691E" w:rsidRDefault="0089691E" w:rsidP="00913D3D"/>
    <w:p w:rsidR="004A276B" w:rsidRDefault="004A276B" w:rsidP="00913D3D"/>
    <w:p w:rsidR="00632B88" w:rsidRDefault="00632B88" w:rsidP="00913D3D"/>
    <w:p w:rsidR="0089691E" w:rsidRPr="0089691E" w:rsidRDefault="0089691E" w:rsidP="00913D3D">
      <w:bookmarkStart w:id="0" w:name="_GoBack"/>
      <w:bookmarkEnd w:id="0"/>
    </w:p>
    <w:p w:rsidR="0089691E" w:rsidRPr="0089691E" w:rsidRDefault="0089691E" w:rsidP="00913D3D">
      <w:pPr>
        <w:pStyle w:val="MiddleNormal"/>
      </w:pPr>
      <w:r w:rsidRPr="0089691E">
        <w:t xml:space="preserve">la Lucrarea de laborator nr. </w:t>
      </w:r>
      <w:r w:rsidR="00A301DE">
        <w:t>2</w:t>
      </w:r>
    </w:p>
    <w:p w:rsidR="0089691E" w:rsidRPr="0089691E" w:rsidRDefault="0089691E" w:rsidP="00913D3D">
      <w:pPr>
        <w:pStyle w:val="MiddleNormal"/>
      </w:pPr>
      <w:r w:rsidRPr="0089691E">
        <w:t xml:space="preserve">la disciplina </w:t>
      </w:r>
      <w:r>
        <w:t>Analiza și Modelarea Obiect Orient</w:t>
      </w:r>
      <w:r w:rsidR="00913D3D">
        <w:t>ă</w:t>
      </w:r>
    </w:p>
    <w:p w:rsidR="0089691E" w:rsidRPr="0089691E" w:rsidRDefault="0089691E" w:rsidP="00913D3D"/>
    <w:p w:rsidR="0089691E" w:rsidRDefault="0089691E" w:rsidP="00913D3D"/>
    <w:p w:rsidR="00632B88" w:rsidRDefault="00632B88" w:rsidP="00913D3D"/>
    <w:p w:rsidR="00632B88" w:rsidRPr="0089691E" w:rsidRDefault="00632B88" w:rsidP="00913D3D"/>
    <w:p w:rsidR="0089691E" w:rsidRPr="0089691E" w:rsidRDefault="0089691E" w:rsidP="00913D3D"/>
    <w:p w:rsidR="004A276B" w:rsidRDefault="004A276B" w:rsidP="004A276B">
      <w:pPr>
        <w:pStyle w:val="RightNormal"/>
      </w:pPr>
      <w:r>
        <w:t>Studentul gr. TI-173: Heghea Nicolae</w:t>
      </w:r>
    </w:p>
    <w:p w:rsidR="004A276B" w:rsidRDefault="004A276B" w:rsidP="004A276B">
      <w:pPr>
        <w:jc w:val="right"/>
      </w:pPr>
      <w:r>
        <w:t>Conducător: lector universitar, Sava Nina</w:t>
      </w:r>
    </w:p>
    <w:p w:rsidR="004A276B" w:rsidRDefault="004A276B" w:rsidP="004A276B">
      <w:pPr>
        <w:jc w:val="right"/>
      </w:pPr>
      <w:r>
        <w:t>lector universitar, Melnic Radu</w:t>
      </w:r>
    </w:p>
    <w:p w:rsidR="004A276B" w:rsidRDefault="004A276B" w:rsidP="004A276B"/>
    <w:p w:rsidR="0089691E" w:rsidRDefault="0089691E" w:rsidP="004A276B">
      <w:r>
        <w:br w:type="page"/>
      </w:r>
    </w:p>
    <w:p w:rsidR="0089691E" w:rsidRDefault="001570D6" w:rsidP="00035ACF">
      <w:pPr>
        <w:pStyle w:val="Heading1"/>
      </w:pPr>
      <w:r w:rsidRPr="004A276B">
        <w:lastRenderedPageBreak/>
        <w:t>Scopul</w:t>
      </w:r>
      <w:r>
        <w:t xml:space="preserve"> :</w:t>
      </w:r>
    </w:p>
    <w:p w:rsidR="00E30A6F" w:rsidRDefault="00E30A6F" w:rsidP="005447D2">
      <w:pPr>
        <w:ind w:firstLine="720"/>
        <w:jc w:val="both"/>
        <w:rPr>
          <w:rFonts w:eastAsia="Times New Roman" w:cs="Times New Roman"/>
          <w:szCs w:val="24"/>
        </w:rPr>
      </w:pPr>
      <w:r>
        <w:rPr>
          <w:rFonts w:eastAsia="Times New Roman" w:cs="Times New Roman"/>
          <w:szCs w:val="24"/>
        </w:rPr>
        <w:t>Studierea și modelarea modelului “UseCase” pentru un sistem de aplicații cu ajutorul Enterprise Arhitect.</w:t>
      </w:r>
    </w:p>
    <w:p w:rsidR="00902925" w:rsidRDefault="00902925" w:rsidP="00E30A6F">
      <w:pPr>
        <w:jc w:val="both"/>
      </w:pPr>
    </w:p>
    <w:p w:rsidR="009A739D" w:rsidRDefault="009A739D" w:rsidP="00E30A6F">
      <w:pPr>
        <w:jc w:val="both"/>
      </w:pPr>
    </w:p>
    <w:p w:rsidR="001010BD" w:rsidRPr="00A6691F" w:rsidRDefault="001010BD" w:rsidP="001010BD">
      <w:pPr>
        <w:pStyle w:val="Heading1"/>
      </w:pPr>
      <w:r>
        <w:t>Introducere:</w:t>
      </w:r>
    </w:p>
    <w:p w:rsidR="001010BD" w:rsidRDefault="001010BD" w:rsidP="001010BD">
      <w:pPr>
        <w:ind w:firstLine="567"/>
        <w:jc w:val="both"/>
        <w:rPr>
          <w:rFonts w:eastAsia="Times New Roman" w:cs="Times New Roman"/>
          <w:szCs w:val="24"/>
        </w:rPr>
      </w:pPr>
      <w:r>
        <w:rPr>
          <w:rFonts w:eastAsia="Times New Roman" w:cs="Times New Roman"/>
          <w:szCs w:val="24"/>
        </w:rPr>
        <w:t xml:space="preserve"> O diagrama a cazurilor de utilizare (use case diagram) prezintă o colecție de cazuri de utilizare și actori care: </w:t>
      </w:r>
    </w:p>
    <w:p w:rsidR="001010BD" w:rsidRDefault="001010BD" w:rsidP="001010BD">
      <w:pPr>
        <w:numPr>
          <w:ilvl w:val="0"/>
          <w:numId w:val="11"/>
        </w:numPr>
        <w:jc w:val="both"/>
        <w:rPr>
          <w:rFonts w:eastAsia="Times New Roman" w:cs="Times New Roman"/>
          <w:szCs w:val="24"/>
        </w:rPr>
      </w:pPr>
      <w:r>
        <w:rPr>
          <w:rFonts w:eastAsia="Times New Roman" w:cs="Times New Roman"/>
          <w:szCs w:val="24"/>
        </w:rPr>
        <w:t xml:space="preserve">oferă o descriere generala a modului </w:t>
      </w:r>
      <w:r w:rsidR="00527A00">
        <w:rPr>
          <w:rFonts w:eastAsia="Times New Roman" w:cs="Times New Roman"/>
          <w:szCs w:val="24"/>
        </w:rPr>
        <w:t>î</w:t>
      </w:r>
      <w:r w:rsidR="009A739D">
        <w:rPr>
          <w:rFonts w:eastAsia="Times New Roman" w:cs="Times New Roman"/>
          <w:szCs w:val="24"/>
        </w:rPr>
        <w:t>n care va fi utilizat sistemul</w:t>
      </w:r>
    </w:p>
    <w:p w:rsidR="001010BD" w:rsidRDefault="001010BD" w:rsidP="001010BD">
      <w:pPr>
        <w:numPr>
          <w:ilvl w:val="0"/>
          <w:numId w:val="11"/>
        </w:numPr>
        <w:jc w:val="both"/>
        <w:rPr>
          <w:rFonts w:eastAsia="Times New Roman" w:cs="Times New Roman"/>
          <w:szCs w:val="24"/>
        </w:rPr>
      </w:pPr>
      <w:r>
        <w:rPr>
          <w:rFonts w:eastAsia="Times New Roman" w:cs="Times New Roman"/>
          <w:szCs w:val="24"/>
        </w:rPr>
        <w:t>furnizează o privire de ansamblu a funcționalit</w:t>
      </w:r>
      <w:r w:rsidR="009A739D">
        <w:rPr>
          <w:rFonts w:eastAsia="Times New Roman" w:cs="Times New Roman"/>
          <w:szCs w:val="24"/>
        </w:rPr>
        <w:t>ății</w:t>
      </w:r>
      <w:r>
        <w:rPr>
          <w:rFonts w:eastAsia="Times New Roman" w:cs="Times New Roman"/>
          <w:szCs w:val="24"/>
        </w:rPr>
        <w:t xml:space="preserve"> ce se doresc </w:t>
      </w:r>
      <w:r w:rsidR="009A739D">
        <w:rPr>
          <w:rFonts w:eastAsia="Times New Roman" w:cs="Times New Roman"/>
          <w:szCs w:val="24"/>
        </w:rPr>
        <w:t xml:space="preserve">de </w:t>
      </w:r>
      <w:r>
        <w:rPr>
          <w:rFonts w:eastAsia="Times New Roman" w:cs="Times New Roman"/>
          <w:szCs w:val="24"/>
        </w:rPr>
        <w:t>a fi oferit</w:t>
      </w:r>
      <w:r w:rsidR="009A739D">
        <w:rPr>
          <w:rFonts w:eastAsia="Times New Roman" w:cs="Times New Roman"/>
          <w:szCs w:val="24"/>
        </w:rPr>
        <w:t>ă de sistem</w:t>
      </w:r>
    </w:p>
    <w:p w:rsidR="001010BD" w:rsidRDefault="001010BD" w:rsidP="001010BD">
      <w:pPr>
        <w:numPr>
          <w:ilvl w:val="0"/>
          <w:numId w:val="11"/>
        </w:numPr>
        <w:jc w:val="both"/>
        <w:rPr>
          <w:rFonts w:eastAsia="Times New Roman" w:cs="Times New Roman"/>
          <w:szCs w:val="24"/>
        </w:rPr>
      </w:pPr>
      <w:r>
        <w:rPr>
          <w:rFonts w:eastAsia="Times New Roman" w:cs="Times New Roman"/>
          <w:szCs w:val="24"/>
        </w:rPr>
        <w:t>arat</w:t>
      </w:r>
      <w:r w:rsidR="009A739D">
        <w:rPr>
          <w:rFonts w:eastAsia="Times New Roman" w:cs="Times New Roman"/>
          <w:szCs w:val="24"/>
        </w:rPr>
        <w:t>ă cum interacționează sistemul cu unul sau mai mulți actori</w:t>
      </w:r>
    </w:p>
    <w:p w:rsidR="001010BD" w:rsidRDefault="001010BD" w:rsidP="001010BD">
      <w:pPr>
        <w:numPr>
          <w:ilvl w:val="0"/>
          <w:numId w:val="11"/>
        </w:numPr>
        <w:jc w:val="both"/>
        <w:rPr>
          <w:rFonts w:eastAsia="Times New Roman" w:cs="Times New Roman"/>
          <w:szCs w:val="24"/>
        </w:rPr>
      </w:pPr>
      <w:r>
        <w:rPr>
          <w:rFonts w:eastAsia="Times New Roman" w:cs="Times New Roman"/>
          <w:szCs w:val="24"/>
        </w:rPr>
        <w:t>asigur</w:t>
      </w:r>
      <w:r w:rsidR="009A739D">
        <w:rPr>
          <w:rFonts w:eastAsia="Times New Roman" w:cs="Times New Roman"/>
          <w:szCs w:val="24"/>
        </w:rPr>
        <w:t>ă</w:t>
      </w:r>
      <w:r>
        <w:rPr>
          <w:rFonts w:eastAsia="Times New Roman" w:cs="Times New Roman"/>
          <w:szCs w:val="24"/>
        </w:rPr>
        <w:t xml:space="preserve"> faptul c</w:t>
      </w:r>
      <w:r w:rsidR="009A739D">
        <w:rPr>
          <w:rFonts w:eastAsia="Times New Roman" w:cs="Times New Roman"/>
          <w:szCs w:val="24"/>
        </w:rPr>
        <w:t>ă</w:t>
      </w:r>
      <w:r>
        <w:rPr>
          <w:rFonts w:eastAsia="Times New Roman" w:cs="Times New Roman"/>
          <w:szCs w:val="24"/>
        </w:rPr>
        <w:t xml:space="preserve"> sistemu</w:t>
      </w:r>
      <w:r w:rsidR="009A739D">
        <w:rPr>
          <w:rFonts w:eastAsia="Times New Roman" w:cs="Times New Roman"/>
          <w:szCs w:val="24"/>
        </w:rPr>
        <w:t>l va produce ceea ce s-a dorit</w:t>
      </w:r>
    </w:p>
    <w:p w:rsidR="001010BD" w:rsidRDefault="001010BD" w:rsidP="001010BD">
      <w:pPr>
        <w:ind w:firstLine="567"/>
        <w:jc w:val="both"/>
        <w:rPr>
          <w:rFonts w:eastAsia="Times New Roman" w:cs="Times New Roman"/>
          <w:szCs w:val="24"/>
        </w:rPr>
      </w:pPr>
    </w:p>
    <w:p w:rsidR="001010BD" w:rsidRDefault="001010BD" w:rsidP="001010BD">
      <w:pPr>
        <w:ind w:firstLine="720"/>
        <w:jc w:val="both"/>
        <w:rPr>
          <w:rFonts w:eastAsia="Times New Roman" w:cs="Times New Roman"/>
          <w:szCs w:val="24"/>
        </w:rPr>
      </w:pPr>
      <w:r>
        <w:rPr>
          <w:rFonts w:eastAsia="Times New Roman" w:cs="Times New Roman"/>
          <w:szCs w:val="24"/>
        </w:rPr>
        <w:t xml:space="preserve">Un actor este un stereotip al unei clase. Actorii sunt reprezentați de utilizatori sau entități care pot interacționa cu sistemul. Ei nu fac parte din sistem și definesc mulțimi de roluri în comunicarea cu acesta. </w:t>
      </w:r>
    </w:p>
    <w:p w:rsidR="001010BD" w:rsidRDefault="001010BD" w:rsidP="001010BD">
      <w:pPr>
        <w:jc w:val="both"/>
        <w:rPr>
          <w:rFonts w:eastAsia="Times New Roman" w:cs="Times New Roman"/>
          <w:szCs w:val="24"/>
        </w:rPr>
      </w:pPr>
    </w:p>
    <w:p w:rsidR="001010BD" w:rsidRDefault="001010BD" w:rsidP="001010BD">
      <w:pPr>
        <w:jc w:val="both"/>
        <w:rPr>
          <w:rFonts w:eastAsia="Times New Roman" w:cs="Times New Roman"/>
          <w:b/>
          <w:szCs w:val="24"/>
        </w:rPr>
      </w:pPr>
      <w:r>
        <w:rPr>
          <w:rFonts w:eastAsia="Times New Roman" w:cs="Times New Roman"/>
          <w:b/>
          <w:szCs w:val="24"/>
        </w:rPr>
        <w:t>Identificarea Actorilor</w:t>
      </w:r>
    </w:p>
    <w:p w:rsidR="001010BD" w:rsidRDefault="001010BD" w:rsidP="001010BD">
      <w:pPr>
        <w:ind w:firstLine="720"/>
        <w:jc w:val="both"/>
        <w:rPr>
          <w:rFonts w:eastAsia="Times New Roman" w:cs="Times New Roman"/>
          <w:szCs w:val="24"/>
        </w:rPr>
      </w:pPr>
      <w:r>
        <w:rPr>
          <w:rFonts w:eastAsia="Times New Roman" w:cs="Times New Roman"/>
          <w:szCs w:val="24"/>
        </w:rPr>
        <w:t xml:space="preserve">Identificarea actorilor se face răspunzând la următoarele întrebări: </w:t>
      </w:r>
    </w:p>
    <w:p w:rsidR="001010BD" w:rsidRDefault="001010BD" w:rsidP="001010BD">
      <w:pPr>
        <w:numPr>
          <w:ilvl w:val="0"/>
          <w:numId w:val="9"/>
        </w:numPr>
        <w:jc w:val="both"/>
        <w:rPr>
          <w:rFonts w:eastAsia="Times New Roman" w:cs="Times New Roman"/>
          <w:szCs w:val="24"/>
        </w:rPr>
      </w:pPr>
      <w:r>
        <w:rPr>
          <w:rFonts w:eastAsia="Times New Roman" w:cs="Times New Roman"/>
          <w:szCs w:val="24"/>
        </w:rPr>
        <w:t>Cine dorește sau este interesat de informa</w:t>
      </w:r>
      <w:r w:rsidR="009A739D">
        <w:rPr>
          <w:rFonts w:eastAsia="Times New Roman" w:cs="Times New Roman"/>
          <w:szCs w:val="24"/>
        </w:rPr>
        <w:t>ț</w:t>
      </w:r>
      <w:r>
        <w:rPr>
          <w:rFonts w:eastAsia="Times New Roman" w:cs="Times New Roman"/>
          <w:szCs w:val="24"/>
        </w:rPr>
        <w:t xml:space="preserve">iile aflate in sistem? </w:t>
      </w:r>
    </w:p>
    <w:p w:rsidR="001010BD" w:rsidRDefault="001010BD" w:rsidP="001010BD">
      <w:pPr>
        <w:numPr>
          <w:ilvl w:val="0"/>
          <w:numId w:val="9"/>
        </w:numPr>
        <w:jc w:val="both"/>
        <w:rPr>
          <w:rFonts w:eastAsia="Times New Roman" w:cs="Times New Roman"/>
          <w:szCs w:val="24"/>
        </w:rPr>
      </w:pPr>
      <w:r>
        <w:rPr>
          <w:rFonts w:eastAsia="Times New Roman" w:cs="Times New Roman"/>
          <w:szCs w:val="24"/>
        </w:rPr>
        <w:t>Cine modific</w:t>
      </w:r>
      <w:r w:rsidR="009A739D">
        <w:rPr>
          <w:rFonts w:eastAsia="Times New Roman" w:cs="Times New Roman"/>
          <w:szCs w:val="24"/>
        </w:rPr>
        <w:t>ă</w:t>
      </w:r>
      <w:r>
        <w:rPr>
          <w:rFonts w:eastAsia="Times New Roman" w:cs="Times New Roman"/>
          <w:szCs w:val="24"/>
        </w:rPr>
        <w:t xml:space="preserve"> date? </w:t>
      </w:r>
    </w:p>
    <w:p w:rsidR="001010BD" w:rsidRDefault="001010BD" w:rsidP="001010BD">
      <w:pPr>
        <w:numPr>
          <w:ilvl w:val="0"/>
          <w:numId w:val="9"/>
        </w:numPr>
        <w:jc w:val="both"/>
        <w:rPr>
          <w:rFonts w:eastAsia="Times New Roman" w:cs="Times New Roman"/>
          <w:szCs w:val="24"/>
        </w:rPr>
      </w:pPr>
      <w:r>
        <w:rPr>
          <w:rFonts w:eastAsia="Times New Roman" w:cs="Times New Roman"/>
          <w:szCs w:val="24"/>
        </w:rPr>
        <w:t>Cine interactioneaz</w:t>
      </w:r>
      <w:r w:rsidR="009A739D">
        <w:rPr>
          <w:rFonts w:eastAsia="Times New Roman" w:cs="Times New Roman"/>
          <w:szCs w:val="24"/>
        </w:rPr>
        <w:t>ă</w:t>
      </w:r>
      <w:r>
        <w:rPr>
          <w:rFonts w:eastAsia="Times New Roman" w:cs="Times New Roman"/>
          <w:szCs w:val="24"/>
        </w:rPr>
        <w:t xml:space="preserve"> cu sistemul?</w:t>
      </w:r>
    </w:p>
    <w:p w:rsidR="001010BD" w:rsidRDefault="001010BD" w:rsidP="001010BD">
      <w:pPr>
        <w:ind w:firstLine="720"/>
        <w:jc w:val="both"/>
        <w:rPr>
          <w:rFonts w:eastAsia="Times New Roman" w:cs="Times New Roman"/>
          <w:b/>
          <w:szCs w:val="24"/>
        </w:rPr>
      </w:pPr>
    </w:p>
    <w:p w:rsidR="001010BD" w:rsidRDefault="001010BD" w:rsidP="001010BD">
      <w:pPr>
        <w:jc w:val="both"/>
        <w:rPr>
          <w:rFonts w:eastAsia="Times New Roman" w:cs="Times New Roman"/>
          <w:b/>
          <w:szCs w:val="24"/>
        </w:rPr>
      </w:pPr>
      <w:r>
        <w:rPr>
          <w:rFonts w:eastAsia="Times New Roman" w:cs="Times New Roman"/>
          <w:b/>
          <w:szCs w:val="24"/>
        </w:rPr>
        <w:t>Relații intre actori</w:t>
      </w:r>
    </w:p>
    <w:p w:rsidR="009A739D" w:rsidRDefault="001010BD" w:rsidP="009A739D">
      <w:pPr>
        <w:ind w:firstLine="720"/>
        <w:jc w:val="both"/>
        <w:rPr>
          <w:rFonts w:eastAsia="Times New Roman" w:cs="Times New Roman"/>
          <w:szCs w:val="24"/>
        </w:rPr>
      </w:pPr>
      <w:r>
        <w:rPr>
          <w:rFonts w:eastAsia="Times New Roman" w:cs="Times New Roman"/>
          <w:szCs w:val="24"/>
        </w:rPr>
        <w:t>Intre actori poate exista relația de generalizare. Daca un actor moștenește un alt actor, atunci el poate s</w:t>
      </w:r>
      <w:r w:rsidR="009A739D">
        <w:rPr>
          <w:rFonts w:eastAsia="Times New Roman" w:cs="Times New Roman"/>
          <w:szCs w:val="24"/>
        </w:rPr>
        <w:t>ă</w:t>
      </w:r>
      <w:r>
        <w:rPr>
          <w:rFonts w:eastAsia="Times New Roman" w:cs="Times New Roman"/>
          <w:szCs w:val="24"/>
        </w:rPr>
        <w:t xml:space="preserve"> comunice cu aceleași cazuri de utilizare ale sistemului ca </w:t>
      </w:r>
      <w:r w:rsidR="009A739D">
        <w:rPr>
          <w:rFonts w:eastAsia="Times New Roman" w:cs="Times New Roman"/>
          <w:szCs w:val="24"/>
        </w:rPr>
        <w:t>ș</w:t>
      </w:r>
      <w:r>
        <w:rPr>
          <w:rFonts w:eastAsia="Times New Roman" w:cs="Times New Roman"/>
          <w:szCs w:val="24"/>
        </w:rPr>
        <w:t>i părintele s</w:t>
      </w:r>
      <w:r w:rsidR="009A739D">
        <w:rPr>
          <w:rFonts w:eastAsia="Times New Roman" w:cs="Times New Roman"/>
          <w:szCs w:val="24"/>
        </w:rPr>
        <w:t>ă</w:t>
      </w:r>
      <w:r>
        <w:rPr>
          <w:rFonts w:eastAsia="Times New Roman" w:cs="Times New Roman"/>
          <w:szCs w:val="24"/>
        </w:rPr>
        <w:t xml:space="preserve">u. </w:t>
      </w:r>
    </w:p>
    <w:p w:rsidR="001010BD" w:rsidRDefault="001010BD" w:rsidP="001010BD">
      <w:pPr>
        <w:jc w:val="both"/>
        <w:rPr>
          <w:rFonts w:eastAsia="Times New Roman" w:cs="Times New Roman"/>
          <w:szCs w:val="24"/>
        </w:rPr>
      </w:pPr>
    </w:p>
    <w:p w:rsidR="001010BD" w:rsidRDefault="001010BD" w:rsidP="001010BD">
      <w:pPr>
        <w:jc w:val="both"/>
        <w:rPr>
          <w:rFonts w:eastAsia="Times New Roman" w:cs="Times New Roman"/>
          <w:b/>
          <w:szCs w:val="24"/>
        </w:rPr>
      </w:pPr>
      <w:r>
        <w:rPr>
          <w:rFonts w:eastAsia="Times New Roman" w:cs="Times New Roman"/>
          <w:b/>
          <w:szCs w:val="24"/>
        </w:rPr>
        <w:t>Cazuri de utilizare</w:t>
      </w:r>
    </w:p>
    <w:p w:rsidR="001010BD" w:rsidRDefault="001010BD" w:rsidP="001010BD">
      <w:pPr>
        <w:ind w:firstLine="720"/>
        <w:jc w:val="both"/>
        <w:rPr>
          <w:rFonts w:eastAsia="Times New Roman" w:cs="Times New Roman"/>
          <w:szCs w:val="24"/>
        </w:rPr>
      </w:pPr>
      <w:r>
        <w:rPr>
          <w:rFonts w:eastAsia="Times New Roman" w:cs="Times New Roman"/>
          <w:szCs w:val="24"/>
        </w:rPr>
        <w:t>Un caz de utilizare reprezint</w:t>
      </w:r>
      <w:r w:rsidR="009A739D">
        <w:rPr>
          <w:rFonts w:eastAsia="Times New Roman" w:cs="Times New Roman"/>
          <w:szCs w:val="24"/>
        </w:rPr>
        <w:t>ă</w:t>
      </w:r>
      <w:r>
        <w:rPr>
          <w:rFonts w:eastAsia="Times New Roman" w:cs="Times New Roman"/>
          <w:szCs w:val="24"/>
        </w:rPr>
        <w:t xml:space="preserve"> o colecție de scenarii posibile, referitoare la comunicarea intre sistem și actorii externi, caracterizate de anumite scopuri. Aceste scenarii sunt definite ca secvente de pași cărora le pot corespunde cazuri de utilizare de nivel inferior. Cazurile de utilizare arat</w:t>
      </w:r>
      <w:r w:rsidR="009A739D">
        <w:rPr>
          <w:rFonts w:eastAsia="Times New Roman" w:cs="Times New Roman"/>
          <w:szCs w:val="24"/>
        </w:rPr>
        <w:t>ă</w:t>
      </w:r>
      <w:r>
        <w:rPr>
          <w:rFonts w:eastAsia="Times New Roman" w:cs="Times New Roman"/>
          <w:szCs w:val="24"/>
        </w:rPr>
        <w:t xml:space="preserve"> ce trebuie s</w:t>
      </w:r>
      <w:r w:rsidR="009A739D">
        <w:rPr>
          <w:rFonts w:eastAsia="Times New Roman" w:cs="Times New Roman"/>
          <w:szCs w:val="24"/>
        </w:rPr>
        <w:t>ă</w:t>
      </w:r>
      <w:r>
        <w:rPr>
          <w:rFonts w:eastAsia="Times New Roman" w:cs="Times New Roman"/>
          <w:szCs w:val="24"/>
        </w:rPr>
        <w:t xml:space="preserve"> facă sistemul și nu cum. </w:t>
      </w:r>
    </w:p>
    <w:p w:rsidR="001010BD" w:rsidRDefault="001010BD" w:rsidP="001010BD">
      <w:pPr>
        <w:ind w:firstLine="720"/>
        <w:jc w:val="both"/>
        <w:rPr>
          <w:rFonts w:eastAsia="Times New Roman" w:cs="Times New Roman"/>
          <w:szCs w:val="24"/>
        </w:rPr>
      </w:pPr>
    </w:p>
    <w:p w:rsidR="001010BD" w:rsidRDefault="001010BD" w:rsidP="001010BD">
      <w:pPr>
        <w:jc w:val="both"/>
        <w:rPr>
          <w:rFonts w:eastAsia="Times New Roman" w:cs="Times New Roman"/>
          <w:b/>
          <w:szCs w:val="24"/>
        </w:rPr>
      </w:pPr>
    </w:p>
    <w:p w:rsidR="001010BD" w:rsidRDefault="001010BD" w:rsidP="001010BD">
      <w:pPr>
        <w:jc w:val="both"/>
        <w:rPr>
          <w:rFonts w:eastAsia="Times New Roman" w:cs="Times New Roman"/>
          <w:b/>
          <w:szCs w:val="24"/>
        </w:rPr>
      </w:pPr>
      <w:r>
        <w:rPr>
          <w:rFonts w:eastAsia="Times New Roman" w:cs="Times New Roman"/>
          <w:b/>
          <w:szCs w:val="24"/>
        </w:rPr>
        <w:lastRenderedPageBreak/>
        <w:t>Relatii</w:t>
      </w:r>
    </w:p>
    <w:p w:rsidR="001010BD" w:rsidRDefault="001010BD" w:rsidP="001010BD">
      <w:pPr>
        <w:numPr>
          <w:ilvl w:val="0"/>
          <w:numId w:val="10"/>
        </w:numPr>
        <w:jc w:val="both"/>
        <w:rPr>
          <w:rFonts w:eastAsia="Times New Roman" w:cs="Times New Roman"/>
          <w:szCs w:val="24"/>
        </w:rPr>
      </w:pPr>
      <w:r>
        <w:rPr>
          <w:rFonts w:eastAsia="Times New Roman" w:cs="Times New Roman"/>
          <w:szCs w:val="24"/>
        </w:rPr>
        <w:t>incluziune: un caz de utilizare include comportamentul altui caz de utilizare;</w:t>
      </w:r>
    </w:p>
    <w:p w:rsidR="001010BD" w:rsidRDefault="001010BD" w:rsidP="001010BD">
      <w:pPr>
        <w:numPr>
          <w:ilvl w:val="0"/>
          <w:numId w:val="10"/>
        </w:numPr>
        <w:jc w:val="both"/>
        <w:rPr>
          <w:rFonts w:eastAsia="Times New Roman" w:cs="Times New Roman"/>
          <w:szCs w:val="24"/>
        </w:rPr>
      </w:pPr>
      <w:r>
        <w:rPr>
          <w:rFonts w:eastAsia="Times New Roman" w:cs="Times New Roman"/>
          <w:szCs w:val="24"/>
        </w:rPr>
        <w:t>extindere: arata ca un caz de utilizare este inserat într-un altul, dar numai în anumite condiții;</w:t>
      </w:r>
    </w:p>
    <w:p w:rsidR="001010BD" w:rsidRDefault="001010BD" w:rsidP="001010BD">
      <w:pPr>
        <w:numPr>
          <w:ilvl w:val="0"/>
          <w:numId w:val="10"/>
        </w:numPr>
        <w:jc w:val="both"/>
        <w:rPr>
          <w:rFonts w:eastAsia="Times New Roman" w:cs="Times New Roman"/>
          <w:szCs w:val="24"/>
        </w:rPr>
      </w:pPr>
      <w:r>
        <w:rPr>
          <w:rFonts w:eastAsia="Times New Roman" w:cs="Times New Roman"/>
          <w:szCs w:val="24"/>
        </w:rPr>
        <w:t>generalizare: un caz de utilizare moștenește comportamentul altui caz și îl rafinează.</w:t>
      </w:r>
    </w:p>
    <w:p w:rsidR="004D6572" w:rsidRDefault="004D6572" w:rsidP="001010BD">
      <w:pPr>
        <w:jc w:val="both"/>
        <w:rPr>
          <w:rFonts w:eastAsia="Times New Roman" w:cs="Times New Roman"/>
          <w:szCs w:val="24"/>
        </w:rPr>
      </w:pPr>
    </w:p>
    <w:p w:rsidR="004D6572" w:rsidRPr="004D6572" w:rsidRDefault="004D6572" w:rsidP="004D6572">
      <w:pPr>
        <w:pStyle w:val="Heading1"/>
        <w:rPr>
          <w:lang w:val="en-US"/>
        </w:rPr>
      </w:pPr>
      <w:r>
        <w:t>Analiza si modelarea sistemului informaţional</w:t>
      </w:r>
      <w:r w:rsidRPr="00C02093">
        <w:t xml:space="preserve"> </w:t>
      </w:r>
      <w:r>
        <w:rPr>
          <w:lang w:val="en-US"/>
        </w:rPr>
        <w:t>al lansatorului “Liga Legendelor”</w:t>
      </w:r>
    </w:p>
    <w:p w:rsidR="004D6572" w:rsidRDefault="004D6572" w:rsidP="001010BD">
      <w:pPr>
        <w:jc w:val="both"/>
        <w:rPr>
          <w:rFonts w:eastAsia="Times New Roman" w:cs="Times New Roman"/>
          <w:szCs w:val="24"/>
        </w:rPr>
      </w:pPr>
    </w:p>
    <w:p w:rsidR="004D6572" w:rsidRDefault="004D6572" w:rsidP="004D6572">
      <w:pPr>
        <w:ind w:firstLine="360"/>
        <w:jc w:val="both"/>
        <w:rPr>
          <w:rFonts w:eastAsia="Times New Roman" w:cs="Times New Roman"/>
          <w:b/>
          <w:szCs w:val="24"/>
        </w:rPr>
      </w:pPr>
      <w:r>
        <w:rPr>
          <w:rFonts w:eastAsia="Times New Roman" w:cs="Times New Roman"/>
          <w:b/>
          <w:szCs w:val="24"/>
        </w:rPr>
        <w:t xml:space="preserve">Descrierea sistemului: </w:t>
      </w:r>
    </w:p>
    <w:p w:rsidR="004D6572" w:rsidRDefault="00BA618D" w:rsidP="00947790">
      <w:pPr>
        <w:ind w:firstLine="720"/>
        <w:jc w:val="both"/>
        <w:rPr>
          <w:rFonts w:eastAsia="Times New Roman" w:cs="Times New Roman"/>
          <w:szCs w:val="24"/>
          <w:lang w:val="ro-RO"/>
        </w:rPr>
      </w:pPr>
      <w:r>
        <w:rPr>
          <w:rFonts w:eastAsia="Times New Roman" w:cs="Times New Roman"/>
          <w:szCs w:val="24"/>
        </w:rPr>
        <w:t>S</w:t>
      </w:r>
      <w:r w:rsidRPr="00BA618D">
        <w:rPr>
          <w:rFonts w:eastAsia="Times New Roman" w:cs="Times New Roman"/>
          <w:szCs w:val="24"/>
        </w:rPr>
        <w:t>istemului</w:t>
      </w:r>
      <w:r w:rsidR="009A739D">
        <w:rPr>
          <w:rFonts w:eastAsia="Times New Roman" w:cs="Times New Roman"/>
          <w:szCs w:val="24"/>
        </w:rPr>
        <w:t xml:space="preserve"> informaţional al </w:t>
      </w:r>
      <w:r w:rsidR="009A739D">
        <w:rPr>
          <w:rFonts w:eastAsia="Times New Roman" w:cs="Times New Roman"/>
          <w:szCs w:val="24"/>
          <w:lang w:val="en-US"/>
        </w:rPr>
        <w:t>“L</w:t>
      </w:r>
      <w:r w:rsidR="009A739D">
        <w:rPr>
          <w:rFonts w:eastAsia="Times New Roman" w:cs="Times New Roman"/>
          <w:szCs w:val="24"/>
        </w:rPr>
        <w:t xml:space="preserve">ansatorului </w:t>
      </w:r>
      <w:r w:rsidRPr="00BA618D">
        <w:rPr>
          <w:rFonts w:eastAsia="Times New Roman" w:cs="Times New Roman"/>
          <w:szCs w:val="24"/>
        </w:rPr>
        <w:t>Liga Legendelor”</w:t>
      </w:r>
      <w:r w:rsidR="0032151D">
        <w:rPr>
          <w:rFonts w:eastAsia="Times New Roman" w:cs="Times New Roman"/>
          <w:szCs w:val="24"/>
        </w:rPr>
        <w:t xml:space="preserve"> va con</w:t>
      </w:r>
      <w:r w:rsidR="0032151D">
        <w:rPr>
          <w:rFonts w:eastAsia="Times New Roman" w:cs="Times New Roman"/>
          <w:szCs w:val="24"/>
          <w:lang w:val="ro-RO"/>
        </w:rPr>
        <w:t>ține statistici, jocul, interacțiuni cu alți jucători, indeplinirea misiunilor, și feadback.</w:t>
      </w:r>
    </w:p>
    <w:p w:rsidR="00947790" w:rsidRDefault="00947790" w:rsidP="00947790">
      <w:pPr>
        <w:jc w:val="both"/>
        <w:rPr>
          <w:rFonts w:eastAsia="Times New Roman" w:cs="Times New Roman"/>
          <w:szCs w:val="24"/>
          <w:lang w:val="ro-RO"/>
        </w:rPr>
      </w:pPr>
    </w:p>
    <w:p w:rsidR="00244AA2" w:rsidRDefault="0032151D" w:rsidP="000E10C3">
      <w:pPr>
        <w:ind w:firstLine="720"/>
        <w:jc w:val="both"/>
        <w:rPr>
          <w:rFonts w:eastAsia="Times New Roman" w:cs="Times New Roman"/>
          <w:szCs w:val="24"/>
        </w:rPr>
      </w:pPr>
      <w:r>
        <w:rPr>
          <w:rFonts w:eastAsia="Times New Roman" w:cs="Times New Roman"/>
          <w:szCs w:val="24"/>
        </w:rPr>
        <w:t>Prima diagramă reprezintă funcționalul de bază oferit de lansator (Figura 1).</w:t>
      </w:r>
      <w:r w:rsidR="000E10C3">
        <w:rPr>
          <w:rFonts w:eastAsia="Times New Roman" w:cs="Times New Roman"/>
          <w:szCs w:val="24"/>
        </w:rPr>
        <w:t xml:space="preserve"> Diagrama </w:t>
      </w:r>
      <w:r w:rsidR="000E10C3">
        <w:rPr>
          <w:rFonts w:eastAsia="Times New Roman" w:cs="Times New Roman"/>
          <w:szCs w:val="24"/>
          <w:lang w:val="en-US"/>
        </w:rPr>
        <w:t>“</w:t>
      </w:r>
      <w:r w:rsidR="00BF509F" w:rsidRPr="00BF509F">
        <w:rPr>
          <w:rFonts w:eastAsia="Times New Roman" w:cs="Times New Roman"/>
          <w:b/>
          <w:szCs w:val="24"/>
        </w:rPr>
        <w:t>Vizualizare</w:t>
      </w:r>
      <w:r w:rsidR="00FF3C2F">
        <w:rPr>
          <w:rFonts w:eastAsia="Times New Roman" w:cs="Times New Roman"/>
          <w:b/>
          <w:szCs w:val="24"/>
        </w:rPr>
        <w:t xml:space="preserve"> </w:t>
      </w:r>
      <w:r w:rsidR="00BF509F" w:rsidRPr="00BF509F">
        <w:rPr>
          <w:rFonts w:eastAsia="Times New Roman" w:cs="Times New Roman"/>
          <w:b/>
          <w:szCs w:val="24"/>
        </w:rPr>
        <w:t>General</w:t>
      </w:r>
      <w:r w:rsidR="00FF3C2F">
        <w:rPr>
          <w:rFonts w:eastAsia="Times New Roman" w:cs="Times New Roman"/>
          <w:b/>
          <w:szCs w:val="24"/>
        </w:rPr>
        <w:t>ă</w:t>
      </w:r>
      <w:r w:rsidR="000E10C3">
        <w:rPr>
          <w:rFonts w:eastAsia="Times New Roman" w:cs="Times New Roman"/>
          <w:szCs w:val="24"/>
        </w:rPr>
        <w:t>”.</w:t>
      </w:r>
    </w:p>
    <w:p w:rsidR="000E10C3" w:rsidRPr="000E10C3" w:rsidRDefault="000E10C3" w:rsidP="000E10C3">
      <w:pPr>
        <w:jc w:val="both"/>
        <w:rPr>
          <w:rFonts w:eastAsia="Times New Roman" w:cs="Times New Roman"/>
          <w:szCs w:val="24"/>
          <w:lang w:val="ro-RO"/>
        </w:rPr>
      </w:pPr>
      <w:r>
        <w:rPr>
          <w:rFonts w:eastAsia="Times New Roman" w:cs="Times New Roman"/>
          <w:szCs w:val="24"/>
        </w:rPr>
        <w:t>Diagrama con</w:t>
      </w:r>
      <w:r>
        <w:rPr>
          <w:rFonts w:eastAsia="Times New Roman" w:cs="Times New Roman"/>
          <w:szCs w:val="24"/>
          <w:lang w:val="ro-RO"/>
        </w:rPr>
        <w:t>ține:</w:t>
      </w:r>
    </w:p>
    <w:p w:rsid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Autentificare</w:t>
      </w:r>
    </w:p>
    <w:p w:rsidR="00244AA2" w:rsidRDefault="005A6604" w:rsidP="00244AA2">
      <w:pPr>
        <w:pStyle w:val="ListParagraph"/>
        <w:numPr>
          <w:ilvl w:val="0"/>
          <w:numId w:val="12"/>
        </w:numPr>
        <w:jc w:val="both"/>
        <w:rPr>
          <w:rFonts w:eastAsia="Times New Roman" w:cs="Times New Roman"/>
          <w:szCs w:val="24"/>
        </w:rPr>
      </w:pPr>
      <w:r>
        <w:rPr>
          <w:rFonts w:eastAsia="Times New Roman" w:cs="Times New Roman"/>
          <w:szCs w:val="24"/>
        </w:rPr>
        <w:t>Joacă</w:t>
      </w:r>
    </w:p>
    <w:p w:rsid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Vizualizare Profil</w:t>
      </w:r>
    </w:p>
    <w:p w:rsidR="00244AA2" w:rsidRP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Vizualizare Acasă</w:t>
      </w:r>
    </w:p>
    <w:p w:rsidR="00244AA2" w:rsidRP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Vizualizare Colecții</w:t>
      </w:r>
    </w:p>
    <w:p w:rsid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Achiziționare</w:t>
      </w:r>
    </w:p>
    <w:p w:rsidR="00244AA2" w:rsidRPr="00244AA2" w:rsidRDefault="00244AA2" w:rsidP="00244AA2">
      <w:pPr>
        <w:pStyle w:val="ListParagraph"/>
        <w:numPr>
          <w:ilvl w:val="0"/>
          <w:numId w:val="12"/>
        </w:numPr>
        <w:jc w:val="both"/>
        <w:rPr>
          <w:rFonts w:eastAsia="Times New Roman" w:cs="Times New Roman"/>
          <w:szCs w:val="24"/>
        </w:rPr>
      </w:pPr>
      <w:r>
        <w:rPr>
          <w:rFonts w:eastAsia="Times New Roman" w:cs="Times New Roman"/>
          <w:szCs w:val="24"/>
        </w:rPr>
        <w:t>Socializare</w:t>
      </w:r>
    </w:p>
    <w:p w:rsidR="0032151D" w:rsidRPr="0032151D" w:rsidRDefault="00E774D8" w:rsidP="00FB3C6A">
      <w:pPr>
        <w:pStyle w:val="MiddleNormal"/>
        <w:rPr>
          <w:rFonts w:eastAsia="Times New Roman" w:cs="Times New Roman"/>
          <w:szCs w:val="24"/>
          <w:lang w:val="ro-RO"/>
        </w:rPr>
      </w:pPr>
      <w:r>
        <w:rPr>
          <w:noProof/>
          <w:lang w:val="en-US" w:bidi="ar-SA"/>
        </w:rPr>
        <w:drawing>
          <wp:inline distT="0" distB="0" distL="0" distR="0" wp14:anchorId="688BC171" wp14:editId="2A03711F">
            <wp:extent cx="4143375" cy="229901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5351" cy="2322307"/>
                    </a:xfrm>
                    <a:prstGeom prst="rect">
                      <a:avLst/>
                    </a:prstGeom>
                  </pic:spPr>
                </pic:pic>
              </a:graphicData>
            </a:graphic>
          </wp:inline>
        </w:drawing>
      </w:r>
    </w:p>
    <w:p w:rsidR="004D6572" w:rsidRPr="00FF3C2F" w:rsidRDefault="00FB3C6A" w:rsidP="00FB3C6A">
      <w:pPr>
        <w:pStyle w:val="MiddleNormal"/>
        <w:rPr>
          <w:lang w:val="ro-RO"/>
        </w:rPr>
      </w:pPr>
      <w:r>
        <w:t xml:space="preserve">Figura 1 </w:t>
      </w:r>
      <w:r w:rsidR="008A2A0A" w:rsidRPr="008A2A0A">
        <w:rPr>
          <w:lang w:val="en-US"/>
        </w:rPr>
        <w:t>Vizualizare</w:t>
      </w:r>
      <w:r w:rsidR="00FF3C2F">
        <w:rPr>
          <w:lang w:val="en-US"/>
        </w:rPr>
        <w:t xml:space="preserve"> General</w:t>
      </w:r>
      <w:r w:rsidR="00FF3C2F">
        <w:rPr>
          <w:lang w:val="ro-RO"/>
        </w:rPr>
        <w:t>ă</w:t>
      </w:r>
    </w:p>
    <w:p w:rsidR="000F5E72" w:rsidRPr="000F5E72" w:rsidRDefault="000F5E72" w:rsidP="000F5E72">
      <w:pPr>
        <w:ind w:firstLine="720"/>
        <w:jc w:val="both"/>
      </w:pPr>
      <w:r>
        <w:lastRenderedPageBreak/>
        <w:t>În Figura 2 sunt reprezentate multitudinea de operații care pot fi executate la compartimentul ,,</w:t>
      </w:r>
      <w:r w:rsidRPr="000F5E72">
        <w:rPr>
          <w:b/>
        </w:rPr>
        <w:t>Autentificare</w:t>
      </w:r>
      <w:r>
        <w:rPr>
          <w:rFonts w:eastAsia="Times New Roman" w:cs="Times New Roman"/>
          <w:szCs w:val="24"/>
        </w:rPr>
        <w:t>”</w:t>
      </w:r>
      <w:r w:rsidR="00B92D03">
        <w:rPr>
          <w:rFonts w:eastAsia="Times New Roman" w:cs="Times New Roman"/>
          <w:szCs w:val="24"/>
        </w:rPr>
        <w:t>.</w:t>
      </w:r>
    </w:p>
    <w:p w:rsidR="00FB3C6A" w:rsidRDefault="000F5E72" w:rsidP="001010BD">
      <w:pPr>
        <w:jc w:val="both"/>
        <w:rPr>
          <w:rFonts w:eastAsia="Times New Roman" w:cs="Times New Roman"/>
          <w:szCs w:val="24"/>
        </w:rPr>
      </w:pPr>
      <w:r>
        <w:rPr>
          <w:rFonts w:eastAsia="Times New Roman" w:cs="Times New Roman"/>
          <w:szCs w:val="24"/>
        </w:rPr>
        <w:t>Diagrama cupinde:</w:t>
      </w:r>
    </w:p>
    <w:p w:rsidR="000F5E72" w:rsidRDefault="000F5E72" w:rsidP="000F5E72">
      <w:pPr>
        <w:pStyle w:val="ListParagraph"/>
        <w:numPr>
          <w:ilvl w:val="0"/>
          <w:numId w:val="14"/>
        </w:numPr>
        <w:jc w:val="both"/>
        <w:rPr>
          <w:rFonts w:eastAsia="Times New Roman" w:cs="Times New Roman"/>
          <w:szCs w:val="24"/>
        </w:rPr>
      </w:pPr>
      <w:r>
        <w:rPr>
          <w:rFonts w:eastAsia="Times New Roman" w:cs="Times New Roman"/>
          <w:szCs w:val="24"/>
        </w:rPr>
        <w:t>Autentificare</w:t>
      </w:r>
    </w:p>
    <w:p w:rsidR="000F5E72" w:rsidRDefault="000F5E72" w:rsidP="000F5E72">
      <w:pPr>
        <w:pStyle w:val="ListParagraph"/>
        <w:numPr>
          <w:ilvl w:val="1"/>
          <w:numId w:val="14"/>
        </w:numPr>
        <w:jc w:val="both"/>
        <w:rPr>
          <w:rFonts w:eastAsia="Times New Roman" w:cs="Times New Roman"/>
          <w:szCs w:val="24"/>
        </w:rPr>
      </w:pPr>
      <w:r>
        <w:rPr>
          <w:rFonts w:eastAsia="Times New Roman" w:cs="Times New Roman"/>
          <w:szCs w:val="24"/>
        </w:rPr>
        <w:t>Conectare la acount</w:t>
      </w:r>
      <w:r w:rsidR="009A7F3F">
        <w:rPr>
          <w:rFonts w:eastAsia="Times New Roman" w:cs="Times New Roman"/>
          <w:szCs w:val="24"/>
        </w:rPr>
        <w:t>ul</w:t>
      </w:r>
    </w:p>
    <w:p w:rsidR="000F5E72" w:rsidRDefault="00947790" w:rsidP="000F5E72">
      <w:pPr>
        <w:pStyle w:val="ListParagraph"/>
        <w:numPr>
          <w:ilvl w:val="1"/>
          <w:numId w:val="14"/>
        </w:numPr>
        <w:jc w:val="both"/>
        <w:rPr>
          <w:rFonts w:eastAsia="Times New Roman" w:cs="Times New Roman"/>
          <w:szCs w:val="24"/>
        </w:rPr>
      </w:pPr>
      <w:r>
        <w:rPr>
          <w:rFonts w:eastAsia="Times New Roman" w:cs="Times New Roman"/>
          <w:szCs w:val="24"/>
        </w:rPr>
        <w:t>Crează</w:t>
      </w:r>
      <w:r w:rsidR="000F5E72">
        <w:rPr>
          <w:rFonts w:eastAsia="Times New Roman" w:cs="Times New Roman"/>
          <w:szCs w:val="24"/>
        </w:rPr>
        <w:t xml:space="preserve"> acount</w:t>
      </w:r>
      <w:r w:rsidR="009A7F3F">
        <w:rPr>
          <w:rFonts w:eastAsia="Times New Roman" w:cs="Times New Roman"/>
          <w:szCs w:val="24"/>
        </w:rPr>
        <w:t>ul</w:t>
      </w:r>
    </w:p>
    <w:p w:rsidR="000F5E72" w:rsidRDefault="000F5E72" w:rsidP="000F5E72">
      <w:pPr>
        <w:pStyle w:val="ListParagraph"/>
        <w:numPr>
          <w:ilvl w:val="1"/>
          <w:numId w:val="14"/>
        </w:numPr>
        <w:jc w:val="both"/>
        <w:rPr>
          <w:rFonts w:eastAsia="Times New Roman" w:cs="Times New Roman"/>
          <w:szCs w:val="24"/>
        </w:rPr>
      </w:pPr>
      <w:r>
        <w:rPr>
          <w:rFonts w:eastAsia="Times New Roman" w:cs="Times New Roman"/>
          <w:szCs w:val="24"/>
        </w:rPr>
        <w:t>Restabile</w:t>
      </w:r>
      <w:r w:rsidR="00947790">
        <w:rPr>
          <w:rFonts w:eastAsia="Times New Roman" w:cs="Times New Roman"/>
          <w:szCs w:val="24"/>
          <w:lang w:val="ro-RO"/>
        </w:rPr>
        <w:t>ș</w:t>
      </w:r>
      <w:r>
        <w:rPr>
          <w:rFonts w:eastAsia="Times New Roman" w:cs="Times New Roman"/>
          <w:szCs w:val="24"/>
        </w:rPr>
        <w:t>te acount</w:t>
      </w:r>
      <w:r w:rsidR="009A7F3F">
        <w:rPr>
          <w:rFonts w:eastAsia="Times New Roman" w:cs="Times New Roman"/>
          <w:szCs w:val="24"/>
        </w:rPr>
        <w:t>ul</w:t>
      </w:r>
    </w:p>
    <w:p w:rsidR="00947790" w:rsidRDefault="00947790" w:rsidP="00947790">
      <w:pPr>
        <w:pStyle w:val="ListParagraph"/>
        <w:numPr>
          <w:ilvl w:val="2"/>
          <w:numId w:val="14"/>
        </w:numPr>
        <w:jc w:val="both"/>
        <w:rPr>
          <w:rFonts w:eastAsia="Times New Roman" w:cs="Times New Roman"/>
          <w:szCs w:val="24"/>
        </w:rPr>
      </w:pPr>
      <w:r>
        <w:rPr>
          <w:rFonts w:eastAsia="Times New Roman" w:cs="Times New Roman"/>
          <w:szCs w:val="24"/>
        </w:rPr>
        <w:t>Restabilește parola</w:t>
      </w:r>
    </w:p>
    <w:p w:rsidR="00934A15" w:rsidRPr="00B92D03" w:rsidRDefault="00947790" w:rsidP="00934A15">
      <w:pPr>
        <w:pStyle w:val="ListParagraph"/>
        <w:numPr>
          <w:ilvl w:val="2"/>
          <w:numId w:val="14"/>
        </w:numPr>
        <w:jc w:val="both"/>
        <w:rPr>
          <w:rFonts w:eastAsia="Times New Roman" w:cs="Times New Roman"/>
          <w:szCs w:val="24"/>
        </w:rPr>
      </w:pPr>
      <w:r>
        <w:rPr>
          <w:rFonts w:eastAsia="Times New Roman" w:cs="Times New Roman"/>
          <w:szCs w:val="24"/>
        </w:rPr>
        <w:t>Restabilește numele</w:t>
      </w:r>
    </w:p>
    <w:p w:rsidR="00B92D03" w:rsidRDefault="00B92D03" w:rsidP="00B92D03"/>
    <w:p w:rsidR="000F5E72" w:rsidRDefault="00A1688B" w:rsidP="000F5E72">
      <w:pPr>
        <w:jc w:val="center"/>
        <w:rPr>
          <w:rFonts w:eastAsia="Times New Roman" w:cs="Times New Roman"/>
          <w:szCs w:val="24"/>
        </w:rPr>
      </w:pPr>
      <w:r>
        <w:rPr>
          <w:noProof/>
          <w:lang w:val="en-US" w:bidi="ar-SA"/>
        </w:rPr>
        <w:drawing>
          <wp:inline distT="0" distB="0" distL="0" distR="0" wp14:anchorId="7B454F95" wp14:editId="1361E49F">
            <wp:extent cx="4088921" cy="227347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2307" cy="2280916"/>
                    </a:xfrm>
                    <a:prstGeom prst="rect">
                      <a:avLst/>
                    </a:prstGeom>
                  </pic:spPr>
                </pic:pic>
              </a:graphicData>
            </a:graphic>
          </wp:inline>
        </w:drawing>
      </w:r>
    </w:p>
    <w:p w:rsidR="00DC084E" w:rsidRDefault="00D66593" w:rsidP="000F5E72">
      <w:pPr>
        <w:jc w:val="center"/>
        <w:rPr>
          <w:rFonts w:eastAsia="Times New Roman" w:cs="Times New Roman"/>
          <w:szCs w:val="24"/>
        </w:rPr>
      </w:pPr>
      <w:r>
        <w:rPr>
          <w:rFonts w:eastAsia="Times New Roman" w:cs="Times New Roman"/>
          <w:szCs w:val="24"/>
        </w:rPr>
        <w:t xml:space="preserve">Figura 2 </w:t>
      </w:r>
      <w:r w:rsidR="000F5E72">
        <w:rPr>
          <w:rFonts w:eastAsia="Times New Roman" w:cs="Times New Roman"/>
          <w:szCs w:val="24"/>
        </w:rPr>
        <w:t>Autentificare</w:t>
      </w:r>
    </w:p>
    <w:p w:rsidR="00C9631D" w:rsidRDefault="00C9631D" w:rsidP="00C9631D">
      <w:pPr>
        <w:rPr>
          <w:rFonts w:eastAsia="Times New Roman" w:cs="Times New Roman"/>
          <w:szCs w:val="24"/>
        </w:rPr>
      </w:pPr>
    </w:p>
    <w:p w:rsidR="00B92D03" w:rsidRPr="000F5E72" w:rsidRDefault="00B92D03" w:rsidP="00B92D03">
      <w:pPr>
        <w:ind w:firstLine="720"/>
        <w:jc w:val="both"/>
      </w:pPr>
      <w:r>
        <w:t>În Figura 3 sunt reprezentate multitudinea de operații care pot fi executate la compartimentul ,,</w:t>
      </w:r>
      <w:r w:rsidR="00D66593" w:rsidRPr="00D66593">
        <w:rPr>
          <w:b/>
          <w:lang w:val="ro-RO"/>
        </w:rPr>
        <w:t xml:space="preserve">Începe </w:t>
      </w:r>
      <w:r>
        <w:rPr>
          <w:b/>
        </w:rPr>
        <w:t>Joc</w:t>
      </w:r>
      <w:r>
        <w:rPr>
          <w:rFonts w:eastAsia="Times New Roman" w:cs="Times New Roman"/>
          <w:szCs w:val="24"/>
        </w:rPr>
        <w:t>”.</w:t>
      </w:r>
    </w:p>
    <w:p w:rsidR="00B92D03" w:rsidRDefault="00B92D03" w:rsidP="00C9631D">
      <w:pPr>
        <w:rPr>
          <w:rFonts w:eastAsia="Times New Roman" w:cs="Times New Roman"/>
          <w:szCs w:val="24"/>
        </w:rPr>
      </w:pPr>
      <w:r>
        <w:rPr>
          <w:rFonts w:eastAsia="Times New Roman" w:cs="Times New Roman"/>
          <w:szCs w:val="24"/>
        </w:rPr>
        <w:t>Diagrama cuprinde:</w:t>
      </w:r>
    </w:p>
    <w:p w:rsidR="00B92D03" w:rsidRDefault="00B92D03" w:rsidP="00B92D03">
      <w:pPr>
        <w:pStyle w:val="ListParagraph"/>
        <w:numPr>
          <w:ilvl w:val="0"/>
          <w:numId w:val="15"/>
        </w:numPr>
        <w:rPr>
          <w:rFonts w:eastAsia="Times New Roman" w:cs="Times New Roman"/>
          <w:szCs w:val="24"/>
        </w:rPr>
      </w:pPr>
      <w:r>
        <w:rPr>
          <w:rFonts w:eastAsia="Times New Roman" w:cs="Times New Roman"/>
          <w:szCs w:val="24"/>
        </w:rPr>
        <w:t>Joacă</w:t>
      </w:r>
    </w:p>
    <w:p w:rsidR="00B92D03" w:rsidRDefault="00B92D03" w:rsidP="00B92D03">
      <w:pPr>
        <w:pStyle w:val="ListParagraph"/>
        <w:numPr>
          <w:ilvl w:val="1"/>
          <w:numId w:val="15"/>
        </w:numPr>
        <w:rPr>
          <w:rFonts w:eastAsia="Times New Roman" w:cs="Times New Roman"/>
          <w:szCs w:val="24"/>
        </w:rPr>
      </w:pPr>
      <w:r>
        <w:rPr>
          <w:rFonts w:eastAsia="Times New Roman" w:cs="Times New Roman"/>
          <w:szCs w:val="24"/>
        </w:rPr>
        <w:t>Alege tipul de joc</w:t>
      </w:r>
    </w:p>
    <w:p w:rsidR="00B92D03" w:rsidRDefault="00B92D03" w:rsidP="00B92D03">
      <w:pPr>
        <w:pStyle w:val="ListParagraph"/>
        <w:numPr>
          <w:ilvl w:val="2"/>
          <w:numId w:val="15"/>
        </w:numPr>
        <w:rPr>
          <w:rFonts w:eastAsia="Times New Roman" w:cs="Times New Roman"/>
          <w:szCs w:val="24"/>
        </w:rPr>
      </w:pPr>
      <w:r>
        <w:rPr>
          <w:rFonts w:eastAsia="Times New Roman" w:cs="Times New Roman"/>
          <w:szCs w:val="24"/>
        </w:rPr>
        <w:t>Joacă PvP</w:t>
      </w:r>
    </w:p>
    <w:p w:rsidR="00B92D03" w:rsidRDefault="00B92D03" w:rsidP="00B92D03">
      <w:pPr>
        <w:pStyle w:val="ListParagraph"/>
        <w:numPr>
          <w:ilvl w:val="2"/>
          <w:numId w:val="15"/>
        </w:numPr>
        <w:rPr>
          <w:rFonts w:eastAsia="Times New Roman" w:cs="Times New Roman"/>
          <w:szCs w:val="24"/>
        </w:rPr>
      </w:pPr>
      <w:r>
        <w:rPr>
          <w:rFonts w:eastAsia="Times New Roman" w:cs="Times New Roman"/>
          <w:szCs w:val="24"/>
        </w:rPr>
        <w:t>Joacă PvAI</w:t>
      </w:r>
    </w:p>
    <w:p w:rsidR="00B92D03" w:rsidRDefault="00B92D03" w:rsidP="00B92D03">
      <w:pPr>
        <w:pStyle w:val="ListParagraph"/>
        <w:numPr>
          <w:ilvl w:val="2"/>
          <w:numId w:val="15"/>
        </w:numPr>
        <w:rPr>
          <w:rFonts w:eastAsia="Times New Roman" w:cs="Times New Roman"/>
          <w:szCs w:val="24"/>
        </w:rPr>
      </w:pPr>
      <w:r>
        <w:rPr>
          <w:rFonts w:eastAsia="Times New Roman" w:cs="Times New Roman"/>
          <w:szCs w:val="24"/>
        </w:rPr>
        <w:t>Joacă antrenament</w:t>
      </w:r>
    </w:p>
    <w:p w:rsidR="00B92D03" w:rsidRDefault="00B92D03" w:rsidP="00B92D03">
      <w:pPr>
        <w:pStyle w:val="ListParagraph"/>
        <w:numPr>
          <w:ilvl w:val="1"/>
          <w:numId w:val="15"/>
        </w:numPr>
        <w:rPr>
          <w:rFonts w:eastAsia="Times New Roman" w:cs="Times New Roman"/>
          <w:szCs w:val="24"/>
        </w:rPr>
      </w:pPr>
      <w:r>
        <w:rPr>
          <w:rFonts w:eastAsia="Times New Roman" w:cs="Times New Roman"/>
          <w:szCs w:val="24"/>
        </w:rPr>
        <w:t>Alege specificații joc</w:t>
      </w:r>
    </w:p>
    <w:p w:rsidR="00B92D03" w:rsidRDefault="00B92D03" w:rsidP="00B92D03">
      <w:pPr>
        <w:pStyle w:val="ListParagraph"/>
        <w:numPr>
          <w:ilvl w:val="2"/>
          <w:numId w:val="15"/>
        </w:numPr>
        <w:rPr>
          <w:rFonts w:eastAsia="Times New Roman" w:cs="Times New Roman"/>
          <w:szCs w:val="24"/>
        </w:rPr>
      </w:pPr>
      <w:r>
        <w:rPr>
          <w:rFonts w:eastAsia="Times New Roman" w:cs="Times New Roman"/>
          <w:szCs w:val="24"/>
        </w:rPr>
        <w:t>Alege harta</w:t>
      </w:r>
    </w:p>
    <w:p w:rsidR="00B92D03" w:rsidRDefault="00B92D03" w:rsidP="00B92D03">
      <w:pPr>
        <w:pStyle w:val="ListParagraph"/>
        <w:numPr>
          <w:ilvl w:val="2"/>
          <w:numId w:val="15"/>
        </w:numPr>
        <w:rPr>
          <w:rFonts w:eastAsia="Times New Roman" w:cs="Times New Roman"/>
          <w:szCs w:val="24"/>
        </w:rPr>
      </w:pPr>
      <w:r>
        <w:rPr>
          <w:rFonts w:eastAsia="Times New Roman" w:cs="Times New Roman"/>
          <w:szCs w:val="24"/>
        </w:rPr>
        <w:t>Alege modul</w:t>
      </w:r>
    </w:p>
    <w:p w:rsidR="00B92D03" w:rsidRPr="00B92D03" w:rsidRDefault="00B92D03" w:rsidP="00B92D03">
      <w:pPr>
        <w:pStyle w:val="ListParagraph"/>
        <w:numPr>
          <w:ilvl w:val="2"/>
          <w:numId w:val="15"/>
        </w:numPr>
        <w:rPr>
          <w:rFonts w:eastAsia="Times New Roman" w:cs="Times New Roman"/>
          <w:szCs w:val="24"/>
        </w:rPr>
      </w:pPr>
      <w:r>
        <w:rPr>
          <w:rFonts w:eastAsia="Times New Roman" w:cs="Times New Roman"/>
          <w:szCs w:val="24"/>
        </w:rPr>
        <w:t>Alege campionul</w:t>
      </w:r>
    </w:p>
    <w:p w:rsidR="00B92D03" w:rsidRDefault="00B92D03" w:rsidP="00C9631D">
      <w:pPr>
        <w:rPr>
          <w:rFonts w:eastAsia="Times New Roman" w:cs="Times New Roman"/>
          <w:szCs w:val="24"/>
        </w:rPr>
      </w:pPr>
    </w:p>
    <w:p w:rsidR="00FB3C6A" w:rsidRDefault="00B92D03" w:rsidP="000B1D81">
      <w:pPr>
        <w:pStyle w:val="MiddleNormal"/>
        <w:rPr>
          <w:rFonts w:eastAsia="Times New Roman" w:cs="Times New Roman"/>
          <w:szCs w:val="24"/>
        </w:rPr>
      </w:pPr>
      <w:r>
        <w:rPr>
          <w:noProof/>
          <w:lang w:val="en-US" w:bidi="ar-SA"/>
        </w:rPr>
        <w:drawing>
          <wp:inline distT="0" distB="0" distL="0" distR="0" wp14:anchorId="5C9F5ED1" wp14:editId="38AA303D">
            <wp:extent cx="4419600" cy="56760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5192" cy="5683249"/>
                    </a:xfrm>
                    <a:prstGeom prst="rect">
                      <a:avLst/>
                    </a:prstGeom>
                  </pic:spPr>
                </pic:pic>
              </a:graphicData>
            </a:graphic>
          </wp:inline>
        </w:drawing>
      </w:r>
    </w:p>
    <w:p w:rsidR="004D6572" w:rsidRDefault="000B1D81" w:rsidP="000B1D81">
      <w:pPr>
        <w:pStyle w:val="MiddleNormal"/>
      </w:pPr>
      <w:r>
        <w:t xml:space="preserve">Figura 3 </w:t>
      </w:r>
      <w:r w:rsidR="00D66593">
        <w:t>Începe</w:t>
      </w:r>
      <w:r>
        <w:t xml:space="preserve"> Joc</w:t>
      </w:r>
    </w:p>
    <w:p w:rsidR="000F5E72" w:rsidRDefault="000F5E72" w:rsidP="001010BD">
      <w:pPr>
        <w:jc w:val="both"/>
        <w:rPr>
          <w:rFonts w:eastAsia="Times New Roman" w:cs="Times New Roman"/>
          <w:szCs w:val="24"/>
        </w:rPr>
      </w:pPr>
    </w:p>
    <w:p w:rsidR="00385E72" w:rsidRPr="001373B6" w:rsidRDefault="00385E72" w:rsidP="000E10C3">
      <w:pPr>
        <w:ind w:firstLine="720"/>
        <w:jc w:val="both"/>
        <w:rPr>
          <w:rFonts w:eastAsia="Times New Roman" w:cs="Times New Roman"/>
          <w:szCs w:val="24"/>
        </w:rPr>
      </w:pPr>
      <w:r>
        <w:t>În Figura 4 sunt reprezentate multitudinea de operații care pot fi executate la compartimentul ,,</w:t>
      </w:r>
      <w:r w:rsidR="001373B6" w:rsidRPr="001373B6">
        <w:rPr>
          <w:rFonts w:eastAsia="Times New Roman" w:cs="Times New Roman"/>
          <w:b/>
          <w:szCs w:val="24"/>
        </w:rPr>
        <w:t>Vizualizare Profil</w:t>
      </w:r>
      <w:r w:rsidRPr="001373B6">
        <w:rPr>
          <w:rFonts w:eastAsia="Times New Roman" w:cs="Times New Roman"/>
          <w:szCs w:val="24"/>
        </w:rPr>
        <w:t>”.</w:t>
      </w:r>
    </w:p>
    <w:p w:rsidR="000F5E72" w:rsidRDefault="00385E72" w:rsidP="00385E72">
      <w:pPr>
        <w:jc w:val="both"/>
        <w:rPr>
          <w:rFonts w:eastAsia="Times New Roman" w:cs="Times New Roman"/>
          <w:szCs w:val="24"/>
        </w:rPr>
      </w:pPr>
      <w:r>
        <w:rPr>
          <w:rFonts w:eastAsia="Times New Roman" w:cs="Times New Roman"/>
          <w:szCs w:val="24"/>
        </w:rPr>
        <w:t>Diagrama cuprinde:</w:t>
      </w:r>
    </w:p>
    <w:p w:rsidR="000F5E72" w:rsidRDefault="00F4416A" w:rsidP="00F4416A">
      <w:pPr>
        <w:pStyle w:val="ListParagraph"/>
        <w:numPr>
          <w:ilvl w:val="0"/>
          <w:numId w:val="17"/>
        </w:numPr>
        <w:jc w:val="both"/>
        <w:rPr>
          <w:rFonts w:eastAsia="Times New Roman" w:cs="Times New Roman"/>
          <w:szCs w:val="24"/>
        </w:rPr>
      </w:pPr>
      <w:r>
        <w:rPr>
          <w:rFonts w:eastAsia="Times New Roman" w:cs="Times New Roman"/>
          <w:szCs w:val="24"/>
        </w:rPr>
        <w:t>Vizualizare profil</w:t>
      </w:r>
    </w:p>
    <w:p w:rsidR="00F4416A" w:rsidRDefault="00F4416A" w:rsidP="00F4416A">
      <w:pPr>
        <w:pStyle w:val="ListParagraph"/>
        <w:numPr>
          <w:ilvl w:val="1"/>
          <w:numId w:val="17"/>
        </w:numPr>
        <w:jc w:val="both"/>
        <w:rPr>
          <w:rFonts w:eastAsia="Times New Roman" w:cs="Times New Roman"/>
          <w:szCs w:val="24"/>
        </w:rPr>
      </w:pPr>
      <w:r>
        <w:rPr>
          <w:rFonts w:eastAsia="Times New Roman" w:cs="Times New Roman"/>
          <w:szCs w:val="24"/>
        </w:rPr>
        <w:t>Informații generale</w:t>
      </w:r>
    </w:p>
    <w:p w:rsidR="00F4416A" w:rsidRDefault="00F4416A" w:rsidP="00F4416A">
      <w:pPr>
        <w:pStyle w:val="ListParagraph"/>
        <w:numPr>
          <w:ilvl w:val="1"/>
          <w:numId w:val="17"/>
        </w:numPr>
        <w:jc w:val="both"/>
        <w:rPr>
          <w:rFonts w:eastAsia="Times New Roman" w:cs="Times New Roman"/>
          <w:szCs w:val="24"/>
        </w:rPr>
      </w:pPr>
      <w:r>
        <w:rPr>
          <w:rFonts w:eastAsia="Times New Roman" w:cs="Times New Roman"/>
          <w:szCs w:val="24"/>
        </w:rPr>
        <w:t>Vizualizare rang</w:t>
      </w:r>
    </w:p>
    <w:p w:rsidR="00F4416A" w:rsidRDefault="00F4416A" w:rsidP="00F4416A">
      <w:pPr>
        <w:pStyle w:val="ListParagraph"/>
        <w:numPr>
          <w:ilvl w:val="1"/>
          <w:numId w:val="17"/>
        </w:numPr>
        <w:jc w:val="both"/>
        <w:rPr>
          <w:rFonts w:eastAsia="Times New Roman" w:cs="Times New Roman"/>
          <w:szCs w:val="24"/>
        </w:rPr>
      </w:pPr>
      <w:r>
        <w:rPr>
          <w:rFonts w:eastAsia="Times New Roman" w:cs="Times New Roman"/>
          <w:szCs w:val="24"/>
        </w:rPr>
        <w:t>Vizualizare statistica</w:t>
      </w:r>
    </w:p>
    <w:p w:rsidR="00F4416A" w:rsidRPr="00F4416A" w:rsidRDefault="00F4416A" w:rsidP="00F4416A">
      <w:pPr>
        <w:pStyle w:val="ListParagraph"/>
        <w:numPr>
          <w:ilvl w:val="1"/>
          <w:numId w:val="17"/>
        </w:numPr>
        <w:jc w:val="both"/>
        <w:rPr>
          <w:rFonts w:eastAsia="Times New Roman" w:cs="Times New Roman"/>
          <w:szCs w:val="24"/>
        </w:rPr>
      </w:pPr>
      <w:r>
        <w:rPr>
          <w:rFonts w:eastAsia="Times New Roman" w:cs="Times New Roman"/>
          <w:szCs w:val="24"/>
        </w:rPr>
        <w:t>Vizualizare istoricul meciurilor</w:t>
      </w:r>
    </w:p>
    <w:p w:rsidR="001373B6" w:rsidRDefault="001373B6" w:rsidP="001010BD">
      <w:pPr>
        <w:jc w:val="both"/>
        <w:rPr>
          <w:rFonts w:eastAsia="Times New Roman" w:cs="Times New Roman"/>
          <w:szCs w:val="24"/>
        </w:rPr>
      </w:pPr>
    </w:p>
    <w:p w:rsidR="001373B6" w:rsidRDefault="001373B6" w:rsidP="001373B6">
      <w:pPr>
        <w:pStyle w:val="MiddleNormal"/>
        <w:rPr>
          <w:rFonts w:eastAsia="Times New Roman" w:cs="Times New Roman"/>
          <w:szCs w:val="24"/>
        </w:rPr>
      </w:pPr>
      <w:r>
        <w:rPr>
          <w:noProof/>
          <w:lang w:val="en-US" w:bidi="ar-SA"/>
        </w:rPr>
        <w:drawing>
          <wp:inline distT="0" distB="0" distL="0" distR="0" wp14:anchorId="7E330625" wp14:editId="6D4B178C">
            <wp:extent cx="3631362" cy="30194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2390" cy="3028595"/>
                    </a:xfrm>
                    <a:prstGeom prst="rect">
                      <a:avLst/>
                    </a:prstGeom>
                  </pic:spPr>
                </pic:pic>
              </a:graphicData>
            </a:graphic>
          </wp:inline>
        </w:drawing>
      </w:r>
    </w:p>
    <w:p w:rsidR="001373B6" w:rsidRDefault="003A379F" w:rsidP="001373B6">
      <w:pPr>
        <w:pStyle w:val="MiddleNormal"/>
      </w:pPr>
      <w:r>
        <w:t>Figura 4 Vizualizare</w:t>
      </w:r>
      <w:r w:rsidR="008B4941">
        <w:t xml:space="preserve"> </w:t>
      </w:r>
      <w:r>
        <w:t>P</w:t>
      </w:r>
      <w:r w:rsidR="001373B6">
        <w:t>rofil</w:t>
      </w:r>
    </w:p>
    <w:p w:rsidR="001373B6" w:rsidRDefault="001373B6" w:rsidP="001010BD">
      <w:pPr>
        <w:jc w:val="both"/>
        <w:rPr>
          <w:rFonts w:eastAsia="Times New Roman" w:cs="Times New Roman"/>
          <w:szCs w:val="24"/>
        </w:rPr>
      </w:pPr>
    </w:p>
    <w:p w:rsidR="001373B6" w:rsidRPr="001373B6" w:rsidRDefault="001373B6" w:rsidP="000E10C3">
      <w:pPr>
        <w:ind w:firstLine="720"/>
        <w:jc w:val="both"/>
        <w:rPr>
          <w:rFonts w:eastAsia="Times New Roman" w:cs="Times New Roman"/>
          <w:szCs w:val="24"/>
        </w:rPr>
      </w:pPr>
      <w:r>
        <w:t xml:space="preserve">În Figura </w:t>
      </w:r>
      <w:r w:rsidR="00F4416A">
        <w:t>5</w:t>
      </w:r>
      <w:r>
        <w:t xml:space="preserve"> sunt reprezentate multitudinea de operații care pot fi executate la compartimentul ,,</w:t>
      </w:r>
      <w:r w:rsidRPr="008F3388">
        <w:rPr>
          <w:rFonts w:eastAsia="Times New Roman" w:cs="Times New Roman"/>
          <w:b/>
          <w:szCs w:val="24"/>
        </w:rPr>
        <w:t>Vizualizare Acasă</w:t>
      </w:r>
      <w:r w:rsidRPr="001373B6">
        <w:rPr>
          <w:rFonts w:eastAsia="Times New Roman" w:cs="Times New Roman"/>
          <w:szCs w:val="24"/>
        </w:rPr>
        <w:t>”.</w:t>
      </w:r>
    </w:p>
    <w:p w:rsidR="001373B6" w:rsidRDefault="001373B6" w:rsidP="001373B6">
      <w:pPr>
        <w:jc w:val="both"/>
        <w:rPr>
          <w:rFonts w:eastAsia="Times New Roman" w:cs="Times New Roman"/>
          <w:szCs w:val="24"/>
        </w:rPr>
      </w:pPr>
      <w:r>
        <w:rPr>
          <w:rFonts w:eastAsia="Times New Roman" w:cs="Times New Roman"/>
          <w:szCs w:val="24"/>
        </w:rPr>
        <w:t>Diagrama cuprinde:</w:t>
      </w:r>
    </w:p>
    <w:p w:rsidR="000F5E72" w:rsidRDefault="008F3388" w:rsidP="008F3388">
      <w:pPr>
        <w:pStyle w:val="ListParagraph"/>
        <w:numPr>
          <w:ilvl w:val="0"/>
          <w:numId w:val="18"/>
        </w:numPr>
        <w:jc w:val="both"/>
        <w:rPr>
          <w:rFonts w:eastAsia="Times New Roman" w:cs="Times New Roman"/>
          <w:szCs w:val="24"/>
        </w:rPr>
      </w:pPr>
      <w:r w:rsidRPr="001373B6">
        <w:rPr>
          <w:rFonts w:eastAsia="Times New Roman" w:cs="Times New Roman"/>
          <w:szCs w:val="24"/>
        </w:rPr>
        <w:t>Vizualizare Acasă</w:t>
      </w:r>
    </w:p>
    <w:p w:rsidR="008F3388" w:rsidRDefault="008F3388" w:rsidP="008F3388">
      <w:pPr>
        <w:pStyle w:val="ListParagraph"/>
        <w:numPr>
          <w:ilvl w:val="1"/>
          <w:numId w:val="18"/>
        </w:numPr>
        <w:jc w:val="both"/>
        <w:rPr>
          <w:rFonts w:eastAsia="Times New Roman" w:cs="Times New Roman"/>
          <w:szCs w:val="24"/>
        </w:rPr>
      </w:pPr>
      <w:r>
        <w:rPr>
          <w:rFonts w:eastAsia="Times New Roman" w:cs="Times New Roman"/>
          <w:szCs w:val="24"/>
        </w:rPr>
        <w:t>Citește noutăți</w:t>
      </w:r>
    </w:p>
    <w:p w:rsidR="008F3388" w:rsidRDefault="008F3388" w:rsidP="008F3388">
      <w:pPr>
        <w:pStyle w:val="ListParagraph"/>
        <w:numPr>
          <w:ilvl w:val="2"/>
          <w:numId w:val="18"/>
        </w:numPr>
        <w:jc w:val="both"/>
        <w:rPr>
          <w:rFonts w:eastAsia="Times New Roman" w:cs="Times New Roman"/>
          <w:szCs w:val="24"/>
        </w:rPr>
      </w:pPr>
      <w:r>
        <w:rPr>
          <w:rFonts w:eastAsia="Times New Roman" w:cs="Times New Roman"/>
          <w:szCs w:val="24"/>
        </w:rPr>
        <w:t>Citește pe</w:t>
      </w:r>
      <w:r w:rsidR="00E53513">
        <w:rPr>
          <w:rFonts w:eastAsia="Times New Roman" w:cs="Times New Roman"/>
          <w:szCs w:val="24"/>
        </w:rPr>
        <w:t xml:space="preserve"> pagina</w:t>
      </w:r>
      <w:r>
        <w:rPr>
          <w:rFonts w:eastAsia="Times New Roman" w:cs="Times New Roman"/>
          <w:szCs w:val="24"/>
        </w:rPr>
        <w:t xml:space="preserve"> web</w:t>
      </w:r>
    </w:p>
    <w:p w:rsidR="00E53513" w:rsidRPr="008F3388" w:rsidRDefault="00E53513" w:rsidP="008F3388">
      <w:pPr>
        <w:pStyle w:val="ListParagraph"/>
        <w:numPr>
          <w:ilvl w:val="2"/>
          <w:numId w:val="18"/>
        </w:numPr>
        <w:jc w:val="both"/>
        <w:rPr>
          <w:rFonts w:eastAsia="Times New Roman" w:cs="Times New Roman"/>
          <w:szCs w:val="24"/>
        </w:rPr>
      </w:pPr>
      <w:r>
        <w:rPr>
          <w:rFonts w:eastAsia="Times New Roman" w:cs="Times New Roman"/>
          <w:szCs w:val="24"/>
        </w:rPr>
        <w:t>Vizionează video</w:t>
      </w:r>
    </w:p>
    <w:p w:rsidR="00F4416A" w:rsidRDefault="00E53513" w:rsidP="00F4416A">
      <w:pPr>
        <w:pStyle w:val="MiddleNormal"/>
      </w:pPr>
      <w:r>
        <w:rPr>
          <w:noProof/>
          <w:lang w:val="en-US" w:bidi="ar-SA"/>
        </w:rPr>
        <w:drawing>
          <wp:inline distT="0" distB="0" distL="0" distR="0" wp14:anchorId="6CE6EBD8" wp14:editId="140A31F6">
            <wp:extent cx="3790522" cy="25812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0011" cy="2621786"/>
                    </a:xfrm>
                    <a:prstGeom prst="rect">
                      <a:avLst/>
                    </a:prstGeom>
                  </pic:spPr>
                </pic:pic>
              </a:graphicData>
            </a:graphic>
          </wp:inline>
        </w:drawing>
      </w:r>
    </w:p>
    <w:p w:rsidR="00F4416A" w:rsidRDefault="00855F0E" w:rsidP="00F4416A">
      <w:pPr>
        <w:pStyle w:val="MiddleNormal"/>
        <w:rPr>
          <w:rFonts w:eastAsia="Times New Roman" w:cs="Times New Roman"/>
          <w:szCs w:val="24"/>
        </w:rPr>
      </w:pPr>
      <w:r>
        <w:t xml:space="preserve">Figura 5 </w:t>
      </w:r>
      <w:r w:rsidRPr="001373B6">
        <w:rPr>
          <w:rFonts w:eastAsia="Times New Roman" w:cs="Times New Roman"/>
          <w:szCs w:val="24"/>
        </w:rPr>
        <w:t>Vizualizare Acasă</w:t>
      </w:r>
    </w:p>
    <w:p w:rsidR="00E53513" w:rsidRDefault="00E53513" w:rsidP="00E53513"/>
    <w:p w:rsidR="001373B6" w:rsidRPr="001373B6" w:rsidRDefault="001373B6" w:rsidP="000E10C3">
      <w:pPr>
        <w:ind w:firstLine="720"/>
        <w:jc w:val="both"/>
        <w:rPr>
          <w:rFonts w:eastAsia="Times New Roman" w:cs="Times New Roman"/>
          <w:szCs w:val="24"/>
        </w:rPr>
      </w:pPr>
      <w:r>
        <w:t xml:space="preserve">În Figura </w:t>
      </w:r>
      <w:r w:rsidR="00E53513">
        <w:t>6</w:t>
      </w:r>
      <w:r>
        <w:t xml:space="preserve"> sunt reprezentate multitudinea de operații care pot fi executate la compartimentul ,,</w:t>
      </w:r>
      <w:r w:rsidRPr="000E10C3">
        <w:rPr>
          <w:rFonts w:eastAsia="Times New Roman" w:cs="Times New Roman"/>
          <w:b/>
          <w:szCs w:val="24"/>
        </w:rPr>
        <w:t>Vizualizare Colecții</w:t>
      </w:r>
      <w:r w:rsidRPr="001373B6">
        <w:rPr>
          <w:rFonts w:eastAsia="Times New Roman" w:cs="Times New Roman"/>
          <w:szCs w:val="24"/>
        </w:rPr>
        <w:t>”.</w:t>
      </w:r>
    </w:p>
    <w:p w:rsidR="001373B6" w:rsidRDefault="001373B6" w:rsidP="001373B6">
      <w:pPr>
        <w:jc w:val="both"/>
        <w:rPr>
          <w:rFonts w:eastAsia="Times New Roman" w:cs="Times New Roman"/>
          <w:szCs w:val="24"/>
        </w:rPr>
      </w:pPr>
      <w:r>
        <w:rPr>
          <w:rFonts w:eastAsia="Times New Roman" w:cs="Times New Roman"/>
          <w:szCs w:val="24"/>
        </w:rPr>
        <w:t>Diagrama cuprinde:</w:t>
      </w:r>
    </w:p>
    <w:p w:rsidR="001373B6" w:rsidRDefault="000E10C3" w:rsidP="000E10C3">
      <w:pPr>
        <w:pStyle w:val="ListParagraph"/>
        <w:numPr>
          <w:ilvl w:val="0"/>
          <w:numId w:val="19"/>
        </w:numPr>
        <w:jc w:val="both"/>
        <w:rPr>
          <w:rFonts w:eastAsia="Times New Roman" w:cs="Times New Roman"/>
          <w:szCs w:val="24"/>
        </w:rPr>
      </w:pPr>
      <w:r>
        <w:rPr>
          <w:rFonts w:eastAsia="Times New Roman" w:cs="Times New Roman"/>
          <w:szCs w:val="24"/>
        </w:rPr>
        <w:t>Vizualizare colecții</w:t>
      </w:r>
    </w:p>
    <w:p w:rsidR="000E10C3" w:rsidRDefault="000E10C3" w:rsidP="000E10C3">
      <w:pPr>
        <w:pStyle w:val="ListParagraph"/>
        <w:numPr>
          <w:ilvl w:val="1"/>
          <w:numId w:val="19"/>
        </w:numPr>
        <w:jc w:val="both"/>
        <w:rPr>
          <w:rFonts w:eastAsia="Times New Roman" w:cs="Times New Roman"/>
          <w:szCs w:val="24"/>
        </w:rPr>
      </w:pPr>
      <w:r>
        <w:rPr>
          <w:rFonts w:eastAsia="Times New Roman" w:cs="Times New Roman"/>
          <w:szCs w:val="24"/>
        </w:rPr>
        <w:t>Vizualizare campioni deținuți</w:t>
      </w:r>
    </w:p>
    <w:p w:rsidR="000E10C3" w:rsidRDefault="000E10C3" w:rsidP="000E10C3">
      <w:pPr>
        <w:pStyle w:val="ListParagraph"/>
        <w:numPr>
          <w:ilvl w:val="1"/>
          <w:numId w:val="19"/>
        </w:numPr>
        <w:jc w:val="both"/>
        <w:rPr>
          <w:rFonts w:eastAsia="Times New Roman" w:cs="Times New Roman"/>
          <w:szCs w:val="24"/>
        </w:rPr>
      </w:pPr>
      <w:r>
        <w:rPr>
          <w:rFonts w:eastAsia="Times New Roman" w:cs="Times New Roman"/>
          <w:szCs w:val="24"/>
        </w:rPr>
        <w:t>Schimbă runele</w:t>
      </w:r>
    </w:p>
    <w:p w:rsidR="000E10C3" w:rsidRDefault="000E10C3" w:rsidP="000E10C3">
      <w:pPr>
        <w:pStyle w:val="ListParagraph"/>
        <w:numPr>
          <w:ilvl w:val="1"/>
          <w:numId w:val="19"/>
        </w:numPr>
        <w:jc w:val="both"/>
        <w:rPr>
          <w:rFonts w:eastAsia="Times New Roman" w:cs="Times New Roman"/>
          <w:szCs w:val="24"/>
        </w:rPr>
      </w:pPr>
      <w:r>
        <w:rPr>
          <w:rFonts w:eastAsia="Times New Roman" w:cs="Times New Roman"/>
          <w:szCs w:val="24"/>
        </w:rPr>
        <w:t>Schimbă listele de obiecte</w:t>
      </w:r>
    </w:p>
    <w:p w:rsidR="000E10C3" w:rsidRDefault="000E10C3" w:rsidP="000E10C3">
      <w:pPr>
        <w:pStyle w:val="ListParagraph"/>
        <w:numPr>
          <w:ilvl w:val="1"/>
          <w:numId w:val="19"/>
        </w:numPr>
        <w:jc w:val="both"/>
        <w:rPr>
          <w:rFonts w:eastAsia="Times New Roman" w:cs="Times New Roman"/>
          <w:szCs w:val="24"/>
        </w:rPr>
      </w:pPr>
      <w:r>
        <w:rPr>
          <w:rFonts w:eastAsia="Times New Roman" w:cs="Times New Roman"/>
          <w:szCs w:val="24"/>
        </w:rPr>
        <w:t>Schimbă animațiile</w:t>
      </w:r>
    </w:p>
    <w:p w:rsidR="000E10C3" w:rsidRDefault="000E10C3" w:rsidP="000E10C3">
      <w:pPr>
        <w:pStyle w:val="ListParagraph"/>
        <w:numPr>
          <w:ilvl w:val="1"/>
          <w:numId w:val="19"/>
        </w:numPr>
        <w:jc w:val="both"/>
        <w:rPr>
          <w:rFonts w:eastAsia="Times New Roman" w:cs="Times New Roman"/>
          <w:szCs w:val="24"/>
        </w:rPr>
      </w:pPr>
      <w:r>
        <w:rPr>
          <w:rFonts w:eastAsia="Times New Roman" w:cs="Times New Roman"/>
          <w:szCs w:val="24"/>
        </w:rPr>
        <w:t xml:space="preserve">Alege skinul </w:t>
      </w:r>
    </w:p>
    <w:p w:rsidR="000E10C3" w:rsidRPr="000E10C3" w:rsidRDefault="000E10C3" w:rsidP="000E10C3">
      <w:pPr>
        <w:pStyle w:val="ListParagraph"/>
        <w:numPr>
          <w:ilvl w:val="2"/>
          <w:numId w:val="19"/>
        </w:numPr>
        <w:jc w:val="both"/>
        <w:rPr>
          <w:rFonts w:eastAsia="Times New Roman" w:cs="Times New Roman"/>
          <w:szCs w:val="24"/>
        </w:rPr>
      </w:pPr>
      <w:r>
        <w:rPr>
          <w:rFonts w:eastAsia="Times New Roman" w:cs="Times New Roman"/>
          <w:szCs w:val="24"/>
        </w:rPr>
        <w:t>Alege croma</w:t>
      </w:r>
    </w:p>
    <w:p w:rsidR="00E53513" w:rsidRDefault="00E53513" w:rsidP="001010BD">
      <w:pPr>
        <w:jc w:val="both"/>
        <w:rPr>
          <w:rFonts w:eastAsia="Times New Roman" w:cs="Times New Roman"/>
          <w:szCs w:val="24"/>
        </w:rPr>
      </w:pPr>
    </w:p>
    <w:p w:rsidR="00E53513" w:rsidRDefault="000E51FE" w:rsidP="00E53513">
      <w:pPr>
        <w:pStyle w:val="MiddleNormal"/>
      </w:pPr>
      <w:r>
        <w:rPr>
          <w:noProof/>
          <w:lang w:val="en-US" w:bidi="ar-SA"/>
        </w:rPr>
        <w:drawing>
          <wp:inline distT="0" distB="0" distL="0" distR="0" wp14:anchorId="1FACF28E" wp14:editId="33600DAD">
            <wp:extent cx="5076825" cy="470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4705350"/>
                    </a:xfrm>
                    <a:prstGeom prst="rect">
                      <a:avLst/>
                    </a:prstGeom>
                  </pic:spPr>
                </pic:pic>
              </a:graphicData>
            </a:graphic>
          </wp:inline>
        </w:drawing>
      </w:r>
    </w:p>
    <w:p w:rsidR="00E53513" w:rsidRDefault="00E53513" w:rsidP="00E53513">
      <w:pPr>
        <w:pStyle w:val="MiddleNormal"/>
      </w:pPr>
      <w:r>
        <w:t xml:space="preserve">Figura 6 </w:t>
      </w:r>
      <w:r w:rsidR="00E242A3">
        <w:t>Vizualizare Colecții</w:t>
      </w:r>
    </w:p>
    <w:p w:rsidR="000E10C3" w:rsidRDefault="000E10C3">
      <w:pPr>
        <w:spacing w:after="160" w:line="259" w:lineRule="auto"/>
        <w:rPr>
          <w:rFonts w:eastAsia="Times New Roman" w:cs="Times New Roman"/>
          <w:szCs w:val="24"/>
        </w:rPr>
      </w:pPr>
      <w:r>
        <w:rPr>
          <w:rFonts w:eastAsia="Times New Roman" w:cs="Times New Roman"/>
          <w:szCs w:val="24"/>
        </w:rPr>
        <w:br w:type="page"/>
      </w:r>
    </w:p>
    <w:p w:rsidR="001373B6" w:rsidRPr="001373B6" w:rsidRDefault="001373B6" w:rsidP="001373B6">
      <w:pPr>
        <w:ind w:firstLine="720"/>
        <w:rPr>
          <w:rFonts w:eastAsia="Times New Roman" w:cs="Times New Roman"/>
          <w:szCs w:val="24"/>
        </w:rPr>
      </w:pPr>
      <w:r>
        <w:lastRenderedPageBreak/>
        <w:t xml:space="preserve">În Figura </w:t>
      </w:r>
      <w:r w:rsidR="006250D2">
        <w:t>7</w:t>
      </w:r>
      <w:r>
        <w:t xml:space="preserve"> sunt reprezentate multitudinea de operații care pot fi executate la compartimentul ,,</w:t>
      </w:r>
      <w:r w:rsidRPr="00E242A3">
        <w:rPr>
          <w:rFonts w:eastAsia="Times New Roman" w:cs="Times New Roman"/>
          <w:b/>
          <w:szCs w:val="24"/>
        </w:rPr>
        <w:t>Achiziționare</w:t>
      </w:r>
      <w:r w:rsidRPr="001373B6">
        <w:rPr>
          <w:rFonts w:eastAsia="Times New Roman" w:cs="Times New Roman"/>
          <w:szCs w:val="24"/>
        </w:rPr>
        <w:t>”.</w:t>
      </w:r>
    </w:p>
    <w:p w:rsidR="001373B6" w:rsidRDefault="001373B6" w:rsidP="001373B6">
      <w:pPr>
        <w:jc w:val="both"/>
        <w:rPr>
          <w:rFonts w:eastAsia="Times New Roman" w:cs="Times New Roman"/>
          <w:szCs w:val="24"/>
        </w:rPr>
      </w:pPr>
      <w:r>
        <w:rPr>
          <w:rFonts w:eastAsia="Times New Roman" w:cs="Times New Roman"/>
          <w:szCs w:val="24"/>
        </w:rPr>
        <w:t>Diagrama cuprinde:</w:t>
      </w:r>
    </w:p>
    <w:p w:rsidR="001373B6" w:rsidRDefault="006250D2" w:rsidP="006250D2">
      <w:pPr>
        <w:pStyle w:val="ListParagraph"/>
        <w:numPr>
          <w:ilvl w:val="0"/>
          <w:numId w:val="20"/>
        </w:numPr>
        <w:jc w:val="both"/>
        <w:rPr>
          <w:rFonts w:eastAsia="Times New Roman" w:cs="Times New Roman"/>
          <w:szCs w:val="24"/>
        </w:rPr>
      </w:pPr>
      <w:r w:rsidRPr="006250D2">
        <w:rPr>
          <w:rFonts w:eastAsia="Times New Roman" w:cs="Times New Roman"/>
          <w:szCs w:val="24"/>
        </w:rPr>
        <w:t>Achiziționare</w:t>
      </w:r>
    </w:p>
    <w:p w:rsidR="006250D2" w:rsidRDefault="006250D2" w:rsidP="006250D2">
      <w:pPr>
        <w:pStyle w:val="ListParagraph"/>
        <w:numPr>
          <w:ilvl w:val="1"/>
          <w:numId w:val="20"/>
        </w:numPr>
        <w:jc w:val="both"/>
        <w:rPr>
          <w:rFonts w:eastAsia="Times New Roman" w:cs="Times New Roman"/>
          <w:szCs w:val="24"/>
        </w:rPr>
      </w:pPr>
      <w:r>
        <w:rPr>
          <w:rFonts w:eastAsia="Times New Roman" w:cs="Times New Roman"/>
          <w:szCs w:val="24"/>
        </w:rPr>
        <w:t>Alimentare cont</w:t>
      </w:r>
    </w:p>
    <w:p w:rsidR="006250D2" w:rsidRDefault="006250D2" w:rsidP="006250D2">
      <w:pPr>
        <w:pStyle w:val="ListParagraph"/>
        <w:numPr>
          <w:ilvl w:val="1"/>
          <w:numId w:val="20"/>
        </w:numPr>
        <w:jc w:val="both"/>
        <w:rPr>
          <w:rFonts w:eastAsia="Times New Roman" w:cs="Times New Roman"/>
          <w:szCs w:val="24"/>
        </w:rPr>
      </w:pPr>
      <w:r>
        <w:rPr>
          <w:rFonts w:eastAsia="Times New Roman" w:cs="Times New Roman"/>
          <w:szCs w:val="24"/>
        </w:rPr>
        <w:t>Cumpară campioni</w:t>
      </w:r>
    </w:p>
    <w:p w:rsidR="006250D2" w:rsidRDefault="006250D2" w:rsidP="006250D2">
      <w:pPr>
        <w:pStyle w:val="ListParagraph"/>
        <w:numPr>
          <w:ilvl w:val="1"/>
          <w:numId w:val="20"/>
        </w:numPr>
        <w:jc w:val="both"/>
        <w:rPr>
          <w:rFonts w:eastAsia="Times New Roman" w:cs="Times New Roman"/>
          <w:szCs w:val="24"/>
        </w:rPr>
      </w:pPr>
      <w:r>
        <w:rPr>
          <w:rFonts w:eastAsia="Times New Roman" w:cs="Times New Roman"/>
          <w:szCs w:val="24"/>
        </w:rPr>
        <w:t>Cumpară skinuri</w:t>
      </w:r>
    </w:p>
    <w:p w:rsidR="006250D2" w:rsidRDefault="006250D2" w:rsidP="006250D2">
      <w:pPr>
        <w:pStyle w:val="ListParagraph"/>
        <w:numPr>
          <w:ilvl w:val="1"/>
          <w:numId w:val="20"/>
        </w:numPr>
        <w:jc w:val="both"/>
        <w:rPr>
          <w:rFonts w:eastAsia="Times New Roman" w:cs="Times New Roman"/>
          <w:szCs w:val="24"/>
        </w:rPr>
      </w:pPr>
      <w:r>
        <w:rPr>
          <w:rFonts w:eastAsia="Times New Roman" w:cs="Times New Roman"/>
          <w:szCs w:val="24"/>
        </w:rPr>
        <w:t>Cumpară animații</w:t>
      </w:r>
    </w:p>
    <w:p w:rsidR="006250D2" w:rsidRPr="00E242A3" w:rsidRDefault="006250D2" w:rsidP="006250D2">
      <w:pPr>
        <w:pStyle w:val="ListParagraph"/>
        <w:numPr>
          <w:ilvl w:val="1"/>
          <w:numId w:val="20"/>
        </w:numPr>
        <w:jc w:val="both"/>
        <w:rPr>
          <w:rFonts w:eastAsia="Times New Roman" w:cs="Times New Roman"/>
          <w:szCs w:val="24"/>
        </w:rPr>
      </w:pPr>
      <w:r>
        <w:rPr>
          <w:rFonts w:eastAsia="Times New Roman" w:cs="Times New Roman"/>
          <w:szCs w:val="24"/>
        </w:rPr>
        <w:t>Cumpară accesorii</w:t>
      </w:r>
    </w:p>
    <w:p w:rsidR="00E53513" w:rsidRDefault="00817D3F" w:rsidP="00E53513">
      <w:pPr>
        <w:pStyle w:val="MiddleNormal"/>
      </w:pPr>
      <w:r>
        <w:rPr>
          <w:noProof/>
          <w:lang w:val="en-US" w:bidi="ar-SA"/>
        </w:rPr>
        <w:drawing>
          <wp:inline distT="0" distB="0" distL="0" distR="0" wp14:anchorId="3992C81F" wp14:editId="31659132">
            <wp:extent cx="4581525" cy="31917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7823" cy="3196160"/>
                    </a:xfrm>
                    <a:prstGeom prst="rect">
                      <a:avLst/>
                    </a:prstGeom>
                  </pic:spPr>
                </pic:pic>
              </a:graphicData>
            </a:graphic>
          </wp:inline>
        </w:drawing>
      </w:r>
    </w:p>
    <w:p w:rsidR="00E53513" w:rsidRDefault="00E53513" w:rsidP="00E53513">
      <w:pPr>
        <w:pStyle w:val="MiddleNormal"/>
      </w:pPr>
      <w:r>
        <w:t xml:space="preserve">Figura </w:t>
      </w:r>
      <w:r w:rsidR="006250D2">
        <w:t>7</w:t>
      </w:r>
      <w:r>
        <w:t xml:space="preserve"> </w:t>
      </w:r>
      <w:r w:rsidR="00E242A3" w:rsidRPr="00E242A3">
        <w:t>Achiziționare</w:t>
      </w:r>
    </w:p>
    <w:p w:rsidR="00E53513" w:rsidRDefault="00E53513" w:rsidP="001010BD">
      <w:pPr>
        <w:jc w:val="both"/>
        <w:rPr>
          <w:rFonts w:eastAsia="Times New Roman" w:cs="Times New Roman"/>
          <w:szCs w:val="24"/>
        </w:rPr>
      </w:pPr>
    </w:p>
    <w:p w:rsidR="001373B6" w:rsidRPr="001373B6" w:rsidRDefault="001373B6" w:rsidP="001373B6">
      <w:pPr>
        <w:ind w:firstLine="720"/>
        <w:rPr>
          <w:rFonts w:eastAsia="Times New Roman" w:cs="Times New Roman"/>
          <w:szCs w:val="24"/>
        </w:rPr>
      </w:pPr>
      <w:r>
        <w:t xml:space="preserve">În Figura </w:t>
      </w:r>
      <w:r w:rsidR="006250D2">
        <w:t>8</w:t>
      </w:r>
      <w:r>
        <w:t xml:space="preserve"> sunt reprezentate multitudinea de operații care pot fi executate la compartimentul ,,</w:t>
      </w:r>
      <w:r w:rsidRPr="006250D2">
        <w:rPr>
          <w:rFonts w:eastAsia="Times New Roman" w:cs="Times New Roman"/>
          <w:b/>
          <w:szCs w:val="24"/>
        </w:rPr>
        <w:t>Socializare</w:t>
      </w:r>
      <w:r w:rsidRPr="001373B6">
        <w:rPr>
          <w:rFonts w:eastAsia="Times New Roman" w:cs="Times New Roman"/>
          <w:szCs w:val="24"/>
        </w:rPr>
        <w:t>”.</w:t>
      </w:r>
    </w:p>
    <w:p w:rsidR="001373B6" w:rsidRDefault="001373B6" w:rsidP="001373B6">
      <w:pPr>
        <w:jc w:val="both"/>
        <w:rPr>
          <w:rFonts w:eastAsia="Times New Roman" w:cs="Times New Roman"/>
          <w:szCs w:val="24"/>
        </w:rPr>
      </w:pPr>
      <w:r>
        <w:rPr>
          <w:rFonts w:eastAsia="Times New Roman" w:cs="Times New Roman"/>
          <w:szCs w:val="24"/>
        </w:rPr>
        <w:t>Diagrama cuprinde:</w:t>
      </w:r>
    </w:p>
    <w:p w:rsidR="004D6572" w:rsidRDefault="006250D2" w:rsidP="006250D2">
      <w:pPr>
        <w:pStyle w:val="ListParagraph"/>
        <w:numPr>
          <w:ilvl w:val="0"/>
          <w:numId w:val="21"/>
        </w:numPr>
        <w:jc w:val="both"/>
        <w:rPr>
          <w:rFonts w:eastAsia="Times New Roman" w:cs="Times New Roman"/>
          <w:szCs w:val="24"/>
        </w:rPr>
      </w:pPr>
      <w:r w:rsidRPr="006250D2">
        <w:rPr>
          <w:rFonts w:eastAsia="Times New Roman" w:cs="Times New Roman"/>
          <w:szCs w:val="24"/>
        </w:rPr>
        <w:t>Socializare</w:t>
      </w:r>
    </w:p>
    <w:p w:rsidR="006250D2" w:rsidRDefault="006250D2" w:rsidP="006250D2">
      <w:pPr>
        <w:pStyle w:val="ListParagraph"/>
        <w:numPr>
          <w:ilvl w:val="1"/>
          <w:numId w:val="21"/>
        </w:numPr>
        <w:jc w:val="both"/>
        <w:rPr>
          <w:rFonts w:eastAsia="Times New Roman" w:cs="Times New Roman"/>
          <w:szCs w:val="24"/>
        </w:rPr>
      </w:pPr>
      <w:r>
        <w:rPr>
          <w:rFonts w:eastAsia="Times New Roman" w:cs="Times New Roman"/>
          <w:szCs w:val="24"/>
        </w:rPr>
        <w:t>Adaugă prieteni</w:t>
      </w:r>
    </w:p>
    <w:p w:rsidR="006250D2" w:rsidRDefault="006250D2" w:rsidP="006250D2">
      <w:pPr>
        <w:pStyle w:val="ListParagraph"/>
        <w:numPr>
          <w:ilvl w:val="2"/>
          <w:numId w:val="21"/>
        </w:numPr>
        <w:jc w:val="both"/>
        <w:rPr>
          <w:rFonts w:eastAsia="Times New Roman" w:cs="Times New Roman"/>
          <w:szCs w:val="24"/>
        </w:rPr>
      </w:pPr>
      <w:r>
        <w:rPr>
          <w:rFonts w:eastAsia="Times New Roman" w:cs="Times New Roman"/>
          <w:szCs w:val="24"/>
        </w:rPr>
        <w:t>Comunică</w:t>
      </w:r>
    </w:p>
    <w:p w:rsidR="006250D2" w:rsidRDefault="006250D2" w:rsidP="006250D2">
      <w:pPr>
        <w:pStyle w:val="ListParagraph"/>
        <w:numPr>
          <w:ilvl w:val="1"/>
          <w:numId w:val="21"/>
        </w:numPr>
        <w:jc w:val="both"/>
        <w:rPr>
          <w:rFonts w:eastAsia="Times New Roman" w:cs="Times New Roman"/>
          <w:szCs w:val="24"/>
        </w:rPr>
      </w:pPr>
      <w:r>
        <w:rPr>
          <w:rFonts w:eastAsia="Times New Roman" w:cs="Times New Roman"/>
          <w:szCs w:val="24"/>
        </w:rPr>
        <w:t>Îndeplinește misiuni</w:t>
      </w:r>
    </w:p>
    <w:p w:rsidR="006250D2" w:rsidRPr="006250D2" w:rsidRDefault="006250D2" w:rsidP="006250D2">
      <w:pPr>
        <w:pStyle w:val="ListParagraph"/>
        <w:numPr>
          <w:ilvl w:val="1"/>
          <w:numId w:val="21"/>
        </w:numPr>
        <w:jc w:val="both"/>
        <w:rPr>
          <w:rFonts w:eastAsia="Times New Roman" w:cs="Times New Roman"/>
          <w:szCs w:val="24"/>
        </w:rPr>
      </w:pPr>
      <w:r>
        <w:rPr>
          <w:rFonts w:eastAsia="Times New Roman" w:cs="Times New Roman"/>
          <w:szCs w:val="24"/>
        </w:rPr>
        <w:t>Raportă erori</w:t>
      </w:r>
    </w:p>
    <w:p w:rsidR="001010BD" w:rsidRDefault="001010BD">
      <w:pPr>
        <w:spacing w:after="160" w:line="259" w:lineRule="auto"/>
      </w:pPr>
    </w:p>
    <w:p w:rsidR="00E53513" w:rsidRDefault="009975C7" w:rsidP="00E53513">
      <w:pPr>
        <w:pStyle w:val="MiddleNormal"/>
      </w:pPr>
      <w:r>
        <w:rPr>
          <w:noProof/>
          <w:lang w:val="en-US" w:bidi="ar-SA"/>
        </w:rPr>
        <w:lastRenderedPageBreak/>
        <w:drawing>
          <wp:inline distT="0" distB="0" distL="0" distR="0" wp14:anchorId="706EDF36" wp14:editId="2EE42ECC">
            <wp:extent cx="4619625" cy="201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2019300"/>
                    </a:xfrm>
                    <a:prstGeom prst="rect">
                      <a:avLst/>
                    </a:prstGeom>
                  </pic:spPr>
                </pic:pic>
              </a:graphicData>
            </a:graphic>
          </wp:inline>
        </w:drawing>
      </w:r>
    </w:p>
    <w:p w:rsidR="00E53513" w:rsidRDefault="00E53513" w:rsidP="00E53513">
      <w:pPr>
        <w:pStyle w:val="MiddleNormal"/>
      </w:pPr>
      <w:r>
        <w:t xml:space="preserve">Figura </w:t>
      </w:r>
      <w:r w:rsidR="006250D2">
        <w:t>8</w:t>
      </w:r>
      <w:r w:rsidR="00CB1CD9">
        <w:t xml:space="preserve"> </w:t>
      </w:r>
      <w:r w:rsidR="006250D2" w:rsidRPr="006250D2">
        <w:t>Socializare</w:t>
      </w:r>
    </w:p>
    <w:p w:rsidR="00385E72" w:rsidRDefault="00385E72">
      <w:pPr>
        <w:spacing w:after="160" w:line="259" w:lineRule="auto"/>
      </w:pPr>
    </w:p>
    <w:p w:rsidR="00035ACF" w:rsidRDefault="00035ACF">
      <w:pPr>
        <w:spacing w:after="160" w:line="259" w:lineRule="auto"/>
      </w:pPr>
    </w:p>
    <w:p w:rsidR="00035ACF" w:rsidRDefault="00035ACF" w:rsidP="00035ACF">
      <w:pPr>
        <w:pStyle w:val="Heading1"/>
      </w:pPr>
      <w:r>
        <w:t>Con</w:t>
      </w:r>
      <w:r w:rsidRPr="00035ACF">
        <w:t>c</w:t>
      </w:r>
      <w:r>
        <w:t>luzie</w:t>
      </w:r>
    </w:p>
    <w:p w:rsidR="00AF42D8" w:rsidRPr="00AF42D8" w:rsidRDefault="00AF42D8" w:rsidP="00AF42D8">
      <w:pPr>
        <w:rPr>
          <w:lang w:val="ru-RU"/>
        </w:rPr>
      </w:pPr>
    </w:p>
    <w:p w:rsidR="005D7309" w:rsidRDefault="009975C7" w:rsidP="00AF42D8">
      <w:pPr>
        <w:ind w:firstLine="720"/>
        <w:jc w:val="both"/>
        <w:rPr>
          <w:lang w:val="ro-RO"/>
        </w:rPr>
      </w:pPr>
      <w:r w:rsidRPr="009975C7">
        <w:rPr>
          <w:bCs/>
          <w:iCs/>
          <w:lang w:val="ro-RO"/>
        </w:rPr>
        <w:t xml:space="preserve">În urma efectuării lucrării de laborator, am căpătat experiență cu mediul de modelare </w:t>
      </w:r>
      <w:r w:rsidRPr="009975C7">
        <w:rPr>
          <w:b/>
          <w:bCs/>
          <w:iCs/>
          <w:lang w:val="ro-RO"/>
        </w:rPr>
        <w:t>UML</w:t>
      </w:r>
      <w:r w:rsidRPr="009975C7">
        <w:rPr>
          <w:bCs/>
          <w:iCs/>
          <w:lang w:val="ro-RO"/>
        </w:rPr>
        <w:t xml:space="preserve">, </w:t>
      </w:r>
      <w:r w:rsidRPr="009975C7">
        <w:rPr>
          <w:lang w:val="ro-RO"/>
        </w:rPr>
        <w:t xml:space="preserve">a tehnologiilor, metodologiilor și principiilor elaborării modelelor constructive în limbajul </w:t>
      </w:r>
      <w:r w:rsidRPr="009975C7">
        <w:rPr>
          <w:b/>
          <w:lang w:val="en-US"/>
        </w:rPr>
        <w:t>Enterprise Architect</w:t>
      </w:r>
      <w:r w:rsidRPr="009975C7">
        <w:rPr>
          <w:lang w:val="fr-FR"/>
        </w:rPr>
        <w:t xml:space="preserve">. Am făcut </w:t>
      </w:r>
      <w:r w:rsidRPr="009975C7">
        <w:rPr>
          <w:lang w:val="ro-RO"/>
        </w:rPr>
        <w:t xml:space="preserve">cunoștință cu componentele pachetului, notația și descrierea componentelor blocurilor constructive </w:t>
      </w:r>
      <w:r w:rsidRPr="009975C7">
        <w:rPr>
          <w:b/>
          <w:lang w:val="ro-RO"/>
        </w:rPr>
        <w:t>UML</w:t>
      </w:r>
      <w:r w:rsidRPr="009975C7">
        <w:rPr>
          <w:lang w:val="ro-RO"/>
        </w:rPr>
        <w:t>.</w:t>
      </w:r>
    </w:p>
    <w:p w:rsidR="005D7309" w:rsidRPr="005D7309" w:rsidRDefault="005D7309" w:rsidP="005D7309">
      <w:pPr>
        <w:ind w:firstLine="720"/>
        <w:jc w:val="both"/>
        <w:rPr>
          <w:lang w:val="ro-RO"/>
        </w:rPr>
      </w:pPr>
      <w:r>
        <w:rPr>
          <w:rFonts w:eastAsia="Times New Roman" w:cs="Times New Roman"/>
          <w:szCs w:val="24"/>
        </w:rPr>
        <w:t>Diagramele Use-Case reprezintă un rol semnificativ pentru limbajul UML</w:t>
      </w:r>
      <w:r w:rsidR="00AF42D8">
        <w:rPr>
          <w:rFonts w:eastAsia="Times New Roman" w:cs="Times New Roman"/>
          <w:szCs w:val="24"/>
        </w:rPr>
        <w:t xml:space="preserve">, și anume </w:t>
      </w:r>
      <w:r>
        <w:rPr>
          <w:rFonts w:eastAsia="Times New Roman" w:cs="Times New Roman"/>
          <w:szCs w:val="24"/>
        </w:rPr>
        <w:t>în</w:t>
      </w:r>
      <w:r w:rsidR="00AF42D8">
        <w:rPr>
          <w:rFonts w:eastAsia="Times New Roman" w:cs="Times New Roman"/>
          <w:szCs w:val="24"/>
        </w:rPr>
        <w:t xml:space="preserve"> </w:t>
      </w:r>
      <w:r>
        <w:rPr>
          <w:rFonts w:eastAsia="Times New Roman" w:cs="Times New Roman"/>
          <w:szCs w:val="24"/>
        </w:rPr>
        <w:t xml:space="preserve">elaborarea modelului inițial conceptual a </w:t>
      </w:r>
      <w:r w:rsidR="00AF42D8">
        <w:rPr>
          <w:rFonts w:eastAsia="Times New Roman" w:cs="Times New Roman"/>
          <w:szCs w:val="24"/>
        </w:rPr>
        <w:t>sistemului</w:t>
      </w:r>
      <w:r>
        <w:rPr>
          <w:rFonts w:eastAsia="Times New Roman" w:cs="Times New Roman"/>
          <w:szCs w:val="24"/>
        </w:rPr>
        <w:t xml:space="preserve"> pentru următoarea lui detaliere pentru nivelul fizic și logic.</w:t>
      </w:r>
    </w:p>
    <w:p w:rsidR="005D7309" w:rsidRPr="00035ACF" w:rsidRDefault="005D7309" w:rsidP="00035ACF">
      <w:pPr>
        <w:jc w:val="both"/>
      </w:pPr>
    </w:p>
    <w:sectPr w:rsidR="005D7309" w:rsidRPr="00035ACF" w:rsidSect="001C2637">
      <w:footerReference w:type="default" r:id="rId16"/>
      <w:footerReference w:type="first" r:id="rId17"/>
      <w:pgSz w:w="12240" w:h="15840"/>
      <w:pgMar w:top="1134" w:right="567" w:bottom="1134" w:left="1134" w:header="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555" w:rsidRDefault="00846555" w:rsidP="001C2637">
      <w:pPr>
        <w:spacing w:line="240" w:lineRule="auto"/>
      </w:pPr>
      <w:r>
        <w:separator/>
      </w:r>
    </w:p>
  </w:endnote>
  <w:endnote w:type="continuationSeparator" w:id="0">
    <w:p w:rsidR="00846555" w:rsidRDefault="00846555" w:rsidP="001C2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523191"/>
      <w:docPartObj>
        <w:docPartGallery w:val="Page Numbers (Bottom of Page)"/>
        <w:docPartUnique/>
      </w:docPartObj>
    </w:sdtPr>
    <w:sdtEndPr>
      <w:rPr>
        <w:noProof/>
      </w:rPr>
    </w:sdtEndPr>
    <w:sdtContent>
      <w:p w:rsidR="001C2637" w:rsidRDefault="001C2637">
        <w:pPr>
          <w:pStyle w:val="Footer"/>
          <w:jc w:val="center"/>
        </w:pPr>
        <w:r>
          <w:fldChar w:fldCharType="begin"/>
        </w:r>
        <w:r>
          <w:instrText xml:space="preserve"> PAGE   \* MERGEFORMAT </w:instrText>
        </w:r>
        <w:r>
          <w:fldChar w:fldCharType="separate"/>
        </w:r>
        <w:r w:rsidR="002B500C">
          <w:rPr>
            <w:noProof/>
          </w:rPr>
          <w:t>9</w:t>
        </w:r>
        <w:r>
          <w:rPr>
            <w:noProof/>
          </w:rPr>
          <w:fldChar w:fldCharType="end"/>
        </w:r>
      </w:p>
    </w:sdtContent>
  </w:sdt>
  <w:p w:rsidR="001C2637" w:rsidRDefault="001C26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637" w:rsidRPr="001C2637" w:rsidRDefault="001C2637" w:rsidP="001C2637">
    <w:pPr>
      <w:pStyle w:val="MiddleNormal"/>
    </w:pPr>
    <w:r>
      <w:t>Chișinău 2019</w:t>
    </w:r>
  </w:p>
  <w:p w:rsidR="001C2637" w:rsidRDefault="001C2637">
    <w:pPr>
      <w:pStyle w:val="Footer"/>
    </w:pPr>
  </w:p>
  <w:p w:rsidR="001C2637" w:rsidRDefault="001C2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555" w:rsidRDefault="00846555" w:rsidP="001C2637">
      <w:pPr>
        <w:spacing w:line="240" w:lineRule="auto"/>
      </w:pPr>
      <w:r>
        <w:separator/>
      </w:r>
    </w:p>
  </w:footnote>
  <w:footnote w:type="continuationSeparator" w:id="0">
    <w:p w:rsidR="00846555" w:rsidRDefault="00846555" w:rsidP="001C2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5E"/>
    <w:multiLevelType w:val="hybridMultilevel"/>
    <w:tmpl w:val="1CDEDEB2"/>
    <w:lvl w:ilvl="0" w:tplc="394C7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E0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B6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A20A51"/>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B62A4"/>
    <w:multiLevelType w:val="multilevel"/>
    <w:tmpl w:val="124E8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AC11F64"/>
    <w:multiLevelType w:val="multilevel"/>
    <w:tmpl w:val="CE4CC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D40FF"/>
    <w:multiLevelType w:val="hybridMultilevel"/>
    <w:tmpl w:val="0C2084AE"/>
    <w:lvl w:ilvl="0" w:tplc="394C7E24">
      <w:start w:val="1"/>
      <w:numFmt w:val="bullet"/>
      <w:lvlText w:val=""/>
      <w:lvlJc w:val="left"/>
      <w:pPr>
        <w:ind w:left="783" w:hanging="360"/>
      </w:pPr>
      <w:rPr>
        <w:rFonts w:ascii="Symbol" w:hAnsi="Symbol" w:hint="default"/>
      </w:rPr>
    </w:lvl>
    <w:lvl w:ilvl="1" w:tplc="394C7E24">
      <w:start w:val="1"/>
      <w:numFmt w:val="bullet"/>
      <w:lvlText w:val=""/>
      <w:lvlJc w:val="left"/>
      <w:pPr>
        <w:ind w:left="1800" w:hanging="720"/>
      </w:pPr>
      <w:rPr>
        <w:rFonts w:ascii="Symbol" w:hAnsi="Symbol" w:hint="default"/>
      </w:rPr>
    </w:lvl>
    <w:lvl w:ilvl="2" w:tplc="394C7E24">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B1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88215D"/>
    <w:multiLevelType w:val="multilevel"/>
    <w:tmpl w:val="62BEA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185381"/>
    <w:multiLevelType w:val="multilevel"/>
    <w:tmpl w:val="D1AAF24C"/>
    <w:lvl w:ilvl="0">
      <w:start w:val="1"/>
      <w:numFmt w:val="decimal"/>
      <w:lvlText w:val="%1."/>
      <w:lvlJc w:val="left"/>
      <w:pPr>
        <w:ind w:left="432" w:hanging="432"/>
      </w:pPr>
      <w:rPr>
        <w:rFonts w:hint="default"/>
      </w:rPr>
    </w:lvl>
    <w:lvl w:ilvl="1">
      <w:start w:val="1"/>
      <w:numFmt w:val="decimal"/>
      <w:pStyle w:val="Heading2"/>
      <w:lvlText w:val="%1.%2"/>
      <w:lvlJc w:val="left"/>
      <w:pPr>
        <w:ind w:left="860"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6927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680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D722D69"/>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B05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AB5EBE"/>
    <w:multiLevelType w:val="hybridMultilevel"/>
    <w:tmpl w:val="89BA3666"/>
    <w:lvl w:ilvl="0" w:tplc="AF7CA1BE">
      <w:numFmt w:val="bullet"/>
      <w:lvlText w:val="•"/>
      <w:lvlJc w:val="left"/>
      <w:pPr>
        <w:ind w:left="720" w:hanging="6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6CC34125"/>
    <w:multiLevelType w:val="hybridMultilevel"/>
    <w:tmpl w:val="F8F6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54A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9"/>
  </w:num>
  <w:num w:numId="3">
    <w:abstractNumId w:val="9"/>
  </w:num>
  <w:num w:numId="4">
    <w:abstractNumId w:val="9"/>
  </w:num>
  <w:num w:numId="5">
    <w:abstractNumId w:val="9"/>
  </w:num>
  <w:num w:numId="6">
    <w:abstractNumId w:val="6"/>
  </w:num>
  <w:num w:numId="7">
    <w:abstractNumId w:val="14"/>
  </w:num>
  <w:num w:numId="8">
    <w:abstractNumId w:val="0"/>
  </w:num>
  <w:num w:numId="9">
    <w:abstractNumId w:val="4"/>
  </w:num>
  <w:num w:numId="10">
    <w:abstractNumId w:val="5"/>
  </w:num>
  <w:num w:numId="11">
    <w:abstractNumId w:val="8"/>
  </w:num>
  <w:num w:numId="12">
    <w:abstractNumId w:val="15"/>
  </w:num>
  <w:num w:numId="13">
    <w:abstractNumId w:val="12"/>
  </w:num>
  <w:num w:numId="14">
    <w:abstractNumId w:val="11"/>
  </w:num>
  <w:num w:numId="15">
    <w:abstractNumId w:val="16"/>
  </w:num>
  <w:num w:numId="16">
    <w:abstractNumId w:val="3"/>
  </w:num>
  <w:num w:numId="17">
    <w:abstractNumId w:val="7"/>
  </w:num>
  <w:num w:numId="18">
    <w:abstractNumId w:val="2"/>
  </w:num>
  <w:num w:numId="19">
    <w:abstractNumId w:val="13"/>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EAB"/>
    <w:rsid w:val="00035ACF"/>
    <w:rsid w:val="000847B7"/>
    <w:rsid w:val="000B1D81"/>
    <w:rsid w:val="000E10C3"/>
    <w:rsid w:val="000E51FE"/>
    <w:rsid w:val="000F5E72"/>
    <w:rsid w:val="001010BD"/>
    <w:rsid w:val="001373B6"/>
    <w:rsid w:val="001570D6"/>
    <w:rsid w:val="001650F2"/>
    <w:rsid w:val="00176AD7"/>
    <w:rsid w:val="001903B1"/>
    <w:rsid w:val="00190D45"/>
    <w:rsid w:val="001C2637"/>
    <w:rsid w:val="001C55D2"/>
    <w:rsid w:val="001E00CD"/>
    <w:rsid w:val="00244AA2"/>
    <w:rsid w:val="00285FDB"/>
    <w:rsid w:val="002B500C"/>
    <w:rsid w:val="0032151D"/>
    <w:rsid w:val="00385E72"/>
    <w:rsid w:val="003A379F"/>
    <w:rsid w:val="003F1AE8"/>
    <w:rsid w:val="003F25A7"/>
    <w:rsid w:val="0049523D"/>
    <w:rsid w:val="004A276B"/>
    <w:rsid w:val="004D6572"/>
    <w:rsid w:val="004F0020"/>
    <w:rsid w:val="00527A00"/>
    <w:rsid w:val="005420B7"/>
    <w:rsid w:val="005447D2"/>
    <w:rsid w:val="00565B55"/>
    <w:rsid w:val="005856B9"/>
    <w:rsid w:val="00593C01"/>
    <w:rsid w:val="005A2669"/>
    <w:rsid w:val="005A6604"/>
    <w:rsid w:val="005D7309"/>
    <w:rsid w:val="006250D2"/>
    <w:rsid w:val="00632B88"/>
    <w:rsid w:val="00662079"/>
    <w:rsid w:val="006C08A8"/>
    <w:rsid w:val="007A6B19"/>
    <w:rsid w:val="007C28E6"/>
    <w:rsid w:val="00817D3F"/>
    <w:rsid w:val="00846555"/>
    <w:rsid w:val="00855F0E"/>
    <w:rsid w:val="00866E83"/>
    <w:rsid w:val="00873D92"/>
    <w:rsid w:val="0088150E"/>
    <w:rsid w:val="00892C54"/>
    <w:rsid w:val="0089691E"/>
    <w:rsid w:val="008A2A0A"/>
    <w:rsid w:val="008A5ED5"/>
    <w:rsid w:val="008B4941"/>
    <w:rsid w:val="008F3388"/>
    <w:rsid w:val="008F37FC"/>
    <w:rsid w:val="00902925"/>
    <w:rsid w:val="00913D3D"/>
    <w:rsid w:val="00915EAB"/>
    <w:rsid w:val="009208A0"/>
    <w:rsid w:val="00934A15"/>
    <w:rsid w:val="00947790"/>
    <w:rsid w:val="009975C7"/>
    <w:rsid w:val="009A739D"/>
    <w:rsid w:val="009A7F3F"/>
    <w:rsid w:val="00A019F6"/>
    <w:rsid w:val="00A1688B"/>
    <w:rsid w:val="00A301DE"/>
    <w:rsid w:val="00A9507D"/>
    <w:rsid w:val="00AE000D"/>
    <w:rsid w:val="00AF42D8"/>
    <w:rsid w:val="00B16AA2"/>
    <w:rsid w:val="00B70477"/>
    <w:rsid w:val="00B92D03"/>
    <w:rsid w:val="00BA618D"/>
    <w:rsid w:val="00BF509F"/>
    <w:rsid w:val="00C10604"/>
    <w:rsid w:val="00C31D37"/>
    <w:rsid w:val="00C92EB7"/>
    <w:rsid w:val="00C9631D"/>
    <w:rsid w:val="00CB1CD9"/>
    <w:rsid w:val="00CB6601"/>
    <w:rsid w:val="00CB7B49"/>
    <w:rsid w:val="00CC4971"/>
    <w:rsid w:val="00CF1539"/>
    <w:rsid w:val="00D1599A"/>
    <w:rsid w:val="00D33659"/>
    <w:rsid w:val="00D66593"/>
    <w:rsid w:val="00D9631C"/>
    <w:rsid w:val="00D967B3"/>
    <w:rsid w:val="00DA533B"/>
    <w:rsid w:val="00DC084E"/>
    <w:rsid w:val="00E242A3"/>
    <w:rsid w:val="00E30A6F"/>
    <w:rsid w:val="00E34653"/>
    <w:rsid w:val="00E53513"/>
    <w:rsid w:val="00E53D8B"/>
    <w:rsid w:val="00E55E62"/>
    <w:rsid w:val="00E774D8"/>
    <w:rsid w:val="00E90ABA"/>
    <w:rsid w:val="00EA124E"/>
    <w:rsid w:val="00F4416A"/>
    <w:rsid w:val="00FB3C6A"/>
    <w:rsid w:val="00FC72BE"/>
    <w:rsid w:val="00FE189E"/>
    <w:rsid w:val="00FF3C2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5EEB2-77AB-43F8-A530-BF8DA0615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3D"/>
    <w:pPr>
      <w:spacing w:after="0" w:line="360" w:lineRule="auto"/>
    </w:pPr>
    <w:rPr>
      <w:rFonts w:ascii="Times New Roman" w:hAnsi="Times New Roman"/>
      <w:sz w:val="24"/>
      <w:szCs w:val="22"/>
      <w:lang w:val="ro-MD"/>
    </w:rPr>
  </w:style>
  <w:style w:type="paragraph" w:styleId="Heading1">
    <w:name w:val="heading 1"/>
    <w:basedOn w:val="Normal"/>
    <w:next w:val="Normal"/>
    <w:link w:val="Heading1Char"/>
    <w:uiPriority w:val="9"/>
    <w:qFormat/>
    <w:rsid w:val="004D6572"/>
    <w:pPr>
      <w:keepNext/>
      <w:outlineLvl w:val="0"/>
    </w:pPr>
    <w:rPr>
      <w:rFonts w:eastAsia="Times New Roman" w:cs="Times New Roman"/>
      <w:b/>
      <w:bCs/>
      <w:kern w:val="32"/>
      <w:sz w:val="32"/>
      <w:szCs w:val="28"/>
      <w:lang w:val="ru-RU"/>
    </w:rPr>
  </w:style>
  <w:style w:type="paragraph" w:styleId="Heading2">
    <w:name w:val="heading 2"/>
    <w:basedOn w:val="Normal"/>
    <w:next w:val="Normal"/>
    <w:link w:val="Heading2Char"/>
    <w:uiPriority w:val="9"/>
    <w:unhideWhenUsed/>
    <w:qFormat/>
    <w:rsid w:val="003F25A7"/>
    <w:pPr>
      <w:keepNext/>
      <w:numPr>
        <w:ilvl w:val="1"/>
        <w:numId w:val="5"/>
      </w:numPr>
      <w:spacing w:before="120" w:after="120"/>
      <w:outlineLvl w:val="1"/>
    </w:pPr>
    <w:rPr>
      <w:rFonts w:eastAsia="Times New Roman" w:cs="Times New Roman"/>
      <w:b/>
      <w:bCs/>
      <w:i/>
      <w:iCs/>
      <w:szCs w:val="28"/>
      <w:lang w:val="ru-RU"/>
    </w:rPr>
  </w:style>
  <w:style w:type="paragraph" w:styleId="Heading3">
    <w:name w:val="heading 3"/>
    <w:basedOn w:val="Normal"/>
    <w:next w:val="Normal"/>
    <w:link w:val="Heading3Char"/>
    <w:uiPriority w:val="9"/>
    <w:unhideWhenUsed/>
    <w:qFormat/>
    <w:rsid w:val="003F25A7"/>
    <w:pPr>
      <w:keepNext/>
      <w:numPr>
        <w:ilvl w:val="2"/>
        <w:numId w:val="5"/>
      </w:numPr>
      <w:spacing w:before="120" w:after="120"/>
      <w:outlineLvl w:val="2"/>
    </w:pPr>
    <w:rPr>
      <w:rFonts w:eastAsia="Times New Roman" w:cs="Times New Roman"/>
      <w:b/>
      <w:bCs/>
      <w:szCs w:val="26"/>
      <w:lang w:val="ru-RU"/>
    </w:rPr>
  </w:style>
  <w:style w:type="paragraph" w:styleId="Heading4">
    <w:name w:val="heading 4"/>
    <w:basedOn w:val="Normal"/>
    <w:next w:val="Normal"/>
    <w:link w:val="Heading4Char"/>
    <w:uiPriority w:val="9"/>
    <w:semiHidden/>
    <w:unhideWhenUsed/>
    <w:qFormat/>
    <w:rsid w:val="003F25A7"/>
    <w:pPr>
      <w:keepNext/>
      <w:numPr>
        <w:ilvl w:val="3"/>
        <w:numId w:val="1"/>
      </w:numPr>
      <w:spacing w:before="240" w:after="60"/>
      <w:outlineLvl w:val="3"/>
    </w:pPr>
    <w:rPr>
      <w:rFonts w:ascii="Calibri" w:eastAsia="Times New Roman" w:hAnsi="Calibri" w:cs="Times New Roman"/>
      <w:b/>
      <w:bCs/>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72"/>
    <w:rPr>
      <w:rFonts w:ascii="Times New Roman" w:eastAsia="Times New Roman" w:hAnsi="Times New Roman" w:cs="Times New Roman"/>
      <w:b/>
      <w:bCs/>
      <w:kern w:val="32"/>
      <w:sz w:val="32"/>
      <w:lang w:val="ru-RU"/>
    </w:rPr>
  </w:style>
  <w:style w:type="character" w:customStyle="1" w:styleId="Heading2Char">
    <w:name w:val="Heading 2 Char"/>
    <w:basedOn w:val="DefaultParagraphFont"/>
    <w:link w:val="Heading2"/>
    <w:uiPriority w:val="9"/>
    <w:rsid w:val="003F25A7"/>
    <w:rPr>
      <w:rFonts w:ascii="Times New Roman" w:eastAsia="Times New Roman" w:hAnsi="Times New Roman" w:cs="Times New Roman"/>
      <w:b/>
      <w:bCs/>
      <w:i/>
      <w:iCs/>
      <w:sz w:val="28"/>
      <w:lang w:val="ru-RU"/>
    </w:rPr>
  </w:style>
  <w:style w:type="character" w:customStyle="1" w:styleId="Heading3Char">
    <w:name w:val="Heading 3 Char"/>
    <w:basedOn w:val="DefaultParagraphFont"/>
    <w:link w:val="Heading3"/>
    <w:uiPriority w:val="9"/>
    <w:rsid w:val="003F25A7"/>
    <w:rPr>
      <w:rFonts w:ascii="Times New Roman" w:eastAsia="Times New Roman" w:hAnsi="Times New Roman" w:cs="Times New Roman"/>
      <w:b/>
      <w:bCs/>
      <w:sz w:val="24"/>
      <w:szCs w:val="26"/>
      <w:lang w:val="ru-RU"/>
    </w:rPr>
  </w:style>
  <w:style w:type="character" w:customStyle="1" w:styleId="Heading4Char">
    <w:name w:val="Heading 4 Char"/>
    <w:basedOn w:val="DefaultParagraphFont"/>
    <w:link w:val="Heading4"/>
    <w:uiPriority w:val="9"/>
    <w:semiHidden/>
    <w:rsid w:val="003F25A7"/>
    <w:rPr>
      <w:rFonts w:ascii="Calibri" w:eastAsia="Times New Roman" w:hAnsi="Calibri" w:cs="Times New Roman"/>
      <w:b/>
      <w:bCs/>
      <w:sz w:val="28"/>
      <w:lang w:val="ru-RU"/>
    </w:rPr>
  </w:style>
  <w:style w:type="paragraph" w:styleId="Subtitle">
    <w:name w:val="Subtitle"/>
    <w:basedOn w:val="Normal"/>
    <w:next w:val="Normal"/>
    <w:link w:val="SubtitleChar"/>
    <w:uiPriority w:val="11"/>
    <w:qFormat/>
    <w:rsid w:val="003F25A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3F25A7"/>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3F25A7"/>
    <w:pPr>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3F25A7"/>
    <w:rPr>
      <w:rFonts w:asciiTheme="majorHAnsi" w:eastAsiaTheme="majorEastAsia" w:hAnsiTheme="majorHAnsi" w:cstheme="majorBidi"/>
      <w:b/>
      <w:spacing w:val="-10"/>
      <w:kern w:val="28"/>
      <w:sz w:val="44"/>
      <w:szCs w:val="56"/>
      <w:lang w:bidi="ar-SA"/>
    </w:rPr>
  </w:style>
  <w:style w:type="paragraph" w:customStyle="1" w:styleId="Titlu">
    <w:name w:val="Titlu"/>
    <w:basedOn w:val="Normal"/>
    <w:qFormat/>
    <w:rsid w:val="00913D3D"/>
    <w:pPr>
      <w:jc w:val="center"/>
    </w:pPr>
    <w:rPr>
      <w:b/>
      <w:sz w:val="44"/>
    </w:rPr>
  </w:style>
  <w:style w:type="paragraph" w:customStyle="1" w:styleId="Puternic">
    <w:name w:val="Puternic"/>
    <w:basedOn w:val="Normal"/>
    <w:link w:val="PuternicChar"/>
    <w:rsid w:val="00D1599A"/>
    <w:rPr>
      <w:rFonts w:asciiTheme="minorHAnsi" w:hAnsiTheme="minorHAnsi"/>
      <w:b/>
      <w:i/>
      <w:szCs w:val="32"/>
    </w:rPr>
  </w:style>
  <w:style w:type="character" w:customStyle="1" w:styleId="PuternicChar">
    <w:name w:val="Puternic Char"/>
    <w:basedOn w:val="DefaultParagraphFont"/>
    <w:link w:val="Puternic"/>
    <w:rsid w:val="00D1599A"/>
    <w:rPr>
      <w:b/>
      <w:i/>
      <w:sz w:val="28"/>
      <w:szCs w:val="32"/>
      <w:lang w:bidi="ar-SA"/>
    </w:rPr>
  </w:style>
  <w:style w:type="paragraph" w:customStyle="1" w:styleId="MiddleNormal">
    <w:name w:val="Middle Normal"/>
    <w:basedOn w:val="Normal"/>
    <w:qFormat/>
    <w:rsid w:val="00913D3D"/>
    <w:pPr>
      <w:jc w:val="center"/>
    </w:pPr>
  </w:style>
  <w:style w:type="paragraph" w:customStyle="1" w:styleId="Tema">
    <w:name w:val="Tema"/>
    <w:basedOn w:val="Normal"/>
    <w:rsid w:val="00913D3D"/>
    <w:pPr>
      <w:jc w:val="center"/>
    </w:pPr>
    <w:rPr>
      <w:b/>
      <w:sz w:val="32"/>
    </w:rPr>
  </w:style>
  <w:style w:type="paragraph" w:customStyle="1" w:styleId="RightNormal">
    <w:name w:val="Right Normal"/>
    <w:basedOn w:val="Normal"/>
    <w:qFormat/>
    <w:rsid w:val="004A276B"/>
    <w:pPr>
      <w:jc w:val="right"/>
    </w:pPr>
  </w:style>
  <w:style w:type="character" w:styleId="PlaceholderText">
    <w:name w:val="Placeholder Text"/>
    <w:basedOn w:val="DefaultParagraphFont"/>
    <w:uiPriority w:val="99"/>
    <w:semiHidden/>
    <w:rsid w:val="00593C01"/>
    <w:rPr>
      <w:color w:val="808080"/>
    </w:rPr>
  </w:style>
  <w:style w:type="paragraph" w:styleId="ListParagraph">
    <w:name w:val="List Paragraph"/>
    <w:basedOn w:val="Normal"/>
    <w:uiPriority w:val="34"/>
    <w:qFormat/>
    <w:rsid w:val="005420B7"/>
    <w:pPr>
      <w:ind w:left="720"/>
      <w:contextualSpacing/>
    </w:pPr>
  </w:style>
  <w:style w:type="paragraph" w:styleId="Header">
    <w:name w:val="header"/>
    <w:basedOn w:val="Normal"/>
    <w:link w:val="HeaderChar"/>
    <w:uiPriority w:val="99"/>
    <w:unhideWhenUsed/>
    <w:rsid w:val="001C2637"/>
    <w:pPr>
      <w:tabs>
        <w:tab w:val="center" w:pos="4844"/>
        <w:tab w:val="right" w:pos="9689"/>
      </w:tabs>
      <w:spacing w:line="240" w:lineRule="auto"/>
    </w:pPr>
  </w:style>
  <w:style w:type="character" w:customStyle="1" w:styleId="HeaderChar">
    <w:name w:val="Header Char"/>
    <w:basedOn w:val="DefaultParagraphFont"/>
    <w:link w:val="Header"/>
    <w:uiPriority w:val="99"/>
    <w:rsid w:val="001C2637"/>
    <w:rPr>
      <w:rFonts w:ascii="Times New Roman" w:hAnsi="Times New Roman"/>
      <w:sz w:val="24"/>
      <w:szCs w:val="22"/>
      <w:lang w:val="ro-MD"/>
    </w:rPr>
  </w:style>
  <w:style w:type="paragraph" w:styleId="Footer">
    <w:name w:val="footer"/>
    <w:basedOn w:val="Normal"/>
    <w:link w:val="FooterChar"/>
    <w:uiPriority w:val="99"/>
    <w:unhideWhenUsed/>
    <w:rsid w:val="001C2637"/>
    <w:pPr>
      <w:tabs>
        <w:tab w:val="center" w:pos="4844"/>
        <w:tab w:val="right" w:pos="9689"/>
      </w:tabs>
      <w:spacing w:line="240" w:lineRule="auto"/>
    </w:pPr>
  </w:style>
  <w:style w:type="character" w:customStyle="1" w:styleId="FooterChar">
    <w:name w:val="Footer Char"/>
    <w:basedOn w:val="DefaultParagraphFont"/>
    <w:link w:val="Footer"/>
    <w:uiPriority w:val="99"/>
    <w:rsid w:val="001C2637"/>
    <w:rPr>
      <w:rFonts w:ascii="Times New Roman" w:hAnsi="Times New Roman"/>
      <w:sz w:val="24"/>
      <w:szCs w:val="22"/>
      <w:lang w:val="ro-MD"/>
    </w:rPr>
  </w:style>
  <w:style w:type="table" w:styleId="TableGrid">
    <w:name w:val="Table Grid"/>
    <w:basedOn w:val="TableNormal"/>
    <w:uiPriority w:val="39"/>
    <w:rsid w:val="00D96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093409">
      <w:bodyDiv w:val="1"/>
      <w:marLeft w:val="0"/>
      <w:marRight w:val="0"/>
      <w:marTop w:val="0"/>
      <w:marBottom w:val="0"/>
      <w:divBdr>
        <w:top w:val="none" w:sz="0" w:space="0" w:color="auto"/>
        <w:left w:val="none" w:sz="0" w:space="0" w:color="auto"/>
        <w:bottom w:val="none" w:sz="0" w:space="0" w:color="auto"/>
        <w:right w:val="none" w:sz="0" w:space="0" w:color="auto"/>
      </w:divBdr>
    </w:div>
    <w:div w:id="1884244032">
      <w:bodyDiv w:val="1"/>
      <w:marLeft w:val="0"/>
      <w:marRight w:val="0"/>
      <w:marTop w:val="0"/>
      <w:marBottom w:val="0"/>
      <w:divBdr>
        <w:top w:val="none" w:sz="0" w:space="0" w:color="auto"/>
        <w:left w:val="none" w:sz="0" w:space="0" w:color="auto"/>
        <w:bottom w:val="none" w:sz="0" w:space="0" w:color="auto"/>
        <w:right w:val="none" w:sz="0" w:space="0" w:color="auto"/>
      </w:divBdr>
    </w:div>
    <w:div w:id="1982927156">
      <w:bodyDiv w:val="1"/>
      <w:marLeft w:val="0"/>
      <w:marRight w:val="0"/>
      <w:marTop w:val="0"/>
      <w:marBottom w:val="0"/>
      <w:divBdr>
        <w:top w:val="none" w:sz="0" w:space="0" w:color="auto"/>
        <w:left w:val="none" w:sz="0" w:space="0" w:color="auto"/>
        <w:bottom w:val="none" w:sz="0" w:space="0" w:color="auto"/>
        <w:right w:val="none" w:sz="0" w:space="0" w:color="auto"/>
      </w:divBdr>
      <w:divsChild>
        <w:div w:id="2000452501">
          <w:marLeft w:val="405"/>
          <w:marRight w:val="0"/>
          <w:marTop w:val="30"/>
          <w:marBottom w:val="75"/>
          <w:divBdr>
            <w:top w:val="none" w:sz="0" w:space="0" w:color="auto"/>
            <w:left w:val="none" w:sz="0" w:space="0" w:color="auto"/>
            <w:bottom w:val="none" w:sz="0" w:space="0" w:color="auto"/>
            <w:right w:val="none" w:sz="0" w:space="0" w:color="auto"/>
          </w:divBdr>
        </w:div>
        <w:div w:id="1044644504">
          <w:marLeft w:val="405"/>
          <w:marRight w:val="0"/>
          <w:marTop w:val="30"/>
          <w:marBottom w:val="75"/>
          <w:divBdr>
            <w:top w:val="none" w:sz="0" w:space="0" w:color="auto"/>
            <w:left w:val="none" w:sz="0" w:space="0" w:color="auto"/>
            <w:bottom w:val="none" w:sz="0" w:space="0" w:color="auto"/>
            <w:right w:val="none" w:sz="0" w:space="0" w:color="auto"/>
          </w:divBdr>
        </w:div>
        <w:div w:id="698429023">
          <w:marLeft w:val="405"/>
          <w:marRight w:val="0"/>
          <w:marTop w:val="30"/>
          <w:marBottom w:val="75"/>
          <w:divBdr>
            <w:top w:val="none" w:sz="0" w:space="0" w:color="auto"/>
            <w:left w:val="none" w:sz="0" w:space="0" w:color="auto"/>
            <w:bottom w:val="none" w:sz="0" w:space="0" w:color="auto"/>
            <w:right w:val="none" w:sz="0" w:space="0" w:color="auto"/>
          </w:divBdr>
        </w:div>
        <w:div w:id="18707769">
          <w:marLeft w:val="405"/>
          <w:marRight w:val="0"/>
          <w:marTop w:val="3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9110B-994F-4310-AF60-739ACB205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Nicolae Hejea</cp:lastModifiedBy>
  <cp:revision>60</cp:revision>
  <dcterms:created xsi:type="dcterms:W3CDTF">2019-02-06T13:28:00Z</dcterms:created>
  <dcterms:modified xsi:type="dcterms:W3CDTF">2019-05-09T11:36:00Z</dcterms:modified>
</cp:coreProperties>
</file>