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A581B" w14:textId="4629FA44" w:rsidR="00460D8C" w:rsidRPr="005368F3" w:rsidRDefault="00C932D1" w:rsidP="005368F3">
      <w:pPr>
        <w:jc w:val="center"/>
        <w:rPr>
          <w:b/>
          <w:bCs/>
        </w:rPr>
      </w:pPr>
      <w:r w:rsidRPr="005368F3">
        <w:rPr>
          <w:b/>
          <w:bCs/>
        </w:rPr>
        <w:t>W2 mini assignment</w:t>
      </w:r>
    </w:p>
    <w:p w14:paraId="7F644EA5" w14:textId="2BB58B06" w:rsidR="005368F3" w:rsidRPr="005368F3" w:rsidRDefault="005368F3" w:rsidP="005368F3">
      <w:pPr>
        <w:jc w:val="center"/>
        <w:rPr>
          <w:rFonts w:hint="eastAsia"/>
        </w:rPr>
      </w:pPr>
      <w:r w:rsidRPr="005368F3">
        <w:t>S</w:t>
      </w:r>
      <w:r w:rsidRPr="005368F3">
        <w:rPr>
          <w:rFonts w:hint="eastAsia"/>
        </w:rPr>
        <w:t>tudent</w:t>
      </w:r>
      <w:r w:rsidRPr="005368F3">
        <w:t xml:space="preserve"> ID: 490111165   Student name: Jialu He</w:t>
      </w:r>
    </w:p>
    <w:p w14:paraId="6AB636C5" w14:textId="58775E7E" w:rsidR="00C932D1" w:rsidRPr="00F550AF" w:rsidRDefault="00C932D1" w:rsidP="00D66AFF">
      <w:pPr>
        <w:rPr>
          <w:b/>
          <w:bCs/>
        </w:rPr>
      </w:pPr>
      <w:r w:rsidRPr="00F550AF">
        <w:rPr>
          <w:b/>
          <w:bCs/>
        </w:rPr>
        <w:t>1. Identify 3 important tasks you want to be able to do when you read an e-textbook. Write each on a post-it-like note paper.</w:t>
      </w:r>
    </w:p>
    <w:p w14:paraId="052F9FE8" w14:textId="4D0751C6" w:rsidR="00C932D1" w:rsidRPr="00D66AFF" w:rsidRDefault="00C932D1" w:rsidP="00D66AFF">
      <w:r w:rsidRPr="00D66AFF">
        <w:rPr>
          <w:rFonts w:hint="eastAsia"/>
        </w:rPr>
        <w:t>-</w:t>
      </w:r>
      <w:r w:rsidRPr="00D66AFF">
        <w:t>-</w:t>
      </w:r>
      <w:r w:rsidR="00963E50">
        <w:t>BGM. A</w:t>
      </w:r>
      <w:r w:rsidRPr="00D66AFF">
        <w:t>dd some music, such as light music or white noise, to help readers concentrated.</w:t>
      </w:r>
    </w:p>
    <w:p w14:paraId="226BC97B" w14:textId="2031C142" w:rsidR="00C932D1" w:rsidRPr="00D66AFF" w:rsidRDefault="00C932D1" w:rsidP="00D66AFF">
      <w:r w:rsidRPr="00D66AFF">
        <w:rPr>
          <w:rFonts w:hint="eastAsia"/>
        </w:rPr>
        <w:t>-</w:t>
      </w:r>
      <w:r w:rsidRPr="00D66AFF">
        <w:t>-</w:t>
      </w:r>
      <w:r w:rsidR="00963E50">
        <w:t>M</w:t>
      </w:r>
      <w:r w:rsidR="00963E50">
        <w:rPr>
          <w:rFonts w:hint="eastAsia"/>
        </w:rPr>
        <w:t>ini</w:t>
      </w:r>
      <w:r w:rsidR="00963E50">
        <w:t xml:space="preserve"> </w:t>
      </w:r>
      <w:r w:rsidR="00963E50">
        <w:rPr>
          <w:rFonts w:hint="eastAsia"/>
        </w:rPr>
        <w:t>reading</w:t>
      </w:r>
      <w:r w:rsidR="00963E50">
        <w:t xml:space="preserve"> </w:t>
      </w:r>
      <w:r w:rsidR="00963E50">
        <w:rPr>
          <w:rFonts w:hint="eastAsia"/>
        </w:rPr>
        <w:t>goal.</w:t>
      </w:r>
      <w:r w:rsidR="00963E50">
        <w:t xml:space="preserve"> D</w:t>
      </w:r>
      <w:r w:rsidRPr="00D66AFF">
        <w:t>ivide the whole book into several parts which is the reader’s goal. For example, Tom want to finish a novel in 7 days, so our e-book system can help him divided this book into 7 parts automatically. If he finished the plan for the day, the e-book system will ask him whether he needs a rest.</w:t>
      </w:r>
    </w:p>
    <w:p w14:paraId="251F1803" w14:textId="7FA1A8CD" w:rsidR="00C932D1" w:rsidRPr="00D66AFF" w:rsidRDefault="00C932D1" w:rsidP="00D66AFF">
      <w:r w:rsidRPr="00D66AFF">
        <w:t>--</w:t>
      </w:r>
      <w:r w:rsidR="00963E50">
        <w:t xml:space="preserve">Time reminder. </w:t>
      </w:r>
      <w:r w:rsidRPr="00D66AFF">
        <w:t>People can set rest time. For example, readers can set reminders to rest every hour.</w:t>
      </w:r>
    </w:p>
    <w:p w14:paraId="49BA9C76" w14:textId="364A3BDE" w:rsidR="00AE7AAD" w:rsidRPr="00F550AF" w:rsidRDefault="00AF3C2D" w:rsidP="00D66AFF">
      <w:pPr>
        <w:rPr>
          <w:b/>
          <w:bCs/>
        </w:rPr>
      </w:pPr>
      <w:r w:rsidRPr="00F550AF">
        <w:rPr>
          <w:rFonts w:hint="eastAsia"/>
          <w:b/>
          <w:bCs/>
        </w:rPr>
        <w:t>2</w:t>
      </w:r>
      <w:r w:rsidRPr="00F550AF">
        <w:rPr>
          <w:b/>
          <w:bCs/>
        </w:rPr>
        <w:t>.</w:t>
      </w:r>
      <w:r w:rsidR="00D66AFF" w:rsidRPr="00F550AF">
        <w:rPr>
          <w:b/>
          <w:bCs/>
        </w:rPr>
        <w:t xml:space="preserve"> </w:t>
      </w:r>
      <w:r w:rsidR="009858B5" w:rsidRPr="00F550AF">
        <w:rPr>
          <w:rFonts w:hint="eastAsia"/>
          <w:b/>
          <w:bCs/>
        </w:rPr>
        <w:t>T</w:t>
      </w:r>
      <w:r w:rsidR="00D66AFF" w:rsidRPr="00F550AF">
        <w:rPr>
          <w:b/>
          <w:bCs/>
        </w:rPr>
        <w:t>he Time Reminder System for E-book</w:t>
      </w:r>
    </w:p>
    <w:p w14:paraId="3DC743E5" w14:textId="7FFF355D" w:rsidR="004B421E" w:rsidRDefault="004B421E" w:rsidP="004B421E">
      <w:r>
        <w:t>The Time Reminder System provides many suggestive tips for controlling E-book reading time inside or outside of the app, which can help readers to master their reading process. It can relieve pressure of facing the whole book and improve satisfaction when readers finish daily goals.</w:t>
      </w:r>
    </w:p>
    <w:p w14:paraId="76EEDADC" w14:textId="7C2E9808" w:rsidR="004B421E" w:rsidRPr="0062177F" w:rsidRDefault="004B421E" w:rsidP="004B421E">
      <w:r>
        <w:t xml:space="preserve">When readers add a new e-book to their bookshelf, the Time Reminder System will ask how many days they want to finish, then divide the book into mini parts. Readers will finish on time if they follow their plan. If they forget to read one day, the system will remind them, using an external prompt message at a certain time. Besides, </w:t>
      </w:r>
      <w:r w:rsidR="00AD441B">
        <w:rPr>
          <w:rFonts w:hint="eastAsia"/>
        </w:rPr>
        <w:t>t</w:t>
      </w:r>
      <w:r w:rsidR="00AD441B">
        <w:t xml:space="preserve">o avoid using eyes too much, </w:t>
      </w:r>
      <w:r>
        <w:t xml:space="preserve">this system can remind whether </w:t>
      </w:r>
      <w:r w:rsidR="00AD441B">
        <w:t>readers</w:t>
      </w:r>
      <w:r>
        <w:t xml:space="preserve"> need a rest after a long time reading. All the setting can design into suggestion mode or freedom mode, which is already set some content according to surveys or which will </w:t>
      </w:r>
      <w:r w:rsidR="0062177F">
        <w:t xml:space="preserve">be set by </w:t>
      </w:r>
      <w:r>
        <w:t xml:space="preserve">users </w:t>
      </w:r>
      <w:r w:rsidR="0062177F">
        <w:t>themselves</w:t>
      </w:r>
      <w:r>
        <w:t xml:space="preserve">. </w:t>
      </w:r>
    </w:p>
    <w:p w14:paraId="41C1F3C2" w14:textId="778B236D" w:rsidR="00D66AFF" w:rsidRPr="00F550AF" w:rsidRDefault="00102EF8" w:rsidP="00D66AFF">
      <w:pPr>
        <w:rPr>
          <w:b/>
          <w:bCs/>
        </w:rPr>
      </w:pPr>
      <w:r>
        <w:rPr>
          <w:rFonts w:hint="eastAsia"/>
          <w:b/>
          <w:bCs/>
        </w:rPr>
        <w:t>3</w:t>
      </w:r>
      <w:r w:rsidR="00D66AFF" w:rsidRPr="00F550AF">
        <w:rPr>
          <w:b/>
          <w:bCs/>
        </w:rPr>
        <w:t>. What are the key claims of this paper and what is the evidence presented for these claims?</w:t>
      </w:r>
      <w:r>
        <w:rPr>
          <w:b/>
          <w:bCs/>
        </w:rPr>
        <w:t xml:space="preserve"> (</w:t>
      </w:r>
      <w:r w:rsidR="00D66AFF" w:rsidRPr="00F550AF">
        <w:rPr>
          <w:b/>
          <w:bCs/>
        </w:rPr>
        <w:t>Claims, Evidence, Adherence rates, Important, Not important, Habituation, ESM</w:t>
      </w:r>
      <w:r>
        <w:rPr>
          <w:rFonts w:hint="eastAsia"/>
          <w:b/>
          <w:bCs/>
        </w:rPr>
        <w:t>)</w:t>
      </w:r>
    </w:p>
    <w:p w14:paraId="5464F1B2" w14:textId="4F30E1D5" w:rsidR="00582DC7" w:rsidRPr="00A211D0" w:rsidRDefault="00A211D0" w:rsidP="00D66AFF">
      <w:pPr>
        <w:rPr>
          <w:rFonts w:hint="eastAsia"/>
          <w:b/>
          <w:bCs/>
        </w:rPr>
      </w:pPr>
      <w:r>
        <w:rPr>
          <w:b/>
          <w:bCs/>
          <w:noProof/>
        </w:rPr>
        <w:drawing>
          <wp:inline distT="0" distB="0" distL="0" distR="0" wp14:anchorId="2C013EB1" wp14:editId="0996EF5C">
            <wp:extent cx="5274310" cy="1968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p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68500"/>
                    </a:xfrm>
                    <a:prstGeom prst="rect">
                      <a:avLst/>
                    </a:prstGeom>
                  </pic:spPr>
                </pic:pic>
              </a:graphicData>
            </a:graphic>
          </wp:inline>
        </w:drawing>
      </w:r>
    </w:p>
    <w:p w14:paraId="70E9B260" w14:textId="522C5DB0" w:rsidR="00582DC7" w:rsidRDefault="000B1FD0" w:rsidP="00D66AFF">
      <w:pPr>
        <w:rPr>
          <w:b/>
          <w:bCs/>
        </w:rPr>
      </w:pPr>
      <w:r>
        <w:rPr>
          <w:rFonts w:hint="eastAsia"/>
          <w:b/>
          <w:bCs/>
        </w:rPr>
        <w:t>4</w:t>
      </w:r>
      <w:r>
        <w:rPr>
          <w:b/>
          <w:bCs/>
        </w:rPr>
        <w:t xml:space="preserve">. </w:t>
      </w:r>
    </w:p>
    <w:p w14:paraId="0B131177" w14:textId="1B46BABD" w:rsidR="000B1FD0" w:rsidRPr="000B1FD0" w:rsidRDefault="000B1FD0" w:rsidP="00D66AFF">
      <w:r w:rsidRPr="000B1FD0">
        <w:rPr>
          <w:b/>
          <w:bCs/>
        </w:rPr>
        <w:t xml:space="preserve">Two challenges: </w:t>
      </w:r>
      <w:r w:rsidRPr="000B1FD0">
        <w:t>comprehension &amp; adherence rates –solving a range of smaller contextual misunderstandings</w:t>
      </w:r>
    </w:p>
    <w:p w14:paraId="5D5FCA2B" w14:textId="68362034" w:rsidR="000B1FD0" w:rsidRPr="000B1FD0" w:rsidRDefault="000B1FD0" w:rsidP="00D66AFF">
      <w:r w:rsidRPr="000B1FD0">
        <w:rPr>
          <w:b/>
          <w:bCs/>
        </w:rPr>
        <w:t>Browsers warn</w:t>
      </w:r>
      <w:r w:rsidRPr="000B1FD0">
        <w:rPr>
          <w:rFonts w:hint="eastAsia"/>
          <w:b/>
          <w:bCs/>
        </w:rPr>
        <w:t>:</w:t>
      </w:r>
      <w:r w:rsidRPr="000B1FD0">
        <w:rPr>
          <w:b/>
          <w:bCs/>
        </w:rPr>
        <w:t xml:space="preserve"> </w:t>
      </w:r>
      <w:r w:rsidRPr="000B1FD0">
        <w:t>malware &amp; HTTP errors &amp; social engineering network attacks</w:t>
      </w:r>
      <w:r w:rsidRPr="000B1FD0">
        <w:rPr>
          <w:rFonts w:hint="eastAsia"/>
        </w:rPr>
        <w:t xml:space="preserve"> </w:t>
      </w:r>
      <w:r w:rsidRPr="000B1FD0">
        <w:t>&amp; phishing</w:t>
      </w:r>
    </w:p>
    <w:p w14:paraId="7F7E4AF2" w14:textId="168A1365" w:rsidR="000B1FD0" w:rsidRPr="000B1FD0" w:rsidRDefault="000B1FD0" w:rsidP="00D66AFF">
      <w:r w:rsidRPr="000B1FD0">
        <w:rPr>
          <w:rFonts w:hint="eastAsia"/>
          <w:b/>
          <w:bCs/>
        </w:rPr>
        <w:t>P</w:t>
      </w:r>
      <w:r w:rsidRPr="000B1FD0">
        <w:rPr>
          <w:b/>
          <w:bCs/>
        </w:rPr>
        <w:t xml:space="preserve">roblems: </w:t>
      </w:r>
      <w:r w:rsidRPr="000B1FD0">
        <w:t>incomprehensible warning text &amp; passive warning &amp; habituation</w:t>
      </w:r>
    </w:p>
    <w:p w14:paraId="4A16BB12" w14:textId="27ADB743" w:rsidR="000B1FD0" w:rsidRDefault="000B1FD0" w:rsidP="00D66AFF">
      <w:r w:rsidRPr="000B1FD0">
        <w:rPr>
          <w:b/>
          <w:bCs/>
        </w:rPr>
        <w:t xml:space="preserve">Telemetry studies limitation: </w:t>
      </w:r>
      <w:r w:rsidRPr="000B1FD0">
        <w:t>it could generate statistics about how users behave in the wild and why</w:t>
      </w:r>
    </w:p>
    <w:p w14:paraId="779A1E5E" w14:textId="77777777" w:rsidR="00A211D0" w:rsidRDefault="00A211D0" w:rsidP="00A211D0">
      <w:pPr>
        <w:rPr>
          <w:rFonts w:ascii="NimbusRomNo9L-Regu" w:hAnsi="NimbusRomNo9L-Regu"/>
          <w:color w:val="000000"/>
          <w:sz w:val="20"/>
          <w:szCs w:val="20"/>
        </w:rPr>
      </w:pPr>
      <w:r w:rsidRPr="00A211D0">
        <w:rPr>
          <w:rFonts w:ascii="NimbusRomNo9L-Regu" w:hAnsi="NimbusRomNo9L-Regu" w:hint="eastAsia"/>
          <w:b/>
          <w:bCs/>
          <w:color w:val="000000"/>
          <w:sz w:val="20"/>
          <w:szCs w:val="20"/>
        </w:rPr>
        <w:t>S</w:t>
      </w:r>
      <w:r w:rsidRPr="00A211D0">
        <w:rPr>
          <w:rFonts w:ascii="NimbusRomNo9L-Regu" w:hAnsi="NimbusRomNo9L-Regu"/>
          <w:b/>
          <w:bCs/>
          <w:color w:val="000000"/>
          <w:sz w:val="20"/>
          <w:szCs w:val="20"/>
        </w:rPr>
        <w:t xml:space="preserve">pecialized issues: </w:t>
      </w:r>
      <w:r>
        <w:rPr>
          <w:rFonts w:ascii="NimbusRomNo9L-Regu" w:hAnsi="NimbusRomNo9L-Regu"/>
          <w:color w:val="000000"/>
          <w:sz w:val="20"/>
          <w:szCs w:val="20"/>
        </w:rPr>
        <w:t>habituation; site reputation; had not seen before; HTTPS; typos&amp;misclicks</w:t>
      </w:r>
    </w:p>
    <w:p w14:paraId="4E5C4A33" w14:textId="77777777" w:rsidR="00A211D0" w:rsidRPr="00A211D0" w:rsidRDefault="00A211D0" w:rsidP="00D66AFF"/>
    <w:p w14:paraId="6A1D8BE8" w14:textId="503CB4DA" w:rsidR="000B1FD0" w:rsidRDefault="000B1FD0" w:rsidP="00D66AFF">
      <w:pPr>
        <w:rPr>
          <w:rFonts w:ascii="NimbusRomNo9L-Regu" w:hAnsi="NimbusRomNo9L-Regu"/>
          <w:color w:val="000000"/>
          <w:sz w:val="20"/>
          <w:szCs w:val="20"/>
        </w:rPr>
      </w:pPr>
      <w:r w:rsidRPr="000B1FD0">
        <w:rPr>
          <w:rFonts w:hint="eastAsia"/>
          <w:b/>
          <w:bCs/>
        </w:rPr>
        <w:lastRenderedPageBreak/>
        <w:t>E</w:t>
      </w:r>
      <w:r w:rsidRPr="000B1FD0">
        <w:rPr>
          <w:b/>
          <w:bCs/>
        </w:rPr>
        <w:t>SM(Experience Sampling Method):</w:t>
      </w:r>
      <w:r w:rsidRPr="000B1FD0">
        <w:t xml:space="preserve"> </w:t>
      </w:r>
      <w:r w:rsidRPr="000B1FD0">
        <w:rPr>
          <w:rFonts w:hint="eastAsia"/>
        </w:rPr>
        <w:t>①</w:t>
      </w:r>
      <w:r w:rsidRPr="000B1FD0">
        <w:t>how chrome &amp; Firefox users make decisions about contemporary warning</w:t>
      </w:r>
      <w:r w:rsidRPr="000B1FD0">
        <w:rPr>
          <w:rFonts w:hint="eastAsia"/>
        </w:rPr>
        <w:t>;</w:t>
      </w:r>
      <w:r w:rsidRPr="000B1FD0">
        <w:t xml:space="preserve"> </w:t>
      </w:r>
      <w:r w:rsidRPr="000B1FD0">
        <w:rPr>
          <w:rFonts w:hint="eastAsia"/>
        </w:rPr>
        <w:t>②</w:t>
      </w:r>
      <w:r w:rsidRPr="000B1FD0">
        <w:t>let them take a range of factors into account when deciding whether to adhere to a warning</w:t>
      </w:r>
      <w:r>
        <w:t xml:space="preserve"> – </w:t>
      </w:r>
      <w:r w:rsidRPr="000B1FD0">
        <w:rPr>
          <w:b/>
          <w:bCs/>
        </w:rPr>
        <w:t>focus questions:</w:t>
      </w:r>
      <w:r w:rsidRPr="000B1FD0">
        <w:t xml:space="preserve"> </w:t>
      </w:r>
      <w:r w:rsidRPr="000B1FD0">
        <w:rPr>
          <w:rFonts w:hint="eastAsia"/>
        </w:rPr>
        <w:t>①</w:t>
      </w:r>
      <w:r w:rsidRPr="000B1FD0">
        <w:t xml:space="preserve">why do users still not adhere to </w:t>
      </w:r>
      <w:r w:rsidRPr="000B1FD0">
        <w:rPr>
          <w:rFonts w:ascii="NimbusRomNo9L-Regu" w:hAnsi="NimbusRomNo9L-Regu"/>
          <w:color w:val="000000"/>
          <w:sz w:val="20"/>
          <w:szCs w:val="20"/>
        </w:rPr>
        <w:t>or comprehend warnings?</w:t>
      </w:r>
      <w:r w:rsidRPr="000B1FD0">
        <w:rPr>
          <w:rFonts w:ascii="NimbusRomNo9L-Regu" w:hAnsi="NimbusRomNo9L-Regu"/>
          <w:color w:val="000000"/>
          <w:sz w:val="20"/>
          <w:szCs w:val="20"/>
        </w:rPr>
        <w:t xml:space="preserve"> </w:t>
      </w:r>
      <w:r w:rsidRPr="000B1FD0">
        <w:rPr>
          <w:rFonts w:ascii="NimbusRomNo9L-Regu" w:hAnsi="NimbusRomNo9L-Regu" w:hint="eastAsia"/>
          <w:color w:val="000000"/>
          <w:sz w:val="20"/>
          <w:szCs w:val="20"/>
        </w:rPr>
        <w:t>②</w:t>
      </w:r>
      <w:r w:rsidRPr="000B1FD0">
        <w:rPr>
          <w:rFonts w:ascii="NimbusRomNo9L-Regu" w:hAnsi="NimbusRomNo9L-Regu"/>
          <w:color w:val="000000"/>
          <w:sz w:val="20"/>
          <w:szCs w:val="20"/>
        </w:rPr>
        <w:t>when they adhere to warnings, why do they do?</w:t>
      </w:r>
    </w:p>
    <w:p w14:paraId="0951B1FC" w14:textId="374B632F" w:rsidR="00A211D0" w:rsidRDefault="00A211D0" w:rsidP="00D66AFF">
      <w:pPr>
        <w:rPr>
          <w:rFonts w:ascii="NimbusRomNo9L-Regu" w:hAnsi="NimbusRomNo9L-Regu"/>
          <w:color w:val="000000"/>
          <w:sz w:val="20"/>
          <w:szCs w:val="20"/>
        </w:rPr>
      </w:pPr>
      <w:r>
        <w:rPr>
          <w:rFonts w:ascii="NimbusRomNo9L-Regu" w:hAnsi="NimbusRomNo9L-Regu"/>
          <w:b/>
          <w:bCs/>
          <w:color w:val="000000"/>
          <w:sz w:val="20"/>
          <w:szCs w:val="20"/>
        </w:rPr>
        <w:t xml:space="preserve">ESM variate: </w:t>
      </w:r>
      <w:r>
        <w:rPr>
          <w:rFonts w:ascii="NimbusRomNo9L-Regu" w:hAnsi="NimbusRomNo9L-Regu"/>
          <w:color w:val="000000"/>
          <w:sz w:val="20"/>
          <w:szCs w:val="20"/>
        </w:rPr>
        <w:t>browser; participant recruitment; compensation</w:t>
      </w:r>
    </w:p>
    <w:p w14:paraId="2E08DE77" w14:textId="450FAA48" w:rsidR="00A211D0" w:rsidRPr="00A211D0" w:rsidRDefault="00A211D0" w:rsidP="00D66AFF">
      <w:pPr>
        <w:rPr>
          <w:rFonts w:ascii="NimbusRomNo9L-Regu" w:hAnsi="NimbusRomNo9L-Regu" w:hint="eastAsia"/>
          <w:color w:val="000000"/>
          <w:sz w:val="20"/>
          <w:szCs w:val="20"/>
        </w:rPr>
      </w:pPr>
      <w:r>
        <w:rPr>
          <w:rFonts w:ascii="NimbusRomNo9L-Regu" w:hAnsi="NimbusRomNo9L-Regu"/>
          <w:b/>
          <w:bCs/>
          <w:color w:val="000000"/>
          <w:sz w:val="20"/>
          <w:szCs w:val="20"/>
        </w:rPr>
        <w:t>ESM participant do:</w:t>
      </w:r>
      <w:r>
        <w:rPr>
          <w:rFonts w:ascii="NimbusRomNo9L-Regu" w:hAnsi="NimbusRomNo9L-Regu"/>
          <w:color w:val="000000"/>
          <w:sz w:val="20"/>
          <w:szCs w:val="20"/>
        </w:rPr>
        <w:t xml:space="preserve"> installed respective browser extensions</w:t>
      </w:r>
      <w:r>
        <w:rPr>
          <w:rFonts w:ascii="NimbusRomNo9L-Regu" w:hAnsi="NimbusRomNo9L-Regu" w:hint="eastAsia"/>
          <w:color w:val="000000"/>
          <w:sz w:val="20"/>
          <w:szCs w:val="20"/>
        </w:rPr>
        <w:t xml:space="preserve"> </w:t>
      </w:r>
      <w:r>
        <w:rPr>
          <w:rFonts w:ascii="NimbusRomNo9L-Regu" w:hAnsi="NimbusRomNo9L-Regu"/>
          <w:color w:val="000000"/>
          <w:sz w:val="20"/>
          <w:szCs w:val="20"/>
        </w:rPr>
        <w:t>&amp; ran the extension &amp; survey</w:t>
      </w:r>
    </w:p>
    <w:p w14:paraId="2845BE38" w14:textId="21548CC7" w:rsidR="00A211D0" w:rsidRDefault="00A211D0" w:rsidP="00D66AFF">
      <w:pPr>
        <w:rPr>
          <w:rFonts w:ascii="NimbusRomNo9L-Regu" w:hAnsi="NimbusRomNo9L-Regu"/>
          <w:color w:val="000000"/>
          <w:sz w:val="20"/>
          <w:szCs w:val="20"/>
        </w:rPr>
      </w:pPr>
      <w:r>
        <w:rPr>
          <w:rFonts w:ascii="NimbusRomNo9L-Regu" w:hAnsi="NimbusRomNo9L-Regu"/>
          <w:b/>
          <w:bCs/>
          <w:color w:val="000000"/>
          <w:sz w:val="20"/>
          <w:szCs w:val="20"/>
        </w:rPr>
        <w:t>ESM research do:</w:t>
      </w:r>
      <w:r>
        <w:rPr>
          <w:rFonts w:ascii="NimbusRomNo9L-Regu" w:hAnsi="NimbusRomNo9L-Regu"/>
          <w:color w:val="000000"/>
          <w:sz w:val="20"/>
          <w:szCs w:val="20"/>
        </w:rPr>
        <w:t xml:space="preserve"> developed an extension for each browser &amp; collected by extensions</w:t>
      </w:r>
    </w:p>
    <w:p w14:paraId="43A961C5" w14:textId="4BD2141F" w:rsidR="005368F3" w:rsidRPr="005368F3" w:rsidRDefault="005368F3" w:rsidP="00D66AFF">
      <w:pPr>
        <w:rPr>
          <w:rFonts w:ascii="NimbusRomNo9L-Regu" w:hAnsi="NimbusRomNo9L-Regu"/>
          <w:color w:val="000000"/>
          <w:sz w:val="20"/>
          <w:szCs w:val="20"/>
        </w:rPr>
      </w:pPr>
      <w:r>
        <w:rPr>
          <w:rFonts w:ascii="NimbusRomNo9L-Regu" w:hAnsi="NimbusRomNo9L-Regu"/>
          <w:b/>
          <w:bCs/>
          <w:color w:val="000000"/>
          <w:sz w:val="20"/>
          <w:szCs w:val="20"/>
        </w:rPr>
        <w:t xml:space="preserve">Results: Adherence Rate: </w:t>
      </w:r>
      <w:r>
        <w:rPr>
          <w:rFonts w:ascii="NimbusRomNo9L-Regu" w:hAnsi="NimbusRomNo9L-Regu"/>
          <w:color w:val="000000"/>
          <w:sz w:val="20"/>
          <w:szCs w:val="20"/>
        </w:rPr>
        <w:t>ssl-noproceed; maleare-noproceed; phishing warning</w:t>
      </w:r>
    </w:p>
    <w:p w14:paraId="7553BFF2" w14:textId="51F6905E" w:rsidR="005368F3" w:rsidRPr="005368F3" w:rsidRDefault="005368F3" w:rsidP="00D66AFF">
      <w:pPr>
        <w:rPr>
          <w:rFonts w:ascii="NimbusRomNo9L-Regu" w:hAnsi="NimbusRomNo9L-Regu"/>
          <w:color w:val="000000"/>
          <w:sz w:val="20"/>
          <w:szCs w:val="20"/>
        </w:rPr>
      </w:pPr>
      <w:r>
        <w:rPr>
          <w:rFonts w:ascii="NimbusRomNo9L-Regu" w:hAnsi="NimbusRomNo9L-Regu" w:hint="eastAsia"/>
          <w:b/>
          <w:bCs/>
          <w:color w:val="000000"/>
          <w:sz w:val="20"/>
          <w:szCs w:val="20"/>
        </w:rPr>
        <w:t xml:space="preserve"> </w:t>
      </w:r>
      <w:r>
        <w:rPr>
          <w:rFonts w:ascii="NimbusRomNo9L-Regu" w:hAnsi="NimbusRomNo9L-Regu"/>
          <w:b/>
          <w:bCs/>
          <w:color w:val="000000"/>
          <w:sz w:val="20"/>
          <w:szCs w:val="20"/>
        </w:rPr>
        <w:t xml:space="preserve">       Survey Response Rate: </w:t>
      </w:r>
      <w:r w:rsidRPr="005368F3">
        <w:rPr>
          <w:rFonts w:ascii="NimbusRomNo9L-Regu" w:hAnsi="NimbusRomNo9L-Regu"/>
          <w:color w:val="000000"/>
          <w:sz w:val="20"/>
          <w:szCs w:val="20"/>
        </w:rPr>
        <w:t>participants, number of survey responses, response rate(responses divided by prompts)</w:t>
      </w:r>
    </w:p>
    <w:p w14:paraId="7B0D4A79" w14:textId="4CA0B104" w:rsidR="005368F3" w:rsidRPr="005368F3" w:rsidRDefault="005368F3" w:rsidP="00D66AFF">
      <w:pPr>
        <w:rPr>
          <w:rFonts w:ascii="NimbusRomNo9L-Regu" w:hAnsi="NimbusRomNo9L-Regu"/>
          <w:color w:val="000000"/>
          <w:sz w:val="20"/>
          <w:szCs w:val="20"/>
        </w:rPr>
      </w:pPr>
      <w:r w:rsidRPr="005368F3">
        <w:rPr>
          <w:rFonts w:ascii="NimbusRomNo9L-Regu" w:hAnsi="NimbusRomNo9L-Regu" w:hint="eastAsia"/>
          <w:color w:val="000000"/>
          <w:sz w:val="20"/>
          <w:szCs w:val="20"/>
        </w:rPr>
        <w:t xml:space="preserve"> </w:t>
      </w:r>
      <w:r w:rsidRPr="005368F3">
        <w:rPr>
          <w:rFonts w:ascii="NimbusRomNo9L-Regu" w:hAnsi="NimbusRomNo9L-Regu"/>
          <w:color w:val="000000"/>
          <w:sz w:val="20"/>
          <w:szCs w:val="20"/>
        </w:rPr>
        <w:t xml:space="preserve">                               </w:t>
      </w:r>
      <w:r w:rsidRPr="005368F3">
        <w:rPr>
          <w:rFonts w:ascii="NimbusRomNo9L-Regu" w:hAnsi="NimbusRomNo9L-Regu" w:hint="eastAsia"/>
          <w:color w:val="000000"/>
          <w:sz w:val="20"/>
          <w:szCs w:val="20"/>
        </w:rPr>
        <w:t>F</w:t>
      </w:r>
      <w:r w:rsidRPr="005368F3">
        <w:rPr>
          <w:rFonts w:ascii="NimbusRomNo9L-Regu" w:hAnsi="NimbusRomNo9L-Regu"/>
          <w:color w:val="000000"/>
          <w:sz w:val="20"/>
          <w:szCs w:val="20"/>
        </w:rPr>
        <w:t>actors: chrome—the lack of compensation for users</w:t>
      </w:r>
    </w:p>
    <w:p w14:paraId="4BB3B1D5" w14:textId="6EFC0CEB" w:rsidR="005368F3" w:rsidRPr="005368F3" w:rsidRDefault="005368F3" w:rsidP="00D66AFF">
      <w:pPr>
        <w:rPr>
          <w:rFonts w:ascii="NimbusRomNo9L-Regu" w:hAnsi="NimbusRomNo9L-Regu"/>
          <w:color w:val="000000"/>
          <w:sz w:val="20"/>
          <w:szCs w:val="20"/>
        </w:rPr>
      </w:pPr>
      <w:r w:rsidRPr="005368F3">
        <w:rPr>
          <w:rFonts w:ascii="NimbusRomNo9L-Regu" w:hAnsi="NimbusRomNo9L-Regu" w:hint="eastAsia"/>
          <w:color w:val="000000"/>
          <w:sz w:val="20"/>
          <w:szCs w:val="20"/>
        </w:rPr>
        <w:t xml:space="preserve"> </w:t>
      </w:r>
      <w:r w:rsidRPr="005368F3">
        <w:rPr>
          <w:rFonts w:ascii="NimbusRomNo9L-Regu" w:hAnsi="NimbusRomNo9L-Regu"/>
          <w:color w:val="000000"/>
          <w:sz w:val="20"/>
          <w:szCs w:val="20"/>
        </w:rPr>
        <w:t xml:space="preserve">                                       </w:t>
      </w:r>
      <w:r w:rsidRPr="005368F3">
        <w:rPr>
          <w:rFonts w:ascii="NimbusRomNo9L-Regu" w:hAnsi="NimbusRomNo9L-Regu" w:hint="eastAsia"/>
          <w:color w:val="000000"/>
          <w:sz w:val="20"/>
          <w:szCs w:val="20"/>
        </w:rPr>
        <w:t>F</w:t>
      </w:r>
      <w:r w:rsidRPr="005368F3">
        <w:rPr>
          <w:rFonts w:ascii="NimbusRomNo9L-Regu" w:hAnsi="NimbusRomNo9L-Regu"/>
          <w:color w:val="000000"/>
          <w:sz w:val="20"/>
          <w:szCs w:val="20"/>
        </w:rPr>
        <w:t>irefox—low rate for users</w:t>
      </w:r>
    </w:p>
    <w:p w14:paraId="122F1832" w14:textId="6FCC9E9D" w:rsidR="005368F3" w:rsidRPr="00365282" w:rsidRDefault="005368F3" w:rsidP="00D66AFF">
      <w:pPr>
        <w:rPr>
          <w:rFonts w:ascii="NimbusRomNo9L-Regu" w:hAnsi="NimbusRomNo9L-Regu"/>
          <w:color w:val="000000"/>
          <w:sz w:val="20"/>
          <w:szCs w:val="20"/>
        </w:rPr>
      </w:pPr>
      <w:r>
        <w:rPr>
          <w:rFonts w:ascii="NimbusRomNo9L-Regu" w:hAnsi="NimbusRomNo9L-Regu" w:hint="eastAsia"/>
          <w:b/>
          <w:bCs/>
          <w:color w:val="000000"/>
          <w:sz w:val="20"/>
          <w:szCs w:val="20"/>
        </w:rPr>
        <w:t xml:space="preserve"> </w:t>
      </w:r>
      <w:r>
        <w:rPr>
          <w:rFonts w:ascii="NimbusRomNo9L-Regu" w:hAnsi="NimbusRomNo9L-Regu"/>
          <w:b/>
          <w:bCs/>
          <w:color w:val="000000"/>
          <w:sz w:val="20"/>
          <w:szCs w:val="20"/>
        </w:rPr>
        <w:t xml:space="preserve">       Experience Sampling Survey Result</w:t>
      </w:r>
      <w:r w:rsidR="00365282">
        <w:rPr>
          <w:rFonts w:ascii="NimbusRomNo9L-Regu" w:hAnsi="NimbusRomNo9L-Regu"/>
          <w:b/>
          <w:bCs/>
          <w:color w:val="000000"/>
          <w:sz w:val="20"/>
          <w:szCs w:val="20"/>
        </w:rPr>
        <w:t xml:space="preserve"> – </w:t>
      </w:r>
      <w:r w:rsidR="00365282" w:rsidRPr="00365282">
        <w:rPr>
          <w:rFonts w:ascii="NimbusRomNo9L-Regu" w:hAnsi="NimbusRomNo9L-Regu"/>
          <w:color w:val="000000"/>
          <w:sz w:val="20"/>
          <w:szCs w:val="20"/>
        </w:rPr>
        <w:t>proceeding – site reputation, own judgement or knowledge, still want to do</w:t>
      </w:r>
    </w:p>
    <w:p w14:paraId="17EDDA49" w14:textId="6131B705" w:rsidR="00365282" w:rsidRPr="00365282" w:rsidRDefault="00365282" w:rsidP="00D66AFF">
      <w:pPr>
        <w:rPr>
          <w:rFonts w:ascii="NimbusRomNo9L-Regu" w:hAnsi="NimbusRomNo9L-Regu"/>
          <w:color w:val="000000"/>
          <w:sz w:val="20"/>
          <w:szCs w:val="20"/>
        </w:rPr>
      </w:pPr>
      <w:r w:rsidRPr="00365282">
        <w:rPr>
          <w:rFonts w:ascii="NimbusRomNo9L-Regu" w:hAnsi="NimbusRomNo9L-Regu" w:hint="eastAsia"/>
          <w:color w:val="000000"/>
          <w:sz w:val="20"/>
          <w:szCs w:val="20"/>
        </w:rPr>
        <w:t xml:space="preserve"> </w:t>
      </w:r>
      <w:r w:rsidRPr="00365282">
        <w:rPr>
          <w:rFonts w:ascii="NimbusRomNo9L-Regu" w:hAnsi="NimbusRomNo9L-Regu"/>
          <w:color w:val="000000"/>
          <w:sz w:val="20"/>
          <w:szCs w:val="20"/>
        </w:rPr>
        <w:t xml:space="preserve">                                        </w:t>
      </w:r>
      <w:r w:rsidRPr="00365282">
        <w:rPr>
          <w:rFonts w:ascii="NimbusRomNo9L-Regu" w:hAnsi="NimbusRomNo9L-Regu" w:hint="eastAsia"/>
          <w:color w:val="000000"/>
          <w:sz w:val="20"/>
          <w:szCs w:val="20"/>
        </w:rPr>
        <w:t>N</w:t>
      </w:r>
      <w:r w:rsidRPr="00365282">
        <w:rPr>
          <w:rFonts w:ascii="NimbusRomNo9L-Regu" w:hAnsi="NimbusRomNo9L-Regu"/>
          <w:color w:val="000000"/>
          <w:sz w:val="20"/>
          <w:szCs w:val="20"/>
        </w:rPr>
        <w:t>onproceeding – preserving security or safety, trust, typos and misclick, other web site replacement</w:t>
      </w:r>
    </w:p>
    <w:p w14:paraId="2D5E41EA" w14:textId="3873EA34" w:rsidR="005368F3" w:rsidRPr="005368F3" w:rsidRDefault="005368F3" w:rsidP="00D66AFF">
      <w:pPr>
        <w:rPr>
          <w:rFonts w:ascii="NimbusRomNo9L-Regu" w:hAnsi="NimbusRomNo9L-Regu" w:hint="eastAsia"/>
          <w:b/>
          <w:bCs/>
          <w:color w:val="000000"/>
          <w:sz w:val="20"/>
          <w:szCs w:val="20"/>
        </w:rPr>
      </w:pPr>
      <w:r>
        <w:rPr>
          <w:rFonts w:ascii="NimbusRomNo9L-Regu" w:hAnsi="NimbusRomNo9L-Regu" w:hint="eastAsia"/>
          <w:b/>
          <w:bCs/>
          <w:color w:val="000000"/>
          <w:sz w:val="20"/>
          <w:szCs w:val="20"/>
        </w:rPr>
        <w:t>D</w:t>
      </w:r>
      <w:r>
        <w:rPr>
          <w:rFonts w:ascii="NimbusRomNo9L-Regu" w:hAnsi="NimbusRomNo9L-Regu"/>
          <w:b/>
          <w:bCs/>
          <w:color w:val="000000"/>
          <w:sz w:val="20"/>
          <w:szCs w:val="20"/>
        </w:rPr>
        <w:t xml:space="preserve">iscussion: </w:t>
      </w:r>
      <w:r>
        <w:rPr>
          <w:rFonts w:ascii="NimbusRomNo9L-Regu" w:hAnsi="NimbusRomNo9L-Regu"/>
          <w:color w:val="000000"/>
          <w:sz w:val="20"/>
          <w:szCs w:val="20"/>
        </w:rPr>
        <w:t>habituation</w:t>
      </w:r>
      <w:r w:rsidR="00365282">
        <w:rPr>
          <w:rFonts w:ascii="NimbusRomNo9L-Regu" w:hAnsi="NimbusRomNo9L-Regu"/>
          <w:color w:val="000000"/>
          <w:sz w:val="20"/>
          <w:szCs w:val="20"/>
        </w:rPr>
        <w:t>, comprehension, site reputation, typos and misclick , safe alternatives and discourage frivolous tasks, sample comparison</w:t>
      </w:r>
    </w:p>
    <w:p w14:paraId="7F542FC6" w14:textId="1E25B963" w:rsidR="00582DC7" w:rsidRDefault="00582DC7" w:rsidP="00D66AFF">
      <w:r w:rsidRPr="005368F3">
        <w:rPr>
          <w:rFonts w:hint="eastAsia"/>
          <w:b/>
          <w:bCs/>
        </w:rPr>
        <w:t>5</w:t>
      </w:r>
      <w:r w:rsidRPr="005368F3">
        <w:rPr>
          <w:b/>
          <w:bCs/>
        </w:rPr>
        <w:t>. u</w:t>
      </w:r>
      <w:r w:rsidRPr="00582DC7">
        <w:rPr>
          <w:b/>
          <w:bCs/>
        </w:rPr>
        <w:t>sability</w:t>
      </w:r>
      <w:r w:rsidRPr="00582DC7">
        <w:t xml:space="preserve"> is the extent to which a system, product or service can be used by specified users to achieve specified goals with effectiveness, efficiency and satisfaction in a specified context of use.</w:t>
      </w:r>
      <w:r>
        <w:t xml:space="preserve"> It means how easy and pleasant the features are to use. Usability should be learnability, efficiency, memorability, less errors and high satisfaction.</w:t>
      </w:r>
    </w:p>
    <w:p w14:paraId="3712572A" w14:textId="648E1644" w:rsidR="00CE201A" w:rsidRDefault="00582DC7" w:rsidP="00D66AFF">
      <w:pPr>
        <w:rPr>
          <w:b/>
          <w:bCs/>
        </w:rPr>
      </w:pPr>
      <w:r w:rsidRPr="00CE201A">
        <w:rPr>
          <w:rFonts w:hint="eastAsia"/>
          <w:b/>
          <w:bCs/>
        </w:rPr>
        <w:t>U</w:t>
      </w:r>
      <w:r w:rsidRPr="00CE201A">
        <w:rPr>
          <w:b/>
          <w:bCs/>
        </w:rPr>
        <w:t>tility</w:t>
      </w:r>
      <w:r w:rsidR="00CE201A">
        <w:t xml:space="preserve"> is whether it provides the features you need.</w:t>
      </w:r>
      <w:r w:rsidR="00CE201A">
        <w:rPr>
          <w:rFonts w:hint="eastAsia"/>
        </w:rPr>
        <w:t xml:space="preserve"> </w:t>
      </w:r>
      <w:r w:rsidR="00CE201A">
        <w:t xml:space="preserve">    </w:t>
      </w:r>
      <w:r w:rsidR="00CE201A" w:rsidRPr="00CE201A">
        <w:rPr>
          <w:b/>
          <w:bCs/>
        </w:rPr>
        <w:t>Useful = usability + utility</w:t>
      </w:r>
    </w:p>
    <w:p w14:paraId="39F91176" w14:textId="2F419B62" w:rsidR="00CE201A" w:rsidRPr="00CE201A" w:rsidRDefault="00CE201A" w:rsidP="00D66AFF">
      <w:r w:rsidRPr="006603A0">
        <w:rPr>
          <w:rFonts w:hint="eastAsia"/>
          <w:b/>
          <w:bCs/>
        </w:rPr>
        <w:t>U</w:t>
      </w:r>
      <w:r w:rsidRPr="006603A0">
        <w:rPr>
          <w:b/>
          <w:bCs/>
        </w:rPr>
        <w:t>sability engineering</w:t>
      </w:r>
      <w:r>
        <w:rPr>
          <w:b/>
          <w:bCs/>
        </w:rPr>
        <w:t xml:space="preserve"> </w:t>
      </w:r>
      <w:r w:rsidRPr="00CE201A">
        <w:t>is building upon science and practitioner research and experience, using systematic ways to tackle the task of creating usable interfaces.</w:t>
      </w:r>
      <w:r>
        <w:t xml:space="preserve"> It considers user experience as additional to usability</w:t>
      </w:r>
    </w:p>
    <w:p w14:paraId="219AEA9A" w14:textId="069B48D0" w:rsidR="00CE201A" w:rsidRPr="00C8264C" w:rsidRDefault="00CE201A" w:rsidP="00CE201A">
      <w:r w:rsidRPr="006603A0">
        <w:rPr>
          <w:b/>
          <w:bCs/>
        </w:rPr>
        <w:t>Why it is hard to design usable interfaces</w:t>
      </w:r>
      <w:r>
        <w:rPr>
          <w:b/>
          <w:bCs/>
        </w:rPr>
        <w:t>?</w:t>
      </w:r>
      <w:r w:rsidRPr="00C8264C">
        <w:rPr>
          <w:b/>
          <w:bCs/>
        </w:rPr>
        <w:t xml:space="preserve"> The main one</w:t>
      </w:r>
      <w:r w:rsidRPr="00C8264C">
        <w:t xml:space="preserve"> is that it is hard for designers to think like the users, especially when they have different background and experience when using a same product or system.</w:t>
      </w:r>
      <w:r w:rsidR="00C8264C">
        <w:t xml:space="preserve"> In addition, the design of interface is also a problem that how to balance the utility and beauty, how to make it easy for people to use, how to deal with the complex function realization and it should be limited by IP issues.</w:t>
      </w:r>
    </w:p>
    <w:p w14:paraId="62ACDE92" w14:textId="4E739045" w:rsidR="00CE201A" w:rsidRDefault="00CE201A" w:rsidP="00D66AFF"/>
    <w:p w14:paraId="42727AC3" w14:textId="3CDC608F" w:rsidR="005368F3" w:rsidRDefault="005368F3" w:rsidP="00D66AFF"/>
    <w:p w14:paraId="6D711FFE" w14:textId="27E54F82" w:rsidR="005368F3" w:rsidRDefault="005368F3" w:rsidP="00D66AFF"/>
    <w:p w14:paraId="2327E800" w14:textId="4CFBFD33" w:rsidR="005368F3" w:rsidRDefault="005368F3" w:rsidP="00D66AFF"/>
    <w:p w14:paraId="7A2D6604" w14:textId="3AAF9526" w:rsidR="005368F3" w:rsidRDefault="005368F3" w:rsidP="00D66AFF"/>
    <w:p w14:paraId="7CF9A9A5" w14:textId="10EE0CCA" w:rsidR="005368F3" w:rsidRDefault="005368F3" w:rsidP="00D66AFF"/>
    <w:p w14:paraId="176D5FF3" w14:textId="5A06BA74" w:rsidR="005368F3" w:rsidRDefault="005368F3" w:rsidP="00D66AFF"/>
    <w:p w14:paraId="4F2BD16D" w14:textId="5F0E21E8" w:rsidR="005368F3" w:rsidRDefault="005368F3" w:rsidP="00D66AFF"/>
    <w:p w14:paraId="3C379CEB" w14:textId="3C8BC2D5" w:rsidR="005368F3" w:rsidRDefault="005368F3" w:rsidP="00D66AFF"/>
    <w:p w14:paraId="58BE2897" w14:textId="12280013" w:rsidR="005368F3" w:rsidRDefault="005368F3" w:rsidP="00D66AFF"/>
    <w:p w14:paraId="23979CDD" w14:textId="0A699A76" w:rsidR="005368F3" w:rsidRDefault="005368F3" w:rsidP="00D66AFF"/>
    <w:p w14:paraId="105761FC" w14:textId="0356AE1B" w:rsidR="005368F3" w:rsidRDefault="005368F3" w:rsidP="00D66AFF"/>
    <w:p w14:paraId="2F620612" w14:textId="5E8FA639" w:rsidR="005368F3" w:rsidRDefault="005368F3" w:rsidP="00D66AFF"/>
    <w:p w14:paraId="3A6D9137" w14:textId="064D79D2" w:rsidR="005368F3" w:rsidRPr="005368F3" w:rsidRDefault="005368F3" w:rsidP="005368F3">
      <w:pPr>
        <w:jc w:val="center"/>
        <w:rPr>
          <w:rFonts w:hint="eastAsia"/>
          <w:b/>
          <w:bCs/>
        </w:rPr>
      </w:pPr>
      <w:bookmarkStart w:id="0" w:name="_GoBack"/>
      <w:bookmarkEnd w:id="0"/>
      <w:r w:rsidRPr="005368F3">
        <w:rPr>
          <w:b/>
          <w:bCs/>
        </w:rPr>
        <w:lastRenderedPageBreak/>
        <w:t>W2 mini assignment</w:t>
      </w:r>
    </w:p>
    <w:p w14:paraId="6A3A237C" w14:textId="0D4946E1" w:rsidR="005368F3" w:rsidRPr="005368F3" w:rsidRDefault="005368F3" w:rsidP="005368F3">
      <w:pPr>
        <w:jc w:val="center"/>
        <w:rPr>
          <w:rFonts w:hint="eastAsia"/>
        </w:rPr>
      </w:pPr>
      <w:r w:rsidRPr="005368F3">
        <w:t>S</w:t>
      </w:r>
      <w:r w:rsidRPr="005368F3">
        <w:rPr>
          <w:rFonts w:hint="eastAsia"/>
        </w:rPr>
        <w:t>tudent</w:t>
      </w:r>
      <w:r w:rsidRPr="005368F3">
        <w:t xml:space="preserve"> ID: 490111165   Student name: Jialu He</w:t>
      </w:r>
    </w:p>
    <w:p w14:paraId="39FB83C2" w14:textId="51E0AA42" w:rsidR="005368F3" w:rsidRPr="005368F3" w:rsidRDefault="005368F3" w:rsidP="005368F3">
      <w:pPr>
        <w:rPr>
          <w:b/>
          <w:bCs/>
        </w:rPr>
      </w:pPr>
      <w:r w:rsidRPr="005368F3">
        <w:rPr>
          <w:rFonts w:hint="eastAsia"/>
          <w:b/>
          <w:bCs/>
        </w:rPr>
        <w:t>1.</w:t>
      </w:r>
      <w:r>
        <w:rPr>
          <w:rFonts w:hint="eastAsia"/>
          <w:b/>
          <w:bCs/>
        </w:rPr>
        <w:t xml:space="preserve"> </w:t>
      </w:r>
      <w:r w:rsidRPr="005368F3">
        <w:rPr>
          <w:rFonts w:hint="eastAsia"/>
          <w:b/>
          <w:bCs/>
        </w:rPr>
        <w:t>T</w:t>
      </w:r>
      <w:r w:rsidRPr="005368F3">
        <w:rPr>
          <w:b/>
          <w:bCs/>
        </w:rPr>
        <w:t>he Time Reminder System for E-book</w:t>
      </w:r>
    </w:p>
    <w:p w14:paraId="00FA8472" w14:textId="77777777" w:rsidR="005368F3" w:rsidRDefault="005368F3" w:rsidP="005368F3">
      <w:r>
        <w:t>The Time Reminder System provides many suggestive tips for controlling E-book reading time inside or outside of the app, which can help readers to master their reading process. It can relieve pressure of facing the whole book and improve satisfaction when readers finish daily goals.</w:t>
      </w:r>
    </w:p>
    <w:p w14:paraId="25B7AA29" w14:textId="77777777" w:rsidR="005368F3" w:rsidRPr="0062177F" w:rsidRDefault="005368F3" w:rsidP="005368F3">
      <w:r>
        <w:t xml:space="preserve">When readers add a new e-book to their bookshelf, the Time Reminder System will ask how many days they want to finish, then divide the book into mini parts. Readers will finish on time if they follow their plan. If they forget to read one day, the system will remind them, using an external prompt message at a certain time. Besides, </w:t>
      </w:r>
      <w:r>
        <w:rPr>
          <w:rFonts w:hint="eastAsia"/>
        </w:rPr>
        <w:t>t</w:t>
      </w:r>
      <w:r>
        <w:t xml:space="preserve">o avoid using eyes too much, this system can remind whether readers need a rest after a long time reading. All the setting can design into suggestion mode or freedom mode, which is already set some content according to surveys or which will be set by users themselves. </w:t>
      </w:r>
    </w:p>
    <w:p w14:paraId="1207A8D6" w14:textId="72F23B7A" w:rsidR="005368F3" w:rsidRPr="00F550AF" w:rsidRDefault="005368F3" w:rsidP="005368F3">
      <w:pPr>
        <w:rPr>
          <w:b/>
          <w:bCs/>
        </w:rPr>
      </w:pPr>
      <w:r>
        <w:rPr>
          <w:b/>
          <w:bCs/>
        </w:rPr>
        <w:t>2.</w:t>
      </w:r>
      <w:r w:rsidRPr="00F550AF">
        <w:rPr>
          <w:b/>
          <w:bCs/>
        </w:rPr>
        <w:t xml:space="preserve"> What are the key claims of this paper and what is the evidence presented for these claims?</w:t>
      </w:r>
      <w:r>
        <w:rPr>
          <w:b/>
          <w:bCs/>
        </w:rPr>
        <w:t xml:space="preserve"> </w:t>
      </w:r>
    </w:p>
    <w:p w14:paraId="33F430A9" w14:textId="765EBE40" w:rsidR="005368F3" w:rsidRPr="005368F3" w:rsidRDefault="005368F3" w:rsidP="00D66AFF">
      <w:pPr>
        <w:rPr>
          <w:rFonts w:hint="eastAsia"/>
          <w:b/>
          <w:bCs/>
        </w:rPr>
      </w:pPr>
      <w:r>
        <w:rPr>
          <w:b/>
          <w:bCs/>
          <w:noProof/>
        </w:rPr>
        <w:drawing>
          <wp:inline distT="0" distB="0" distL="0" distR="0" wp14:anchorId="048894AA" wp14:editId="06BC022C">
            <wp:extent cx="5274310" cy="1968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p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68500"/>
                    </a:xfrm>
                    <a:prstGeom prst="rect">
                      <a:avLst/>
                    </a:prstGeom>
                  </pic:spPr>
                </pic:pic>
              </a:graphicData>
            </a:graphic>
          </wp:inline>
        </w:drawing>
      </w:r>
    </w:p>
    <w:sectPr w:rsidR="005368F3" w:rsidRPr="00536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4DCBB" w14:textId="77777777" w:rsidR="006D20C2" w:rsidRDefault="006D20C2" w:rsidP="00AE7AAD">
      <w:r>
        <w:separator/>
      </w:r>
    </w:p>
  </w:endnote>
  <w:endnote w:type="continuationSeparator" w:id="0">
    <w:p w14:paraId="5E297FE8" w14:textId="77777777" w:rsidR="006D20C2" w:rsidRDefault="006D20C2" w:rsidP="00AE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NimbusRomNo9L-Regu">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D34A4" w14:textId="77777777" w:rsidR="006D20C2" w:rsidRDefault="006D20C2" w:rsidP="00AE7AAD">
      <w:r>
        <w:separator/>
      </w:r>
    </w:p>
  </w:footnote>
  <w:footnote w:type="continuationSeparator" w:id="0">
    <w:p w14:paraId="38AE6E03" w14:textId="77777777" w:rsidR="006D20C2" w:rsidRDefault="006D20C2" w:rsidP="00AE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507D"/>
    <w:multiLevelType w:val="hybridMultilevel"/>
    <w:tmpl w:val="6C22CC2E"/>
    <w:lvl w:ilvl="0" w:tplc="8320F480">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B14996"/>
    <w:multiLevelType w:val="hybridMultilevel"/>
    <w:tmpl w:val="DC3C813C"/>
    <w:lvl w:ilvl="0" w:tplc="9AE85BFA">
      <w:start w:val="2"/>
      <w:numFmt w:val="bullet"/>
      <w:lvlText w:val="-"/>
      <w:lvlJc w:val="left"/>
      <w:pPr>
        <w:ind w:left="470" w:hanging="360"/>
      </w:pPr>
      <w:rPr>
        <w:rFonts w:ascii="等线" w:eastAsia="等线" w:hAnsi="等线" w:cstheme="minorBidi" w:hint="eastAsia"/>
      </w:rPr>
    </w:lvl>
    <w:lvl w:ilvl="1" w:tplc="04090003" w:tentative="1">
      <w:start w:val="1"/>
      <w:numFmt w:val="bullet"/>
      <w:lvlText w:val=""/>
      <w:lvlJc w:val="left"/>
      <w:pPr>
        <w:ind w:left="950" w:hanging="420"/>
      </w:pPr>
      <w:rPr>
        <w:rFonts w:ascii="Wingdings" w:hAnsi="Wingdings" w:hint="default"/>
      </w:rPr>
    </w:lvl>
    <w:lvl w:ilvl="2" w:tplc="04090005"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3" w:tentative="1">
      <w:start w:val="1"/>
      <w:numFmt w:val="bullet"/>
      <w:lvlText w:val=""/>
      <w:lvlJc w:val="left"/>
      <w:pPr>
        <w:ind w:left="2210" w:hanging="420"/>
      </w:pPr>
      <w:rPr>
        <w:rFonts w:ascii="Wingdings" w:hAnsi="Wingdings" w:hint="default"/>
      </w:rPr>
    </w:lvl>
    <w:lvl w:ilvl="5" w:tplc="04090005"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3" w:tentative="1">
      <w:start w:val="1"/>
      <w:numFmt w:val="bullet"/>
      <w:lvlText w:val=""/>
      <w:lvlJc w:val="left"/>
      <w:pPr>
        <w:ind w:left="3470" w:hanging="420"/>
      </w:pPr>
      <w:rPr>
        <w:rFonts w:ascii="Wingdings" w:hAnsi="Wingdings" w:hint="default"/>
      </w:rPr>
    </w:lvl>
    <w:lvl w:ilvl="8" w:tplc="04090005" w:tentative="1">
      <w:start w:val="1"/>
      <w:numFmt w:val="bullet"/>
      <w:lvlText w:val=""/>
      <w:lvlJc w:val="left"/>
      <w:pPr>
        <w:ind w:left="3890" w:hanging="420"/>
      </w:pPr>
      <w:rPr>
        <w:rFonts w:ascii="Wingdings" w:hAnsi="Wingdings" w:hint="default"/>
      </w:rPr>
    </w:lvl>
  </w:abstractNum>
  <w:abstractNum w:abstractNumId="2" w15:restartNumberingAfterBreak="0">
    <w:nsid w:val="16282DAF"/>
    <w:multiLevelType w:val="multilevel"/>
    <w:tmpl w:val="ABA2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35C1D"/>
    <w:multiLevelType w:val="hybridMultilevel"/>
    <w:tmpl w:val="D32E1990"/>
    <w:lvl w:ilvl="0" w:tplc="B7B4E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E72FB1"/>
    <w:multiLevelType w:val="hybridMultilevel"/>
    <w:tmpl w:val="7FDEE3CC"/>
    <w:lvl w:ilvl="0" w:tplc="62D2A3E8">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9D6205"/>
    <w:multiLevelType w:val="hybridMultilevel"/>
    <w:tmpl w:val="EA94BD20"/>
    <w:lvl w:ilvl="0" w:tplc="676C0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326CEB"/>
    <w:multiLevelType w:val="hybridMultilevel"/>
    <w:tmpl w:val="9F040606"/>
    <w:lvl w:ilvl="0" w:tplc="B770B684">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A84423"/>
    <w:multiLevelType w:val="multilevel"/>
    <w:tmpl w:val="555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1"/>
    <w:rsid w:val="000B1FD0"/>
    <w:rsid w:val="000D0705"/>
    <w:rsid w:val="000E5957"/>
    <w:rsid w:val="00102EF8"/>
    <w:rsid w:val="00135170"/>
    <w:rsid w:val="00184ECE"/>
    <w:rsid w:val="002A4403"/>
    <w:rsid w:val="002A49F2"/>
    <w:rsid w:val="00365282"/>
    <w:rsid w:val="0038376B"/>
    <w:rsid w:val="00433DDA"/>
    <w:rsid w:val="00460D8C"/>
    <w:rsid w:val="004B421E"/>
    <w:rsid w:val="005368F3"/>
    <w:rsid w:val="00582DC7"/>
    <w:rsid w:val="005A1905"/>
    <w:rsid w:val="0062177F"/>
    <w:rsid w:val="006D20C2"/>
    <w:rsid w:val="007132FE"/>
    <w:rsid w:val="00842072"/>
    <w:rsid w:val="008915F8"/>
    <w:rsid w:val="009251D1"/>
    <w:rsid w:val="00963E50"/>
    <w:rsid w:val="009858B5"/>
    <w:rsid w:val="00A211D0"/>
    <w:rsid w:val="00AD441B"/>
    <w:rsid w:val="00AE7AAD"/>
    <w:rsid w:val="00AF3C2D"/>
    <w:rsid w:val="00C8264C"/>
    <w:rsid w:val="00C932D1"/>
    <w:rsid w:val="00C93494"/>
    <w:rsid w:val="00CE201A"/>
    <w:rsid w:val="00D66AFF"/>
    <w:rsid w:val="00D71354"/>
    <w:rsid w:val="00E06B14"/>
    <w:rsid w:val="00F0677C"/>
    <w:rsid w:val="00F13B3D"/>
    <w:rsid w:val="00F55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FE06B"/>
  <w15:chartTrackingRefBased/>
  <w15:docId w15:val="{8766B0CD-4726-49C8-8D8F-AE7C3884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932D1"/>
    <w:rPr>
      <w:rFonts w:ascii="ArialMT" w:hAnsi="ArialMT" w:hint="default"/>
      <w:b w:val="0"/>
      <w:bCs w:val="0"/>
      <w:i w:val="0"/>
      <w:iCs w:val="0"/>
      <w:color w:val="000000"/>
      <w:sz w:val="20"/>
      <w:szCs w:val="20"/>
    </w:rPr>
  </w:style>
  <w:style w:type="paragraph" w:styleId="a3">
    <w:name w:val="List Paragraph"/>
    <w:basedOn w:val="a"/>
    <w:uiPriority w:val="34"/>
    <w:qFormat/>
    <w:rsid w:val="00C932D1"/>
    <w:pPr>
      <w:ind w:firstLineChars="200" w:firstLine="420"/>
    </w:pPr>
  </w:style>
  <w:style w:type="paragraph" w:styleId="a4">
    <w:name w:val="header"/>
    <w:basedOn w:val="a"/>
    <w:link w:val="a5"/>
    <w:uiPriority w:val="99"/>
    <w:unhideWhenUsed/>
    <w:rsid w:val="00AE7A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7AAD"/>
    <w:rPr>
      <w:sz w:val="18"/>
      <w:szCs w:val="18"/>
    </w:rPr>
  </w:style>
  <w:style w:type="paragraph" w:styleId="a6">
    <w:name w:val="footer"/>
    <w:basedOn w:val="a"/>
    <w:link w:val="a7"/>
    <w:uiPriority w:val="99"/>
    <w:unhideWhenUsed/>
    <w:rsid w:val="00AE7AAD"/>
    <w:pPr>
      <w:tabs>
        <w:tab w:val="center" w:pos="4153"/>
        <w:tab w:val="right" w:pos="8306"/>
      </w:tabs>
      <w:snapToGrid w:val="0"/>
      <w:jc w:val="left"/>
    </w:pPr>
    <w:rPr>
      <w:sz w:val="18"/>
      <w:szCs w:val="18"/>
    </w:rPr>
  </w:style>
  <w:style w:type="character" w:customStyle="1" w:styleId="a7">
    <w:name w:val="页脚 字符"/>
    <w:basedOn w:val="a0"/>
    <w:link w:val="a6"/>
    <w:uiPriority w:val="99"/>
    <w:rsid w:val="00AE7AAD"/>
    <w:rPr>
      <w:sz w:val="18"/>
      <w:szCs w:val="18"/>
    </w:rPr>
  </w:style>
  <w:style w:type="character" w:customStyle="1" w:styleId="fontstyle21">
    <w:name w:val="fontstyle21"/>
    <w:basedOn w:val="a0"/>
    <w:rsid w:val="00D66AFF"/>
    <w:rPr>
      <w:rFonts w:ascii="Arial-BoldItalicMT" w:hAnsi="Arial-BoldItalicMT" w:hint="default"/>
      <w:b/>
      <w:bCs/>
      <w:i/>
      <w:iCs/>
      <w:color w:val="000000"/>
      <w:sz w:val="20"/>
      <w:szCs w:val="20"/>
    </w:rPr>
  </w:style>
  <w:style w:type="character" w:customStyle="1" w:styleId="skip">
    <w:name w:val="skip"/>
    <w:basedOn w:val="a0"/>
    <w:rsid w:val="009858B5"/>
  </w:style>
  <w:style w:type="character" w:styleId="a8">
    <w:name w:val="Hyperlink"/>
    <w:basedOn w:val="a0"/>
    <w:uiPriority w:val="99"/>
    <w:semiHidden/>
    <w:unhideWhenUsed/>
    <w:rsid w:val="009858B5"/>
    <w:rPr>
      <w:color w:val="0000FF"/>
      <w:u w:val="single"/>
    </w:rPr>
  </w:style>
  <w:style w:type="paragraph" w:customStyle="1" w:styleId="src">
    <w:name w:val="src"/>
    <w:basedOn w:val="a"/>
    <w:rsid w:val="007132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78075">
      <w:bodyDiv w:val="1"/>
      <w:marLeft w:val="0"/>
      <w:marRight w:val="0"/>
      <w:marTop w:val="0"/>
      <w:marBottom w:val="0"/>
      <w:divBdr>
        <w:top w:val="none" w:sz="0" w:space="0" w:color="auto"/>
        <w:left w:val="none" w:sz="0" w:space="0" w:color="auto"/>
        <w:bottom w:val="none" w:sz="0" w:space="0" w:color="auto"/>
        <w:right w:val="none" w:sz="0" w:space="0" w:color="auto"/>
      </w:divBdr>
    </w:div>
    <w:div w:id="63232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佳璐 何</dc:creator>
  <cp:keywords/>
  <dc:description/>
  <cp:lastModifiedBy>佳璐 何</cp:lastModifiedBy>
  <cp:revision>12</cp:revision>
  <dcterms:created xsi:type="dcterms:W3CDTF">2019-08-11T05:08:00Z</dcterms:created>
  <dcterms:modified xsi:type="dcterms:W3CDTF">2019-08-13T02:12:00Z</dcterms:modified>
</cp:coreProperties>
</file>