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52D46" w14:textId="31B65859" w:rsidR="00002BAE" w:rsidRPr="00002BAE" w:rsidRDefault="00002BAE" w:rsidP="00002BAE">
      <w:pPr>
        <w:jc w:val="center"/>
        <w:rPr>
          <w:b/>
          <w:bCs/>
        </w:rPr>
      </w:pPr>
      <w:r w:rsidRPr="00002BAE">
        <w:rPr>
          <w:b/>
          <w:bCs/>
        </w:rPr>
        <w:t>W</w:t>
      </w:r>
      <w:r>
        <w:rPr>
          <w:rFonts w:hint="eastAsia"/>
          <w:b/>
          <w:bCs/>
        </w:rPr>
        <w:t>7</w:t>
      </w:r>
      <w:r w:rsidRPr="00002BAE">
        <w:rPr>
          <w:b/>
          <w:bCs/>
        </w:rPr>
        <w:t xml:space="preserve"> mini assignment</w:t>
      </w:r>
    </w:p>
    <w:p w14:paraId="11531805" w14:textId="018047A8" w:rsidR="00002BAE" w:rsidRPr="00002BAE" w:rsidRDefault="00002BAE" w:rsidP="00002BAE">
      <w:pPr>
        <w:jc w:val="center"/>
        <w:rPr>
          <w:b/>
          <w:bCs/>
        </w:rPr>
      </w:pPr>
      <w:r w:rsidRPr="00002BAE">
        <w:rPr>
          <w:b/>
          <w:bCs/>
        </w:rPr>
        <w:t>Student ID: 490111165   Student Name: Jialu He</w:t>
      </w:r>
    </w:p>
    <w:p w14:paraId="26050FB8" w14:textId="48990D4B" w:rsidR="00002BAE" w:rsidRPr="002F4762" w:rsidRDefault="00002BAE" w:rsidP="00002BAE">
      <w:pPr>
        <w:rPr>
          <w:b/>
          <w:bCs/>
        </w:rPr>
      </w:pPr>
      <w:r w:rsidRPr="002F4762">
        <w:rPr>
          <w:rFonts w:hint="eastAsia"/>
          <w:b/>
          <w:bCs/>
        </w:rPr>
        <w:t>Task</w:t>
      </w:r>
      <w:r w:rsidRPr="002F4762">
        <w:rPr>
          <w:b/>
          <w:bCs/>
        </w:rPr>
        <w:t xml:space="preserve"> 1</w:t>
      </w:r>
    </w:p>
    <w:p w14:paraId="7074E245" w14:textId="083A3BC7" w:rsidR="00002BAE" w:rsidRPr="002F4762" w:rsidRDefault="00002BAE" w:rsidP="00002BAE">
      <w:pPr>
        <w:rPr>
          <w:b/>
          <w:bCs/>
        </w:rPr>
      </w:pPr>
      <w:r w:rsidRPr="002F4762">
        <w:rPr>
          <w:b/>
          <w:bCs/>
        </w:rPr>
        <w:t>1. What was the authors’ main goal?</w:t>
      </w:r>
    </w:p>
    <w:p w14:paraId="111EED25" w14:textId="7D42C402" w:rsidR="008E5E69" w:rsidRDefault="008E5E69" w:rsidP="00002BAE">
      <w:r w:rsidRPr="008E5E69">
        <w:t>The goal is asking people who do the usability test, whether multiple alternative designs will make the evaluation more accurate. The author thinks that multiple designs can bring a more comprehensive comment which include negative and positive, and which aspects could be better according to those alternatives.</w:t>
      </w:r>
      <w:r>
        <w:t xml:space="preserve"> The author wants to test these.</w:t>
      </w:r>
    </w:p>
    <w:p w14:paraId="05668D4C" w14:textId="77777777" w:rsidR="007540DE" w:rsidRDefault="007540DE" w:rsidP="00002BAE"/>
    <w:p w14:paraId="4F19740B" w14:textId="3A4200A1" w:rsidR="00002BAE" w:rsidRPr="002F4762" w:rsidRDefault="00002BAE" w:rsidP="00002BAE">
      <w:pPr>
        <w:rPr>
          <w:b/>
          <w:bCs/>
        </w:rPr>
      </w:pPr>
      <w:r w:rsidRPr="002F4762">
        <w:rPr>
          <w:b/>
          <w:bCs/>
        </w:rPr>
        <w:t>2. What is their main conclusion?</w:t>
      </w:r>
    </w:p>
    <w:p w14:paraId="4B47A59B" w14:textId="4A4746CB" w:rsidR="002F4762" w:rsidRDefault="00D2419C" w:rsidP="00D2419C">
      <w:r>
        <w:t>The author</w:t>
      </w:r>
      <w:r w:rsidR="00932CAC" w:rsidRPr="00932CAC">
        <w:t xml:space="preserve"> believe</w:t>
      </w:r>
      <w:r>
        <w:t>s</w:t>
      </w:r>
      <w:r w:rsidR="00932CAC" w:rsidRPr="00932CAC">
        <w:t xml:space="preserve"> that when testing multiple alternatives, statements combined with user ratings, and comments for each of the prototypes viewed, can help the designers in selecting the right design, before proceeding with getting the design right.</w:t>
      </w:r>
      <w:r>
        <w:t xml:space="preserve"> The low-cost techniques, such as paper-prototyping enable multiple alternatives to be explored beyond the initial ideation phase. In short, testing many alternatives is a good way to identify the problem existed than only one.</w:t>
      </w:r>
    </w:p>
    <w:p w14:paraId="2B73BDB4" w14:textId="77777777" w:rsidR="007540DE" w:rsidRDefault="007540DE" w:rsidP="00D2419C"/>
    <w:p w14:paraId="073EA22D" w14:textId="16A90BD2" w:rsidR="00002BAE" w:rsidRPr="002F4762" w:rsidRDefault="00002BAE" w:rsidP="00002BAE">
      <w:pPr>
        <w:rPr>
          <w:b/>
          <w:bCs/>
        </w:rPr>
      </w:pPr>
      <w:r w:rsidRPr="002F4762">
        <w:rPr>
          <w:b/>
          <w:bCs/>
        </w:rPr>
        <w:t>3. If you were just starting out to design an interface, what would this paper make you consider doing to improve the quality of your final design? Justify your answer.</w:t>
      </w:r>
    </w:p>
    <w:p w14:paraId="6E3728F7" w14:textId="32D8BA06" w:rsidR="002F4762" w:rsidRDefault="00D2419C" w:rsidP="00002BAE">
      <w:r>
        <w:rPr>
          <w:rFonts w:hint="eastAsia"/>
        </w:rPr>
        <w:t>I</w:t>
      </w:r>
      <w:r>
        <w:t xml:space="preserve"> may design multiple versions and conduct a questionnaire survey on the public based on this, ask them which one is better</w:t>
      </w:r>
      <w:r w:rsidR="00925199">
        <w:t xml:space="preserve">, </w:t>
      </w:r>
      <w:r>
        <w:t xml:space="preserve">or which point is good </w:t>
      </w:r>
      <w:r w:rsidR="00925199">
        <w:t>in</w:t>
      </w:r>
      <w:r>
        <w:t xml:space="preserve"> each version.</w:t>
      </w:r>
    </w:p>
    <w:p w14:paraId="1093405E" w14:textId="4613F973" w:rsidR="00925199" w:rsidRDefault="00925199" w:rsidP="00DC27D0">
      <w:r>
        <w:rPr>
          <w:rFonts w:hint="eastAsia"/>
        </w:rPr>
        <w:t>A</w:t>
      </w:r>
      <w:r>
        <w:t xml:space="preserve">ccording to this article, </w:t>
      </w:r>
      <w:r w:rsidR="00DC27D0">
        <w:t xml:space="preserve">“doing so can enable us to obtain a less inflated subjective appraisal of our designs, as well as obtain more critical comments that help identify problems”. This is an evidence that why I choose </w:t>
      </w:r>
      <w:r w:rsidR="00413CDB">
        <w:t>to do</w:t>
      </w:r>
      <w:r w:rsidR="00DC27D0">
        <w:t xml:space="preserve"> the questionnaire survey with multiple designs.</w:t>
      </w:r>
    </w:p>
    <w:p w14:paraId="714E22E2" w14:textId="77777777" w:rsidR="007540DE" w:rsidRDefault="007540DE" w:rsidP="00DC27D0"/>
    <w:p w14:paraId="2247D29E" w14:textId="72E8206F" w:rsidR="00002BAE" w:rsidRPr="002F4762" w:rsidRDefault="00002BAE" w:rsidP="00002BAE">
      <w:pPr>
        <w:rPr>
          <w:b/>
          <w:bCs/>
        </w:rPr>
      </w:pPr>
      <w:r w:rsidRPr="002F4762">
        <w:rPr>
          <w:b/>
          <w:bCs/>
        </w:rPr>
        <w:t>4. Write a bullet-list of the experience of the participants who tried out all three prototypes (</w:t>
      </w:r>
      <w:proofErr w:type="spellStart"/>
      <w:r w:rsidRPr="002F4762">
        <w:rPr>
          <w:b/>
          <w:bCs/>
        </w:rPr>
        <w:t>ie</w:t>
      </w:r>
      <w:proofErr w:type="spellEnd"/>
      <w:r w:rsidRPr="002F4762">
        <w:rPr>
          <w:b/>
          <w:bCs/>
        </w:rPr>
        <w:t xml:space="preserve"> what are all the things the paper states that they did?)</w:t>
      </w:r>
    </w:p>
    <w:p w14:paraId="7F59E789" w14:textId="44C77219" w:rsidR="002F4762" w:rsidRDefault="00D35FDF" w:rsidP="00D35FDF">
      <w:pPr>
        <w:pStyle w:val="a4"/>
        <w:numPr>
          <w:ilvl w:val="0"/>
          <w:numId w:val="1"/>
        </w:numPr>
        <w:ind w:firstLineChars="0"/>
      </w:pPr>
      <w:r>
        <w:t xml:space="preserve">Listen the </w:t>
      </w:r>
      <w:r w:rsidRPr="00D35FDF">
        <w:t>short introduction</w:t>
      </w:r>
      <w:r>
        <w:t xml:space="preserve"> of the task, review the </w:t>
      </w:r>
      <w:r w:rsidRPr="00D35FDF">
        <w:t>main functionalities of a HCCS</w:t>
      </w:r>
      <w:r>
        <w:t xml:space="preserve"> and see the </w:t>
      </w:r>
      <w:r w:rsidRPr="00D35FDF">
        <w:t>images of 4 common HCCS’s in the market</w:t>
      </w:r>
    </w:p>
    <w:p w14:paraId="723479E0" w14:textId="41D23E86" w:rsidR="00D35FDF" w:rsidRDefault="00D35FDF" w:rsidP="00D35FDF">
      <w:pPr>
        <w:pStyle w:val="a4"/>
        <w:numPr>
          <w:ilvl w:val="0"/>
          <w:numId w:val="1"/>
        </w:numPr>
        <w:ind w:firstLineChars="0"/>
      </w:pPr>
      <w:r>
        <w:rPr>
          <w:rFonts w:hint="eastAsia"/>
        </w:rPr>
        <w:t>T</w:t>
      </w:r>
      <w:r>
        <w:t xml:space="preserve">hink- aloud using </w:t>
      </w:r>
      <w:r w:rsidRPr="00D35FDF">
        <w:t>their fingers to interact with the ‘touch</w:t>
      </w:r>
      <w:r>
        <w:t xml:space="preserve"> </w:t>
      </w:r>
      <w:r w:rsidRPr="00D35FDF">
        <w:t>sensitive’ interface(s)</w:t>
      </w:r>
    </w:p>
    <w:p w14:paraId="39B58288" w14:textId="284BDEF3" w:rsidR="00D35FDF" w:rsidRDefault="00D35FDF" w:rsidP="00D35FDF">
      <w:pPr>
        <w:pStyle w:val="a4"/>
        <w:numPr>
          <w:ilvl w:val="0"/>
          <w:numId w:val="1"/>
        </w:numPr>
        <w:ind w:firstLineChars="0"/>
      </w:pPr>
      <w:r>
        <w:rPr>
          <w:rFonts w:hint="eastAsia"/>
        </w:rPr>
        <w:t>D</w:t>
      </w:r>
      <w:r>
        <w:t>o all prototypes, one prototype at a time</w:t>
      </w:r>
    </w:p>
    <w:p w14:paraId="0466A609" w14:textId="77777777" w:rsidR="00D35FDF" w:rsidRDefault="00D35FDF" w:rsidP="00D35FDF">
      <w:pPr>
        <w:pStyle w:val="a4"/>
        <w:numPr>
          <w:ilvl w:val="0"/>
          <w:numId w:val="1"/>
        </w:numPr>
        <w:ind w:firstLineChars="0"/>
      </w:pPr>
      <w:r>
        <w:t xml:space="preserve">Filled out a questionnaire to rate the design and usability of the prototype(s) viewed, </w:t>
      </w:r>
    </w:p>
    <w:p w14:paraId="57CEF3CF" w14:textId="365BFEE4" w:rsidR="00D35FDF" w:rsidRDefault="00D35FDF" w:rsidP="00D35FDF">
      <w:pPr>
        <w:pStyle w:val="a4"/>
        <w:numPr>
          <w:ilvl w:val="0"/>
          <w:numId w:val="1"/>
        </w:numPr>
        <w:ind w:firstLineChars="0"/>
      </w:pPr>
      <w:r>
        <w:t>Participate in a short semi-structured interview</w:t>
      </w:r>
    </w:p>
    <w:p w14:paraId="024E3BFC" w14:textId="5D9D38E7" w:rsidR="00D35FDF" w:rsidRDefault="00D35FDF" w:rsidP="00D35FDF">
      <w:pPr>
        <w:pStyle w:val="a4"/>
        <w:numPr>
          <w:ilvl w:val="0"/>
          <w:numId w:val="1"/>
        </w:numPr>
        <w:ind w:firstLineChars="0"/>
      </w:pPr>
      <w:r>
        <w:t>Ask other suggestions or comments on the general usability and usefulness of the HCCS</w:t>
      </w:r>
    </w:p>
    <w:p w14:paraId="739CD90C" w14:textId="77777777" w:rsidR="007540DE" w:rsidRDefault="007540DE" w:rsidP="007540DE">
      <w:pPr>
        <w:pStyle w:val="a4"/>
        <w:ind w:left="420" w:firstLineChars="0" w:firstLine="0"/>
      </w:pPr>
    </w:p>
    <w:p w14:paraId="7CE21BBB" w14:textId="552B75FA" w:rsidR="00002BAE" w:rsidRPr="002F4762" w:rsidRDefault="00002BAE" w:rsidP="00002BAE">
      <w:pPr>
        <w:rPr>
          <w:b/>
          <w:bCs/>
        </w:rPr>
      </w:pPr>
      <w:r w:rsidRPr="002F4762">
        <w:rPr>
          <w:b/>
          <w:bCs/>
        </w:rPr>
        <w:t xml:space="preserve">5. Identify where the paper makes use of some of </w:t>
      </w:r>
      <w:proofErr w:type="spellStart"/>
      <w:r w:rsidRPr="002F4762">
        <w:rPr>
          <w:b/>
          <w:bCs/>
        </w:rPr>
        <w:t>Neilsen’s</w:t>
      </w:r>
      <w:proofErr w:type="spellEnd"/>
      <w:r w:rsidRPr="002F4762">
        <w:rPr>
          <w:b/>
          <w:bCs/>
        </w:rPr>
        <w:t xml:space="preserve"> heuristics and explain how the authors used them.</w:t>
      </w:r>
    </w:p>
    <w:p w14:paraId="3E961BA0" w14:textId="33424E04" w:rsidR="002F4762" w:rsidRDefault="00D35FDF" w:rsidP="007540DE">
      <w:r>
        <w:rPr>
          <w:rFonts w:hint="eastAsia"/>
        </w:rPr>
        <w:t>I</w:t>
      </w:r>
      <w:r>
        <w:t>n discussion part, author ask “are we all designers?”. “Indeed, exposure to three different designs did provide a broader base of experience to the participants in that condition.”</w:t>
      </w:r>
      <w:r w:rsidR="007540DE">
        <w:t xml:space="preserve"> Those participants have some experience in “making such suggestions, they – novices in design – would be stepping into the domain of experts – those who designed the interface in the first place”. The authors can’t avoid </w:t>
      </w:r>
      <w:r w:rsidR="00413CDB">
        <w:t>using</w:t>
      </w:r>
      <w:r w:rsidR="007540DE">
        <w:t xml:space="preserve"> these participants to evaluate the interfaces.</w:t>
      </w:r>
    </w:p>
    <w:p w14:paraId="172F30CA" w14:textId="086F7347" w:rsidR="007540DE" w:rsidRDefault="007540DE" w:rsidP="007540DE"/>
    <w:p w14:paraId="36A61F9E" w14:textId="77777777" w:rsidR="007540DE" w:rsidRPr="00D35FDF" w:rsidRDefault="007540DE" w:rsidP="007540DE">
      <w:bookmarkStart w:id="0" w:name="_GoBack"/>
      <w:bookmarkEnd w:id="0"/>
    </w:p>
    <w:p w14:paraId="7E7A2F28" w14:textId="09A5F434" w:rsidR="00C1282D" w:rsidRPr="002F4762" w:rsidRDefault="00002BAE" w:rsidP="00002BAE">
      <w:pPr>
        <w:rPr>
          <w:b/>
          <w:bCs/>
        </w:rPr>
      </w:pPr>
      <w:r w:rsidRPr="002F4762">
        <w:rPr>
          <w:b/>
          <w:bCs/>
        </w:rPr>
        <w:lastRenderedPageBreak/>
        <w:t xml:space="preserve">6. Write a list of terms that you did not understand, just from reading the paper. </w:t>
      </w:r>
    </w:p>
    <w:p w14:paraId="5CCE2EDD" w14:textId="1E17CC6A" w:rsidR="00925199" w:rsidRDefault="00925199" w:rsidP="00925199">
      <w:r w:rsidRPr="00925199">
        <w:t>Paper</w:t>
      </w:r>
      <w:r w:rsidRPr="00925199">
        <w:rPr>
          <w:rFonts w:hint="eastAsia"/>
        </w:rPr>
        <w:t xml:space="preserve"> </w:t>
      </w:r>
      <w:r w:rsidRPr="00925199">
        <w:t>prototypes</w:t>
      </w:r>
      <w:r>
        <w:rPr>
          <w:rFonts w:hint="eastAsia"/>
        </w:rPr>
        <w:t>,</w:t>
      </w:r>
      <w:r>
        <w:t xml:space="preserve"> </w:t>
      </w:r>
      <w:r w:rsidRPr="00925199">
        <w:t>parallel design</w:t>
      </w:r>
    </w:p>
    <w:p w14:paraId="1209B416" w14:textId="77777777" w:rsidR="007540DE" w:rsidRPr="00925199" w:rsidRDefault="007540DE" w:rsidP="00925199"/>
    <w:p w14:paraId="67E092A0" w14:textId="19D35E1D" w:rsidR="00002BAE" w:rsidRPr="00002BAE" w:rsidRDefault="00002BAE" w:rsidP="00925199">
      <w:pPr>
        <w:rPr>
          <w:b/>
          <w:bCs/>
        </w:rPr>
      </w:pPr>
      <w:r w:rsidRPr="00002BAE">
        <w:rPr>
          <w:rFonts w:hint="eastAsia"/>
          <w:b/>
          <w:bCs/>
        </w:rPr>
        <w:t>T</w:t>
      </w:r>
      <w:r w:rsidRPr="00002BAE">
        <w:rPr>
          <w:b/>
          <w:bCs/>
        </w:rPr>
        <w:t>ask 2</w:t>
      </w:r>
    </w:p>
    <w:p w14:paraId="3A4E8553" w14:textId="1FDD24A6" w:rsidR="00413CDB" w:rsidRDefault="00002BAE" w:rsidP="00002BAE">
      <w:pPr>
        <w:rPr>
          <w:b/>
          <w:bCs/>
        </w:rPr>
      </w:pPr>
      <w:r w:rsidRPr="00002BAE">
        <w:rPr>
          <w:b/>
          <w:bCs/>
        </w:rPr>
        <w:t>1.</w:t>
      </w:r>
      <w:r w:rsidR="00413CDB">
        <w:rPr>
          <w:b/>
          <w:bCs/>
        </w:rPr>
        <w:t xml:space="preserve"> </w:t>
      </w:r>
      <w:r w:rsidR="00413CDB" w:rsidRPr="00413CDB">
        <w:t>All the record from 09:00pm 16 Sept.</w:t>
      </w:r>
    </w:p>
    <w:p w14:paraId="2FA546BE" w14:textId="715D9F2F" w:rsidR="00002BAE" w:rsidRPr="00002BAE" w:rsidRDefault="00002BAE" w:rsidP="00413CDB">
      <w:pPr>
        <w:jc w:val="center"/>
        <w:rPr>
          <w:b/>
          <w:bCs/>
        </w:rPr>
      </w:pPr>
      <w:r w:rsidRPr="00002BAE">
        <w:rPr>
          <w:b/>
          <w:bCs/>
        </w:rPr>
        <w:t xml:space="preserve">Vegetable for </w:t>
      </w:r>
      <w:proofErr w:type="gramStart"/>
      <w:r w:rsidRPr="00002BAE">
        <w:rPr>
          <w:b/>
          <w:bCs/>
        </w:rPr>
        <w:t>Sunday</w:t>
      </w:r>
      <w:r w:rsidR="007011EE">
        <w:rPr>
          <w:b/>
          <w:bCs/>
        </w:rPr>
        <w:t>(</w:t>
      </w:r>
      <w:proofErr w:type="gramEnd"/>
      <w:r w:rsidR="007011EE">
        <w:rPr>
          <w:b/>
          <w:bCs/>
        </w:rPr>
        <w:t>15 Sept)</w:t>
      </w:r>
    </w:p>
    <w:tbl>
      <w:tblPr>
        <w:tblStyle w:val="a3"/>
        <w:tblW w:w="0" w:type="auto"/>
        <w:tblLook w:val="04A0" w:firstRow="1" w:lastRow="0" w:firstColumn="1" w:lastColumn="0" w:noHBand="0" w:noVBand="1"/>
      </w:tblPr>
      <w:tblGrid>
        <w:gridCol w:w="2046"/>
        <w:gridCol w:w="2225"/>
        <w:gridCol w:w="2147"/>
        <w:gridCol w:w="1878"/>
      </w:tblGrid>
      <w:tr w:rsidR="007011EE" w14:paraId="09C6C00C" w14:textId="028EC0C1" w:rsidTr="007011EE">
        <w:tc>
          <w:tcPr>
            <w:tcW w:w="2046" w:type="dxa"/>
          </w:tcPr>
          <w:p w14:paraId="4B9031F7" w14:textId="67476D42" w:rsidR="007011EE" w:rsidRDefault="007011EE" w:rsidP="00002BAE">
            <w:r>
              <w:rPr>
                <w:rFonts w:hint="eastAsia"/>
              </w:rPr>
              <w:t>T</w:t>
            </w:r>
            <w:r>
              <w:t>ime</w:t>
            </w:r>
          </w:p>
        </w:tc>
        <w:tc>
          <w:tcPr>
            <w:tcW w:w="2225" w:type="dxa"/>
          </w:tcPr>
          <w:p w14:paraId="75D9B954" w14:textId="0A00052C" w:rsidR="007011EE" w:rsidRDefault="007011EE" w:rsidP="00002BAE">
            <w:r>
              <w:rPr>
                <w:rFonts w:hint="eastAsia"/>
              </w:rPr>
              <w:t>N</w:t>
            </w:r>
            <w:r>
              <w:t>ame</w:t>
            </w:r>
          </w:p>
        </w:tc>
        <w:tc>
          <w:tcPr>
            <w:tcW w:w="2147" w:type="dxa"/>
          </w:tcPr>
          <w:p w14:paraId="3CA7BB3C" w14:textId="2E9D29CC" w:rsidR="007011EE" w:rsidRDefault="007011EE" w:rsidP="00002BAE">
            <w:r>
              <w:rPr>
                <w:rFonts w:hint="eastAsia"/>
              </w:rPr>
              <w:t>Q</w:t>
            </w:r>
            <w:r>
              <w:t>uantity</w:t>
            </w:r>
          </w:p>
        </w:tc>
        <w:tc>
          <w:tcPr>
            <w:tcW w:w="1878" w:type="dxa"/>
          </w:tcPr>
          <w:p w14:paraId="39856C54" w14:textId="296C0ACF" w:rsidR="007011EE" w:rsidRDefault="007011EE" w:rsidP="00002BAE">
            <w:r>
              <w:rPr>
                <w:rFonts w:hint="eastAsia"/>
              </w:rPr>
              <w:t>R</w:t>
            </w:r>
            <w:r>
              <w:t>ecorded time</w:t>
            </w:r>
          </w:p>
        </w:tc>
      </w:tr>
      <w:tr w:rsidR="007011EE" w14:paraId="3C1E064D" w14:textId="4E999F8B" w:rsidTr="007011EE">
        <w:tc>
          <w:tcPr>
            <w:tcW w:w="2046" w:type="dxa"/>
          </w:tcPr>
          <w:p w14:paraId="28C23845" w14:textId="08A7D211" w:rsidR="007011EE" w:rsidRDefault="002F4762" w:rsidP="00002BAE">
            <w:r>
              <w:t>0</w:t>
            </w:r>
            <w:r w:rsidR="007011EE">
              <w:rPr>
                <w:rFonts w:hint="eastAsia"/>
              </w:rPr>
              <w:t>9</w:t>
            </w:r>
            <w:r w:rsidR="007011EE">
              <w:t>:00</w:t>
            </w:r>
            <w:r>
              <w:t>pm</w:t>
            </w:r>
          </w:p>
        </w:tc>
        <w:tc>
          <w:tcPr>
            <w:tcW w:w="2225" w:type="dxa"/>
          </w:tcPr>
          <w:p w14:paraId="3DF5737A" w14:textId="12EBA151" w:rsidR="007011EE" w:rsidRDefault="007011EE" w:rsidP="00002BAE">
            <w:r>
              <w:rPr>
                <w:rFonts w:hint="eastAsia"/>
              </w:rPr>
              <w:t>S</w:t>
            </w:r>
            <w:r>
              <w:t>pinach</w:t>
            </w:r>
          </w:p>
        </w:tc>
        <w:tc>
          <w:tcPr>
            <w:tcW w:w="2147" w:type="dxa"/>
          </w:tcPr>
          <w:p w14:paraId="0C5BE2F2" w14:textId="7D8AF966" w:rsidR="007011EE" w:rsidRDefault="007011EE" w:rsidP="00002BAE">
            <w:r>
              <w:rPr>
                <w:rFonts w:hint="eastAsia"/>
              </w:rPr>
              <w:t>?</w:t>
            </w:r>
            <w:r>
              <w:t xml:space="preserve"> </w:t>
            </w:r>
          </w:p>
        </w:tc>
        <w:tc>
          <w:tcPr>
            <w:tcW w:w="1878" w:type="dxa"/>
          </w:tcPr>
          <w:p w14:paraId="768A7DD8" w14:textId="6F3F40F0" w:rsidR="007011EE" w:rsidRDefault="00755CE8" w:rsidP="00002BAE">
            <w:r>
              <w:rPr>
                <w:rFonts w:hint="eastAsia"/>
              </w:rPr>
              <w:t>1</w:t>
            </w:r>
            <w:r>
              <w:t xml:space="preserve"> min</w:t>
            </w:r>
          </w:p>
        </w:tc>
      </w:tr>
      <w:tr w:rsidR="007011EE" w14:paraId="37633ABA" w14:textId="3A0ACC51" w:rsidTr="007011EE">
        <w:tc>
          <w:tcPr>
            <w:tcW w:w="2046" w:type="dxa"/>
          </w:tcPr>
          <w:p w14:paraId="66E48E23" w14:textId="7BD540B5" w:rsidR="007011EE" w:rsidRDefault="002F4762" w:rsidP="00002BAE">
            <w:r>
              <w:t>01</w:t>
            </w:r>
            <w:r w:rsidR="007011EE">
              <w:t>:00</w:t>
            </w:r>
            <w:r>
              <w:t>pm</w:t>
            </w:r>
          </w:p>
        </w:tc>
        <w:tc>
          <w:tcPr>
            <w:tcW w:w="2225" w:type="dxa"/>
          </w:tcPr>
          <w:p w14:paraId="692DD092" w14:textId="1B8E9335" w:rsidR="007011EE" w:rsidRDefault="007011EE" w:rsidP="00002BAE">
            <w:r>
              <w:t>Cucumber (in Sushi)</w:t>
            </w:r>
          </w:p>
        </w:tc>
        <w:tc>
          <w:tcPr>
            <w:tcW w:w="2147" w:type="dxa"/>
          </w:tcPr>
          <w:p w14:paraId="1DA7548C" w14:textId="10002894" w:rsidR="007011EE" w:rsidRDefault="007011EE" w:rsidP="00002BAE">
            <w:r>
              <w:rPr>
                <w:rFonts w:hint="eastAsia"/>
              </w:rPr>
              <w:t>Q</w:t>
            </w:r>
            <w:r>
              <w:t>uarter of normal size</w:t>
            </w:r>
          </w:p>
        </w:tc>
        <w:tc>
          <w:tcPr>
            <w:tcW w:w="1878" w:type="dxa"/>
          </w:tcPr>
          <w:p w14:paraId="4B4D1B36" w14:textId="5C9585EA" w:rsidR="007011EE" w:rsidRDefault="00755CE8" w:rsidP="00002BAE">
            <w:r>
              <w:rPr>
                <w:rFonts w:hint="eastAsia"/>
              </w:rPr>
              <w:t>1</w:t>
            </w:r>
            <w:r>
              <w:t>0 seconds</w:t>
            </w:r>
          </w:p>
        </w:tc>
      </w:tr>
      <w:tr w:rsidR="007011EE" w14:paraId="2DB21A1C" w14:textId="6819D403" w:rsidTr="007011EE">
        <w:tc>
          <w:tcPr>
            <w:tcW w:w="2046" w:type="dxa"/>
          </w:tcPr>
          <w:p w14:paraId="74D0D06D" w14:textId="79C53B7A" w:rsidR="007011EE" w:rsidRDefault="002F4762" w:rsidP="00002BAE">
            <w:r>
              <w:t>01</w:t>
            </w:r>
            <w:r w:rsidR="007011EE">
              <w:t>:00</w:t>
            </w:r>
            <w:r>
              <w:t>pm</w:t>
            </w:r>
          </w:p>
        </w:tc>
        <w:tc>
          <w:tcPr>
            <w:tcW w:w="2225" w:type="dxa"/>
          </w:tcPr>
          <w:p w14:paraId="09D8E428" w14:textId="0B122A30" w:rsidR="007011EE" w:rsidRDefault="007011EE" w:rsidP="00002BAE">
            <w:r>
              <w:rPr>
                <w:rFonts w:hint="eastAsia"/>
              </w:rPr>
              <w:t>C</w:t>
            </w:r>
            <w:r>
              <w:t>arrot (in Sushi)</w:t>
            </w:r>
          </w:p>
        </w:tc>
        <w:tc>
          <w:tcPr>
            <w:tcW w:w="2147" w:type="dxa"/>
          </w:tcPr>
          <w:p w14:paraId="60B57E10" w14:textId="0719DCCC" w:rsidR="007011EE" w:rsidRDefault="007011EE" w:rsidP="00002BAE">
            <w:r>
              <w:rPr>
                <w:rFonts w:hint="eastAsia"/>
              </w:rPr>
              <w:t>Q</w:t>
            </w:r>
            <w:r>
              <w:t xml:space="preserve">uarter </w:t>
            </w:r>
            <w:r>
              <w:rPr>
                <w:rFonts w:hint="eastAsia"/>
              </w:rPr>
              <w:t>o</w:t>
            </w:r>
            <w:r>
              <w:t>f normal size</w:t>
            </w:r>
          </w:p>
        </w:tc>
        <w:tc>
          <w:tcPr>
            <w:tcW w:w="1878" w:type="dxa"/>
          </w:tcPr>
          <w:p w14:paraId="41E7586C" w14:textId="4950FC5E" w:rsidR="007011EE" w:rsidRDefault="00755CE8" w:rsidP="00002BAE">
            <w:r>
              <w:rPr>
                <w:rFonts w:hint="eastAsia"/>
              </w:rPr>
              <w:t>1</w:t>
            </w:r>
            <w:r>
              <w:t>0 seconds</w:t>
            </w:r>
          </w:p>
        </w:tc>
      </w:tr>
      <w:tr w:rsidR="007011EE" w14:paraId="50D6C8C6" w14:textId="6337FF33" w:rsidTr="007011EE">
        <w:tc>
          <w:tcPr>
            <w:tcW w:w="2046" w:type="dxa"/>
          </w:tcPr>
          <w:p w14:paraId="24A06609" w14:textId="5F2EF95E" w:rsidR="007011EE" w:rsidRDefault="002F4762" w:rsidP="00002BAE">
            <w:r>
              <w:t>06</w:t>
            </w:r>
            <w:r w:rsidR="007011EE">
              <w:t>:00</w:t>
            </w:r>
            <w:r>
              <w:t>pm</w:t>
            </w:r>
          </w:p>
        </w:tc>
        <w:tc>
          <w:tcPr>
            <w:tcW w:w="2225" w:type="dxa"/>
          </w:tcPr>
          <w:p w14:paraId="38773426" w14:textId="000BAF72" w:rsidR="007011EE" w:rsidRDefault="007011EE" w:rsidP="00002BAE">
            <w:r>
              <w:rPr>
                <w:rFonts w:hint="eastAsia"/>
              </w:rPr>
              <w:t>C</w:t>
            </w:r>
            <w:r>
              <w:t>auliflower</w:t>
            </w:r>
          </w:p>
        </w:tc>
        <w:tc>
          <w:tcPr>
            <w:tcW w:w="2147" w:type="dxa"/>
          </w:tcPr>
          <w:p w14:paraId="50185737" w14:textId="776BFB6B" w:rsidR="007011EE" w:rsidRDefault="007011EE" w:rsidP="00002BAE">
            <w:r>
              <w:rPr>
                <w:rFonts w:hint="eastAsia"/>
              </w:rPr>
              <w:t>H</w:t>
            </w:r>
            <w:r>
              <w:t>alf of normal size</w:t>
            </w:r>
          </w:p>
        </w:tc>
        <w:tc>
          <w:tcPr>
            <w:tcW w:w="1878" w:type="dxa"/>
          </w:tcPr>
          <w:p w14:paraId="76462ACE" w14:textId="0D44E037" w:rsidR="007011EE" w:rsidRDefault="00755CE8" w:rsidP="00002BAE">
            <w:r>
              <w:t>20 seconds</w:t>
            </w:r>
          </w:p>
        </w:tc>
      </w:tr>
      <w:tr w:rsidR="007011EE" w14:paraId="0AE54943" w14:textId="7CE51486" w:rsidTr="007011EE">
        <w:tc>
          <w:tcPr>
            <w:tcW w:w="2046" w:type="dxa"/>
          </w:tcPr>
          <w:p w14:paraId="5AE12E11" w14:textId="77D39B50" w:rsidR="007011EE" w:rsidRDefault="002F4762" w:rsidP="00002BAE">
            <w:r>
              <w:t>06</w:t>
            </w:r>
            <w:r w:rsidR="007011EE">
              <w:t>:00</w:t>
            </w:r>
            <w:r>
              <w:t>pm</w:t>
            </w:r>
          </w:p>
        </w:tc>
        <w:tc>
          <w:tcPr>
            <w:tcW w:w="2225" w:type="dxa"/>
          </w:tcPr>
          <w:p w14:paraId="0BB12FB9" w14:textId="6F8C651D" w:rsidR="007011EE" w:rsidRDefault="007011EE" w:rsidP="00002BAE">
            <w:r>
              <w:rPr>
                <w:rFonts w:hint="eastAsia"/>
              </w:rPr>
              <w:t>C</w:t>
            </w:r>
            <w:r>
              <w:t>arrot</w:t>
            </w:r>
          </w:p>
        </w:tc>
        <w:tc>
          <w:tcPr>
            <w:tcW w:w="2147" w:type="dxa"/>
          </w:tcPr>
          <w:p w14:paraId="2780951D" w14:textId="57DAAC06" w:rsidR="007011EE" w:rsidRDefault="007011EE" w:rsidP="00002BAE">
            <w:r>
              <w:rPr>
                <w:rFonts w:hint="eastAsia"/>
              </w:rPr>
              <w:t>Q</w:t>
            </w:r>
            <w:r>
              <w:t>uarter of normal size</w:t>
            </w:r>
          </w:p>
        </w:tc>
        <w:tc>
          <w:tcPr>
            <w:tcW w:w="1878" w:type="dxa"/>
          </w:tcPr>
          <w:p w14:paraId="7B5143E6" w14:textId="2C0E81CB" w:rsidR="007011EE" w:rsidRDefault="00755CE8" w:rsidP="00002BAE">
            <w:r>
              <w:rPr>
                <w:rFonts w:hint="eastAsia"/>
              </w:rPr>
              <w:t>1</w:t>
            </w:r>
            <w:r>
              <w:t>0 seconds</w:t>
            </w:r>
          </w:p>
        </w:tc>
      </w:tr>
      <w:tr w:rsidR="007011EE" w14:paraId="24A2EBD5" w14:textId="77A6CC0E" w:rsidTr="007011EE">
        <w:tc>
          <w:tcPr>
            <w:tcW w:w="2046" w:type="dxa"/>
          </w:tcPr>
          <w:p w14:paraId="0DF1A1D8" w14:textId="672D7E69" w:rsidR="007011EE" w:rsidRDefault="002F4762" w:rsidP="00002BAE">
            <w:r>
              <w:t>06</w:t>
            </w:r>
            <w:r w:rsidR="007011EE">
              <w:rPr>
                <w:rFonts w:hint="eastAsia"/>
              </w:rPr>
              <w:t>:</w:t>
            </w:r>
            <w:r w:rsidR="007011EE">
              <w:t>00</w:t>
            </w:r>
            <w:r>
              <w:t>pm</w:t>
            </w:r>
          </w:p>
        </w:tc>
        <w:tc>
          <w:tcPr>
            <w:tcW w:w="2225" w:type="dxa"/>
          </w:tcPr>
          <w:p w14:paraId="09DAA43A" w14:textId="77FEDA32" w:rsidR="007011EE" w:rsidRDefault="007011EE" w:rsidP="00002BAE">
            <w:r>
              <w:rPr>
                <w:rFonts w:hint="eastAsia"/>
              </w:rPr>
              <w:t>Z</w:t>
            </w:r>
            <w:r>
              <w:t>ucchini</w:t>
            </w:r>
          </w:p>
        </w:tc>
        <w:tc>
          <w:tcPr>
            <w:tcW w:w="2147" w:type="dxa"/>
          </w:tcPr>
          <w:p w14:paraId="23DB06DC" w14:textId="5E979C75" w:rsidR="007011EE" w:rsidRDefault="007011EE" w:rsidP="00002BAE">
            <w:r>
              <w:rPr>
                <w:rFonts w:hint="eastAsia"/>
              </w:rPr>
              <w:t>Q</w:t>
            </w:r>
            <w:r>
              <w:t>uarter of normal size</w:t>
            </w:r>
          </w:p>
        </w:tc>
        <w:tc>
          <w:tcPr>
            <w:tcW w:w="1878" w:type="dxa"/>
          </w:tcPr>
          <w:p w14:paraId="54EF3EE1" w14:textId="43960A75" w:rsidR="007011EE" w:rsidRDefault="00755CE8" w:rsidP="00002BAE">
            <w:r>
              <w:rPr>
                <w:rFonts w:hint="eastAsia"/>
              </w:rPr>
              <w:t>1</w:t>
            </w:r>
            <w:r>
              <w:t>0 seconds</w:t>
            </w:r>
          </w:p>
        </w:tc>
      </w:tr>
      <w:tr w:rsidR="007011EE" w14:paraId="4D0B4843" w14:textId="794C1913" w:rsidTr="007011EE">
        <w:tc>
          <w:tcPr>
            <w:tcW w:w="2046" w:type="dxa"/>
          </w:tcPr>
          <w:p w14:paraId="5D0EC9E5" w14:textId="41BFCC6A" w:rsidR="007011EE" w:rsidRDefault="002F4762" w:rsidP="00002BAE">
            <w:r>
              <w:t>06</w:t>
            </w:r>
            <w:r w:rsidR="007011EE">
              <w:t>:00</w:t>
            </w:r>
            <w:r>
              <w:t>pm</w:t>
            </w:r>
          </w:p>
        </w:tc>
        <w:tc>
          <w:tcPr>
            <w:tcW w:w="2225" w:type="dxa"/>
          </w:tcPr>
          <w:p w14:paraId="1B642B2A" w14:textId="0F7F925E" w:rsidR="007011EE" w:rsidRDefault="007011EE" w:rsidP="00002BAE">
            <w:r>
              <w:rPr>
                <w:rFonts w:hint="eastAsia"/>
              </w:rPr>
              <w:t>M</w:t>
            </w:r>
            <w:r>
              <w:t>ushroom</w:t>
            </w:r>
          </w:p>
        </w:tc>
        <w:tc>
          <w:tcPr>
            <w:tcW w:w="2147" w:type="dxa"/>
          </w:tcPr>
          <w:p w14:paraId="6CD89CFB" w14:textId="2C1EDF9D" w:rsidR="007011EE" w:rsidRDefault="007011EE" w:rsidP="00002BAE">
            <w:r>
              <w:rPr>
                <w:rFonts w:hint="eastAsia"/>
              </w:rPr>
              <w:t>5</w:t>
            </w:r>
          </w:p>
        </w:tc>
        <w:tc>
          <w:tcPr>
            <w:tcW w:w="1878" w:type="dxa"/>
          </w:tcPr>
          <w:p w14:paraId="776AD7D9" w14:textId="265A63E4" w:rsidR="007011EE" w:rsidRDefault="00755CE8" w:rsidP="00002BAE">
            <w:r>
              <w:t>20 seconds</w:t>
            </w:r>
          </w:p>
        </w:tc>
      </w:tr>
    </w:tbl>
    <w:p w14:paraId="2E31EB66" w14:textId="79E066BC" w:rsidR="002F4762" w:rsidRDefault="007011EE" w:rsidP="00002BAE">
      <w:r>
        <w:rPr>
          <w:rFonts w:hint="eastAsia"/>
        </w:rPr>
        <w:t>P</w:t>
      </w:r>
      <w:r>
        <w:t>S: “?” means I don’t know how to count</w:t>
      </w:r>
    </w:p>
    <w:p w14:paraId="30D241EB" w14:textId="77777777" w:rsidR="002F4762" w:rsidRDefault="002F4762" w:rsidP="00002BAE"/>
    <w:p w14:paraId="13F1CF10" w14:textId="0FE7757C" w:rsidR="00002BAE" w:rsidRDefault="00002BAE" w:rsidP="00413CDB">
      <w:pPr>
        <w:jc w:val="center"/>
        <w:rPr>
          <w:b/>
          <w:bCs/>
        </w:rPr>
      </w:pPr>
      <w:r w:rsidRPr="007011EE">
        <w:rPr>
          <w:rFonts w:hint="eastAsia"/>
          <w:b/>
          <w:bCs/>
        </w:rPr>
        <w:t>F</w:t>
      </w:r>
      <w:r w:rsidRPr="007011EE">
        <w:rPr>
          <w:b/>
          <w:bCs/>
        </w:rPr>
        <w:t xml:space="preserve">ruit for </w:t>
      </w:r>
      <w:proofErr w:type="gramStart"/>
      <w:r w:rsidRPr="007011EE">
        <w:rPr>
          <w:b/>
          <w:bCs/>
        </w:rPr>
        <w:t>Monday</w:t>
      </w:r>
      <w:r w:rsidR="007011EE">
        <w:rPr>
          <w:b/>
          <w:bCs/>
        </w:rPr>
        <w:t>(</w:t>
      </w:r>
      <w:proofErr w:type="gramEnd"/>
      <w:r w:rsidR="007011EE">
        <w:rPr>
          <w:b/>
          <w:bCs/>
        </w:rPr>
        <w:t>16 Sept)</w:t>
      </w:r>
    </w:p>
    <w:tbl>
      <w:tblPr>
        <w:tblStyle w:val="a3"/>
        <w:tblW w:w="0" w:type="auto"/>
        <w:tblLook w:val="04A0" w:firstRow="1" w:lastRow="0" w:firstColumn="1" w:lastColumn="0" w:noHBand="0" w:noVBand="1"/>
      </w:tblPr>
      <w:tblGrid>
        <w:gridCol w:w="2071"/>
        <w:gridCol w:w="2194"/>
        <w:gridCol w:w="2122"/>
        <w:gridCol w:w="1909"/>
      </w:tblGrid>
      <w:tr w:rsidR="007011EE" w14:paraId="513C204A" w14:textId="2A6E74BB" w:rsidTr="007011EE">
        <w:tc>
          <w:tcPr>
            <w:tcW w:w="2071" w:type="dxa"/>
          </w:tcPr>
          <w:p w14:paraId="79A02D95" w14:textId="5FE5DE89" w:rsidR="007011EE" w:rsidRDefault="007011EE" w:rsidP="00002BAE">
            <w:r>
              <w:rPr>
                <w:rFonts w:hint="eastAsia"/>
              </w:rPr>
              <w:t>T</w:t>
            </w:r>
            <w:r>
              <w:t>ime</w:t>
            </w:r>
          </w:p>
        </w:tc>
        <w:tc>
          <w:tcPr>
            <w:tcW w:w="2194" w:type="dxa"/>
          </w:tcPr>
          <w:p w14:paraId="1101A072" w14:textId="447F51DE" w:rsidR="007011EE" w:rsidRDefault="007011EE" w:rsidP="00002BAE">
            <w:r>
              <w:rPr>
                <w:rFonts w:hint="eastAsia"/>
              </w:rPr>
              <w:t>N</w:t>
            </w:r>
            <w:r>
              <w:t>ame</w:t>
            </w:r>
          </w:p>
        </w:tc>
        <w:tc>
          <w:tcPr>
            <w:tcW w:w="2122" w:type="dxa"/>
          </w:tcPr>
          <w:p w14:paraId="0674FDE0" w14:textId="3B00512F" w:rsidR="007011EE" w:rsidRDefault="00825AD7" w:rsidP="00002BAE">
            <w:r>
              <w:rPr>
                <w:rFonts w:hint="eastAsia"/>
              </w:rPr>
              <w:t>Q</w:t>
            </w:r>
            <w:r>
              <w:t>uantity</w:t>
            </w:r>
          </w:p>
        </w:tc>
        <w:tc>
          <w:tcPr>
            <w:tcW w:w="1909" w:type="dxa"/>
          </w:tcPr>
          <w:p w14:paraId="6A80E965" w14:textId="1A139300" w:rsidR="007011EE" w:rsidRDefault="007011EE" w:rsidP="00002BAE">
            <w:r>
              <w:rPr>
                <w:rFonts w:hint="eastAsia"/>
              </w:rPr>
              <w:t>R</w:t>
            </w:r>
            <w:r>
              <w:t>ecorded time</w:t>
            </w:r>
          </w:p>
        </w:tc>
      </w:tr>
      <w:tr w:rsidR="007011EE" w14:paraId="11702DE4" w14:textId="6E86C21F" w:rsidTr="007011EE">
        <w:tc>
          <w:tcPr>
            <w:tcW w:w="2071" w:type="dxa"/>
          </w:tcPr>
          <w:p w14:paraId="0AAF8D47" w14:textId="29327F50" w:rsidR="007011EE" w:rsidRDefault="002F4762" w:rsidP="00002BAE">
            <w:r>
              <w:t>0</w:t>
            </w:r>
            <w:r w:rsidR="007011EE">
              <w:rPr>
                <w:rFonts w:hint="eastAsia"/>
              </w:rPr>
              <w:t>6</w:t>
            </w:r>
            <w:r w:rsidR="007011EE">
              <w:t>:30</w:t>
            </w:r>
            <w:r>
              <w:t>am</w:t>
            </w:r>
          </w:p>
        </w:tc>
        <w:tc>
          <w:tcPr>
            <w:tcW w:w="2194" w:type="dxa"/>
          </w:tcPr>
          <w:p w14:paraId="0BCBA0D5" w14:textId="114AEF31" w:rsidR="007011EE" w:rsidRDefault="007011EE" w:rsidP="00002BAE">
            <w:r>
              <w:rPr>
                <w:rFonts w:hint="eastAsia"/>
              </w:rPr>
              <w:t>B</w:t>
            </w:r>
            <w:r>
              <w:t>lue</w:t>
            </w:r>
            <w:r w:rsidR="002F4762">
              <w:t xml:space="preserve"> </w:t>
            </w:r>
            <w:r>
              <w:t>Berry</w:t>
            </w:r>
          </w:p>
        </w:tc>
        <w:tc>
          <w:tcPr>
            <w:tcW w:w="2122" w:type="dxa"/>
          </w:tcPr>
          <w:p w14:paraId="1DE5BC29" w14:textId="7E170C35" w:rsidR="007011EE" w:rsidRDefault="007011EE" w:rsidP="00002BAE">
            <w:r>
              <w:rPr>
                <w:rFonts w:hint="eastAsia"/>
              </w:rPr>
              <w:t>5</w:t>
            </w:r>
            <w:r>
              <w:t>-10</w:t>
            </w:r>
          </w:p>
        </w:tc>
        <w:tc>
          <w:tcPr>
            <w:tcW w:w="1909" w:type="dxa"/>
          </w:tcPr>
          <w:p w14:paraId="42D217D2" w14:textId="7B7AEF4B" w:rsidR="007011EE" w:rsidRDefault="00755CE8" w:rsidP="00002BAE">
            <w:r>
              <w:t>20 seconds</w:t>
            </w:r>
          </w:p>
        </w:tc>
      </w:tr>
      <w:tr w:rsidR="007011EE" w14:paraId="68AF111E" w14:textId="10E8B72C" w:rsidTr="007011EE">
        <w:tc>
          <w:tcPr>
            <w:tcW w:w="2071" w:type="dxa"/>
          </w:tcPr>
          <w:p w14:paraId="179D31C3" w14:textId="156C9FE7" w:rsidR="007011EE" w:rsidRDefault="007011EE" w:rsidP="00002BAE">
            <w:r>
              <w:rPr>
                <w:rFonts w:hint="eastAsia"/>
              </w:rPr>
              <w:t>1</w:t>
            </w:r>
            <w:r>
              <w:t>0:00</w:t>
            </w:r>
            <w:r w:rsidR="002F4762">
              <w:t>am</w:t>
            </w:r>
          </w:p>
        </w:tc>
        <w:tc>
          <w:tcPr>
            <w:tcW w:w="2194" w:type="dxa"/>
          </w:tcPr>
          <w:p w14:paraId="048AC695" w14:textId="2AA11773" w:rsidR="007011EE" w:rsidRDefault="007011EE" w:rsidP="00002BAE">
            <w:r>
              <w:rPr>
                <w:rFonts w:hint="eastAsia"/>
              </w:rPr>
              <w:t>B</w:t>
            </w:r>
            <w:r>
              <w:t>anana</w:t>
            </w:r>
          </w:p>
        </w:tc>
        <w:tc>
          <w:tcPr>
            <w:tcW w:w="2122" w:type="dxa"/>
          </w:tcPr>
          <w:p w14:paraId="5AF0F335" w14:textId="7EB5EF0D" w:rsidR="007011EE" w:rsidRDefault="007011EE" w:rsidP="00002BAE">
            <w:r>
              <w:rPr>
                <w:rFonts w:hint="eastAsia"/>
              </w:rPr>
              <w:t>1</w:t>
            </w:r>
            <w:r>
              <w:t xml:space="preserve"> of normal size</w:t>
            </w:r>
          </w:p>
        </w:tc>
        <w:tc>
          <w:tcPr>
            <w:tcW w:w="1909" w:type="dxa"/>
          </w:tcPr>
          <w:p w14:paraId="4AC7CB55" w14:textId="76836C95" w:rsidR="007011EE" w:rsidRDefault="00755CE8" w:rsidP="00002BAE">
            <w:r>
              <w:t>10 seconds</w:t>
            </w:r>
          </w:p>
        </w:tc>
      </w:tr>
      <w:tr w:rsidR="002F4762" w14:paraId="447DF4C0" w14:textId="77777777" w:rsidTr="007011EE">
        <w:tc>
          <w:tcPr>
            <w:tcW w:w="2071" w:type="dxa"/>
          </w:tcPr>
          <w:p w14:paraId="26110690" w14:textId="580D7875" w:rsidR="002F4762" w:rsidRDefault="002F4762" w:rsidP="00002BAE">
            <w:r>
              <w:t>03:00pm</w:t>
            </w:r>
          </w:p>
        </w:tc>
        <w:tc>
          <w:tcPr>
            <w:tcW w:w="2194" w:type="dxa"/>
          </w:tcPr>
          <w:p w14:paraId="76358046" w14:textId="2A26EF4E" w:rsidR="002F4762" w:rsidRDefault="002F4762" w:rsidP="00002BAE">
            <w:r>
              <w:rPr>
                <w:rFonts w:hint="eastAsia"/>
              </w:rPr>
              <w:t>O</w:t>
            </w:r>
            <w:r>
              <w:t>range Juice</w:t>
            </w:r>
          </w:p>
        </w:tc>
        <w:tc>
          <w:tcPr>
            <w:tcW w:w="2122" w:type="dxa"/>
          </w:tcPr>
          <w:p w14:paraId="7D8705F2" w14:textId="0A44D019" w:rsidR="002F4762" w:rsidRDefault="002F4762" w:rsidP="00002BAE">
            <w:r>
              <w:rPr>
                <w:rFonts w:hint="eastAsia"/>
              </w:rPr>
              <w:t>1</w:t>
            </w:r>
            <w:r>
              <w:t xml:space="preserve"> cup</w:t>
            </w:r>
          </w:p>
        </w:tc>
        <w:tc>
          <w:tcPr>
            <w:tcW w:w="1909" w:type="dxa"/>
          </w:tcPr>
          <w:p w14:paraId="3FFC1352" w14:textId="363B1C37" w:rsidR="002F4762" w:rsidRDefault="00755CE8" w:rsidP="00002BAE">
            <w:r>
              <w:t>20 seconds</w:t>
            </w:r>
          </w:p>
        </w:tc>
      </w:tr>
      <w:tr w:rsidR="007011EE" w14:paraId="405ECC7F" w14:textId="6DD04621" w:rsidTr="007011EE">
        <w:tc>
          <w:tcPr>
            <w:tcW w:w="2071" w:type="dxa"/>
          </w:tcPr>
          <w:p w14:paraId="1F309613" w14:textId="417C3D55" w:rsidR="007011EE" w:rsidRDefault="002F4762" w:rsidP="00002BAE">
            <w:r>
              <w:t>08</w:t>
            </w:r>
            <w:r>
              <w:rPr>
                <w:rFonts w:hint="eastAsia"/>
              </w:rPr>
              <w:t>:</w:t>
            </w:r>
            <w:r>
              <w:t>00pm</w:t>
            </w:r>
          </w:p>
        </w:tc>
        <w:tc>
          <w:tcPr>
            <w:tcW w:w="2194" w:type="dxa"/>
          </w:tcPr>
          <w:p w14:paraId="25FA1924" w14:textId="307A4333" w:rsidR="007011EE" w:rsidRDefault="002F4762" w:rsidP="00002BAE">
            <w:r>
              <w:rPr>
                <w:rFonts w:hint="eastAsia"/>
              </w:rPr>
              <w:t>C</w:t>
            </w:r>
            <w:r>
              <w:t>herry</w:t>
            </w:r>
          </w:p>
        </w:tc>
        <w:tc>
          <w:tcPr>
            <w:tcW w:w="2122" w:type="dxa"/>
          </w:tcPr>
          <w:p w14:paraId="06A34370" w14:textId="4C23AF6A" w:rsidR="007011EE" w:rsidRDefault="002F4762" w:rsidP="00002BAE">
            <w:r>
              <w:rPr>
                <w:rFonts w:hint="eastAsia"/>
              </w:rPr>
              <w:t>1</w:t>
            </w:r>
            <w:r>
              <w:t>0</w:t>
            </w:r>
          </w:p>
        </w:tc>
        <w:tc>
          <w:tcPr>
            <w:tcW w:w="1909" w:type="dxa"/>
          </w:tcPr>
          <w:p w14:paraId="6A1F606A" w14:textId="14B62926" w:rsidR="007011EE" w:rsidRDefault="00755CE8" w:rsidP="00002BAE">
            <w:r>
              <w:t>20 seconds</w:t>
            </w:r>
          </w:p>
        </w:tc>
      </w:tr>
      <w:tr w:rsidR="007011EE" w14:paraId="7109BA25" w14:textId="50C2A93C" w:rsidTr="007011EE">
        <w:tc>
          <w:tcPr>
            <w:tcW w:w="2071" w:type="dxa"/>
          </w:tcPr>
          <w:p w14:paraId="0FD7EF71" w14:textId="647DFC56" w:rsidR="007011EE" w:rsidRDefault="002F4762" w:rsidP="00002BAE">
            <w:r>
              <w:t>08</w:t>
            </w:r>
            <w:r>
              <w:rPr>
                <w:rFonts w:hint="eastAsia"/>
              </w:rPr>
              <w:t>:</w:t>
            </w:r>
            <w:r>
              <w:t>00pm</w:t>
            </w:r>
          </w:p>
        </w:tc>
        <w:tc>
          <w:tcPr>
            <w:tcW w:w="2194" w:type="dxa"/>
          </w:tcPr>
          <w:p w14:paraId="6A098A94" w14:textId="09BDD6CE" w:rsidR="007011EE" w:rsidRDefault="002F4762" w:rsidP="00002BAE">
            <w:r>
              <w:rPr>
                <w:rFonts w:hint="eastAsia"/>
              </w:rPr>
              <w:t>A</w:t>
            </w:r>
            <w:r>
              <w:t>vocado</w:t>
            </w:r>
          </w:p>
        </w:tc>
        <w:tc>
          <w:tcPr>
            <w:tcW w:w="2122" w:type="dxa"/>
          </w:tcPr>
          <w:p w14:paraId="0B164961" w14:textId="48A537F9" w:rsidR="007011EE" w:rsidRDefault="002F4762" w:rsidP="00002BAE">
            <w:r>
              <w:t>Half of normal size</w:t>
            </w:r>
          </w:p>
        </w:tc>
        <w:tc>
          <w:tcPr>
            <w:tcW w:w="1909" w:type="dxa"/>
          </w:tcPr>
          <w:p w14:paraId="56E33DC2" w14:textId="2B554F01" w:rsidR="007011EE" w:rsidRDefault="00755CE8" w:rsidP="00002BAE">
            <w:r>
              <w:t>20 seconds</w:t>
            </w:r>
          </w:p>
        </w:tc>
      </w:tr>
      <w:tr w:rsidR="002F4762" w14:paraId="23BECA7B" w14:textId="77777777" w:rsidTr="007011EE">
        <w:tc>
          <w:tcPr>
            <w:tcW w:w="2071" w:type="dxa"/>
          </w:tcPr>
          <w:p w14:paraId="5D084D14" w14:textId="350F498D" w:rsidR="002F4762" w:rsidRDefault="002F4762" w:rsidP="00002BAE">
            <w:r>
              <w:t>08:00pm</w:t>
            </w:r>
          </w:p>
        </w:tc>
        <w:tc>
          <w:tcPr>
            <w:tcW w:w="2194" w:type="dxa"/>
          </w:tcPr>
          <w:p w14:paraId="2281D0C2" w14:textId="34AB7D26" w:rsidR="002F4762" w:rsidRDefault="002F4762" w:rsidP="00002BAE">
            <w:r>
              <w:rPr>
                <w:rFonts w:hint="eastAsia"/>
              </w:rPr>
              <w:t>K</w:t>
            </w:r>
            <w:r>
              <w:t>iwi Fruit</w:t>
            </w:r>
          </w:p>
        </w:tc>
        <w:tc>
          <w:tcPr>
            <w:tcW w:w="2122" w:type="dxa"/>
          </w:tcPr>
          <w:p w14:paraId="693269CE" w14:textId="7F7DA3DE" w:rsidR="002F4762" w:rsidRDefault="002F4762" w:rsidP="00002BAE">
            <w:r>
              <w:rPr>
                <w:rFonts w:hint="eastAsia"/>
              </w:rPr>
              <w:t>1</w:t>
            </w:r>
            <w:r>
              <w:t xml:space="preserve"> of normal size</w:t>
            </w:r>
          </w:p>
        </w:tc>
        <w:tc>
          <w:tcPr>
            <w:tcW w:w="1909" w:type="dxa"/>
          </w:tcPr>
          <w:p w14:paraId="4E12010A" w14:textId="6A66712C" w:rsidR="002F4762" w:rsidRDefault="00755CE8" w:rsidP="00002BAE">
            <w:r>
              <w:rPr>
                <w:rFonts w:hint="eastAsia"/>
              </w:rPr>
              <w:t>1</w:t>
            </w:r>
            <w:r>
              <w:t>0 seconds</w:t>
            </w:r>
          </w:p>
        </w:tc>
      </w:tr>
    </w:tbl>
    <w:p w14:paraId="6E8FECAB" w14:textId="77777777" w:rsidR="007540DE" w:rsidRDefault="007540DE" w:rsidP="00002BAE"/>
    <w:p w14:paraId="4C61C126" w14:textId="194E5E9A" w:rsidR="007011EE" w:rsidRDefault="00A70689" w:rsidP="00002BAE">
      <w:r>
        <w:rPr>
          <w:rFonts w:hint="eastAsia"/>
        </w:rPr>
        <w:t>3</w:t>
      </w:r>
      <w:r>
        <w:t>. I make a table and try my best to recall what I take on Sunday</w:t>
      </w:r>
      <w:r w:rsidR="00825AD7">
        <w:t xml:space="preserve">. </w:t>
      </w:r>
      <w:r w:rsidR="00825AD7">
        <w:rPr>
          <w:rFonts w:hint="eastAsia"/>
        </w:rPr>
        <w:t>I</w:t>
      </w:r>
      <w:r w:rsidR="00825AD7">
        <w:t xml:space="preserve"> choose “time”, “name” and “quantity” to record since I think it’s important to get the eating time and quantity of person’s health. If I do some tasks like this next time, I will choose using “Caloria” of each food to record and I think it’s more accurate.</w:t>
      </w:r>
    </w:p>
    <w:p w14:paraId="57F28FC3" w14:textId="77777777" w:rsidR="007540DE" w:rsidRDefault="007540DE" w:rsidP="00002BAE"/>
    <w:p w14:paraId="033CCD8E" w14:textId="22775B34" w:rsidR="00A70689" w:rsidRPr="007011EE" w:rsidRDefault="00A70689" w:rsidP="00002BAE">
      <w:r>
        <w:rPr>
          <w:rFonts w:hint="eastAsia"/>
        </w:rPr>
        <w:t>4</w:t>
      </w:r>
      <w:r>
        <w:t xml:space="preserve">. </w:t>
      </w:r>
      <w:r w:rsidR="002F4762">
        <w:t xml:space="preserve">Firstly, because I know the requirement of this week’s homework on Monday, I forget the exact quantity of each vegetables or fruits. Secondly, as I’ve mention at table1, </w:t>
      </w:r>
      <w:r w:rsidR="00755CE8">
        <w:t>i</w:t>
      </w:r>
      <w:r w:rsidR="002F4762">
        <w:t>t</w:t>
      </w:r>
      <w:r w:rsidR="00755CE8">
        <w:t xml:space="preserve">’s </w:t>
      </w:r>
      <w:r w:rsidR="002F4762">
        <w:t>hard to count the quantity</w:t>
      </w:r>
      <w:r w:rsidR="00755CE8">
        <w:t xml:space="preserve">. For example, the energy of a big apple is different with a small apple, and how to measure how big is the big apple. Thus, in this process, I choose “normal size” and </w:t>
      </w:r>
      <w:r w:rsidR="00755CE8">
        <w:rPr>
          <w:rFonts w:hint="eastAsia"/>
        </w:rPr>
        <w:t>It</w:t>
      </w:r>
      <w:r w:rsidR="00755CE8">
        <w:t xml:space="preserve"> isn’t an exact result. In other words, maybe I couldn’t use “quantity”, and the unit “Caloria” maybe better. </w:t>
      </w:r>
      <w:r w:rsidR="00825AD7">
        <w:t>Next</w:t>
      </w:r>
      <w:r w:rsidR="00755CE8">
        <w:t>, I don’t understand the meaning of “</w:t>
      </w:r>
      <w:r w:rsidR="00755CE8" w:rsidRPr="00755CE8">
        <w:t>Record the time that you actually created each record</w:t>
      </w:r>
      <w:r w:rsidR="00755CE8">
        <w:t>”. Is it means the time of eating or the time of recording? I think maybe the latter, so I put the time of recalling or creating the tables.</w:t>
      </w:r>
      <w:r w:rsidR="00825AD7">
        <w:t xml:space="preserve"> Finally, the two days food is totally different, such as I didn’t take dinner for Monday, and I didn’t take any vegetables on Monday evening, so maybe only “two days” can’t represent an average diet.</w:t>
      </w:r>
    </w:p>
    <w:sectPr w:rsidR="00A70689" w:rsidRPr="007011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B25E9"/>
    <w:multiLevelType w:val="hybridMultilevel"/>
    <w:tmpl w:val="10A4C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8C"/>
    <w:rsid w:val="00002BAE"/>
    <w:rsid w:val="002F4762"/>
    <w:rsid w:val="00413CDB"/>
    <w:rsid w:val="006F588C"/>
    <w:rsid w:val="007011EE"/>
    <w:rsid w:val="007540DE"/>
    <w:rsid w:val="00755CE8"/>
    <w:rsid w:val="00825AD7"/>
    <w:rsid w:val="008E5E69"/>
    <w:rsid w:val="00925199"/>
    <w:rsid w:val="00932CAC"/>
    <w:rsid w:val="00A70689"/>
    <w:rsid w:val="00C1282D"/>
    <w:rsid w:val="00D2419C"/>
    <w:rsid w:val="00D35FDF"/>
    <w:rsid w:val="00DC2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1506"/>
  <w15:chartTrackingRefBased/>
  <w15:docId w15:val="{5148702A-4CCB-4DF7-806C-ABB3964D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02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35F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Jialu He</dc:creator>
  <cp:keywords/>
  <dc:description/>
  <cp:lastModifiedBy>Jialu He</cp:lastModifiedBy>
  <cp:revision>4</cp:revision>
  <dcterms:created xsi:type="dcterms:W3CDTF">2019-09-16T07:21:00Z</dcterms:created>
  <dcterms:modified xsi:type="dcterms:W3CDTF">2019-09-17T02:12:00Z</dcterms:modified>
</cp:coreProperties>
</file>