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03D0FC8F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1831D46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5089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03D0FC8F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3D0FC8F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6B572B6">
            <w:pPr>
              <w:rPr>
                <w:sz w:val="24"/>
                <w:szCs w:val="24"/>
              </w:rPr>
            </w:pPr>
            <w:r w:rsidRPr="03D0FC8F" w:rsidR="03D0FC8F">
              <w:rPr>
                <w:sz w:val="24"/>
                <w:szCs w:val="24"/>
              </w:rPr>
              <w:t>Kamal Munnar Jaiswar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3D0FC8F" w:rsidRDefault="00E86374" w14:paraId="00064F22" w14:textId="7006DF2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03D0FC8F" w:rsidR="03D0FC8F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21302A0044</w:t>
            </w:r>
          </w:p>
        </w:tc>
      </w:tr>
      <w:tr w:rsidRPr="0055075A" w:rsidR="0055075A" w:rsidTr="03D0FC8F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03D0FC8F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A5089D" w14:paraId="1FE7508B" w14:textId="426071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  <w:r w:rsidR="00884953">
              <w:rPr>
                <w:sz w:val="24"/>
                <w:szCs w:val="24"/>
              </w:rPr>
              <w:t xml:space="preserve"> Plugin</w:t>
            </w:r>
          </w:p>
        </w:tc>
      </w:tr>
      <w:tr w:rsidRPr="0055075A" w:rsidR="0055075A" w:rsidTr="03D0FC8F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3D0FC8F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A5089D" w14:paraId="3C55AFF5" w14:textId="6C5F366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Camera</w:t>
            </w:r>
            <w:r w:rsidR="00884953">
              <w:rPr>
                <w:sz w:val="28"/>
                <w:szCs w:val="24"/>
              </w:rPr>
              <w:t xml:space="preserve"> Plugin</w:t>
            </w:r>
          </w:p>
        </w:tc>
      </w:tr>
      <w:tr w:rsidRPr="0055075A" w:rsidR="0055075A" w:rsidTr="03D0FC8F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7B3BC6" w:rsidP="00904309" w:rsidRDefault="00884953" w14:paraId="09D9E937" w14:textId="224619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Create an app to </w:t>
            </w:r>
            <w:r w:rsidR="00442E2D">
              <w:rPr>
                <w:sz w:val="28"/>
                <w:szCs w:val="24"/>
              </w:rPr>
              <w:t>capture an image using Camera.</w:t>
            </w:r>
          </w:p>
        </w:tc>
      </w:tr>
      <w:tr w:rsidRPr="0055075A" w:rsidR="00204FA3" w:rsidTr="03D0FC8F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3D0FC8F" w:rsidRDefault="00204FA3" w14:paraId="1E73339A" w14:textId="3BEA205F">
            <w:pPr>
              <w:spacing w:line="276" w:lineRule="auto"/>
            </w:pPr>
            <w:r w:rsidRPr="03D0FC8F" w:rsidR="03D0FC8F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Xml</w:t>
            </w:r>
          </w:p>
          <w:p w:rsidR="00204FA3" w:rsidP="03D0FC8F" w:rsidRDefault="00204FA3" w14:paraId="5EBB11C2" w14:textId="3B8F4E1F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=".MainActivity"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ImageView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="@+id/imageView"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="187dp"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="187dp"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:layout_editor_absoluteX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="96dp"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="99dp"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:srcCompat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="@tools:sample/avatars"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Button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="@+id/button"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:layout_editor_absoluteX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="126dp"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:layout_editor_absoluteY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="450dp"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&lt;/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androidx.constraintlayout.widget.ConstraintLayout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00204FA3" w:rsidP="03D0FC8F" w:rsidRDefault="00204FA3" w14:paraId="370455A1" w14:textId="6F48FB89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</w:p>
          <w:p w:rsidR="00204FA3" w:rsidP="03D0FC8F" w:rsidRDefault="00204FA3" w14:paraId="1F4D3F2C" w14:textId="36EFACD1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Kotlin</w:t>
            </w:r>
          </w:p>
          <w:p w:rsidR="00204FA3" w:rsidP="03D0FC8F" w:rsidRDefault="00204FA3" w14:paraId="129173B3" w14:textId="6E265C00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com.example.practical3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android.app.Activity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android.content.ActivityNotFoundException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android.content.Intent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android.graphics.Bitmap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androidx.appcompat.app.AppCompatActivity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android.os.Bundle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android.provider.MediaStore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android.widget.Button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android.widget.ImageView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class MainActivity : AppCompatActivity() 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private val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camerarequest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200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onCreate(savedInstanceState: Bundle?) 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setContentView(R.layout.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btn=findViewById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(R.id.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button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cam=findViewById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&lt;ImageView&gt;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(R.id.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imageView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ImageView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btn?.setOnClickListener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try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   capturePhoto()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}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catch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(e:ActivityNotFoundException){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onActivityResult(requestCode: Int, resultCode: Int, data: Intent?) 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.onActivityResult(requestCode, resultCode, data)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cam=findViewById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&lt;ImageView&gt;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(R.id.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imageView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ImageView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if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(resultCode== Activity.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RESULT_OK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&amp;&amp; requestCode==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 xml:space="preserve">camerarequest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&amp;&amp; data!=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null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photo:Bitmap= data?.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extras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?.get(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"data"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Bitmap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cam.setImageBitmap(photo)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fun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capturePhoto(){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camintent=Intent(MediaStore.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ACTION_IMAGE_CAPTURE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startActivityForResult(camintent,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camerarequest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}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}</w:t>
            </w:r>
          </w:p>
          <w:p w:rsidR="00204FA3" w:rsidP="03D0FC8F" w:rsidRDefault="00204FA3" w14:paraId="10AA074F" w14:textId="16DADEBC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</w:p>
          <w:p w:rsidR="00204FA3" w:rsidP="03D0FC8F" w:rsidRDefault="00204FA3" w14:paraId="417C5C02" w14:textId="4CE036C6">
            <w:pPr>
              <w:spacing w:line="276" w:lineRule="auto"/>
            </w:pP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Manifest</w:t>
            </w:r>
          </w:p>
          <w:p w:rsidR="00204FA3" w:rsidP="03D0FC8F" w:rsidRDefault="00204FA3" w14:paraId="1E247649" w14:textId="11DBEA6D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manifest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package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="com.example.practical3"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uses-feature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:name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="android.hardware.camera"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:required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="true"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application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:allowBackup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="true"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:dataExtractionRules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="@xml/data_extraction_rules"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:fullBackupContent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="@xml/backup_rules"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:icon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="@mipmap/ic_launcher"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:label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="@string/app_name"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:roundIcon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="@mipmap/ic_launcher_round"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:supportsRtl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="true"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:theme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="@style/Theme.Practical3"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:targetApi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="31"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activity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:name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=".MainActivity"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 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:exported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="true"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intent-filter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action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:name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="android.intent.action.MAIN"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&lt;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category 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:name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="android.intent.category.LAUNCHER" 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&lt;/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intent-filter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&lt;/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activity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&lt;/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application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&lt;/</w:t>
            </w:r>
            <w:r w:rsidRPr="03D0FC8F" w:rsidR="03D0FC8F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manifest</w:t>
            </w:r>
            <w:r w:rsidRPr="03D0FC8F" w:rsidR="03D0FC8F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00204FA3" w:rsidP="03D0FC8F" w:rsidRDefault="00204FA3" w14:paraId="17C20265" w14:textId="3B8B59EF">
            <w:pPr>
              <w:pStyle w:val="Normal"/>
            </w:pPr>
            <w:r w:rsidR="03D0FC8F">
              <w:drawing>
                <wp:inline wp14:editId="3DF26808" wp14:anchorId="4E8CC103">
                  <wp:extent cx="1422321" cy="2646178"/>
                  <wp:effectExtent l="0" t="0" r="0" b="0"/>
                  <wp:docPr id="12512326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a0032a245a41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1" cy="264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3D0FC8F" w:rsidRDefault="00204FA3" w14:paraId="6DC814AE" w14:noSpellErr="1" w14:textId="2771EDC0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03D0FC8F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E5B" w:rsidP="0040472D" w:rsidRDefault="00533E5B" w14:paraId="25407F13" w14:textId="77777777">
      <w:pPr>
        <w:spacing w:after="0" w:line="240" w:lineRule="auto"/>
      </w:pPr>
      <w:r>
        <w:separator/>
      </w:r>
    </w:p>
  </w:endnote>
  <w:endnote w:type="continuationSeparator" w:id="0">
    <w:p w:rsidR="00533E5B" w:rsidP="0040472D" w:rsidRDefault="00533E5B" w14:paraId="61E394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E5B" w:rsidP="0040472D" w:rsidRDefault="00533E5B" w14:paraId="6EDD5F73" w14:textId="77777777">
      <w:pPr>
        <w:spacing w:after="0" w:line="240" w:lineRule="auto"/>
      </w:pPr>
      <w:r>
        <w:separator/>
      </w:r>
    </w:p>
  </w:footnote>
  <w:footnote w:type="continuationSeparator" w:id="0">
    <w:p w:rsidR="00533E5B" w:rsidP="0040472D" w:rsidRDefault="00533E5B" w14:paraId="4C24E8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  <w:num w:numId="4" w16cid:durableId="964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3D0FC8F"/>
    <w:rsid w:val="5854B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c8a0032a245a41ff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F4565-E655-4FB9-909B-D2A38BC788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Kamal Jaiswar</lastModifiedBy>
  <revision>4</revision>
  <dcterms:created xsi:type="dcterms:W3CDTF">2022-07-25T04:38:00.0000000Z</dcterms:created>
  <dcterms:modified xsi:type="dcterms:W3CDTF">2022-07-29T14:21:14.7368800Z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