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VIRTUAL CLASSROOM </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LEARNWORDS</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more and more sectors of life have become impacted by computers. The major areas include medical, industrial, research especially in educational institutions have followed this trend as well. The ultimate aim was to provide a suitable system as well as easy to follow guidelines on how to propel the lectures from the conventional dull chalk and talk environment to the realm of all interactive computer assisted Web based electronic classroom. </w:t>
      </w:r>
      <w:r>
        <w:rPr>
          <w:rFonts w:ascii="Times New Roman" w:hAnsi="Times New Roman" w:cs="Times New Roman" w:eastAsia="Times New Roman"/>
          <w:color w:val="auto"/>
          <w:spacing w:val="0"/>
          <w:position w:val="0"/>
          <w:sz w:val="24"/>
          <w:shd w:fill="auto" w:val="clear"/>
        </w:rPr>
        <w:t xml:space="preserve">Through the years several types of virtual classrooms have developed and in our practice we defined two  main types of them. The most frequently used on-line classroom denomination refers to user connection and interaction achieved via computerized networks-provided synchronized communication. Other important features include an attempt to model the traditional class room via the central role of the instructor and interaction options available to students. The second type of virtual classrooms focuses on content provision while placing a lesser emphasis on student interaction. In this case students can follow the instructor presentation or any other auxiliary material both in a synchronous and asynchronous manner. </w:t>
      </w:r>
      <w:r>
        <w:rPr>
          <w:rFonts w:ascii="Times New Roman" w:hAnsi="Times New Roman" w:cs="Times New Roman" w:eastAsia="Times New Roman"/>
          <w:color w:val="auto"/>
          <w:spacing w:val="0"/>
          <w:position w:val="0"/>
          <w:sz w:val="24"/>
          <w:shd w:fill="auto" w:val="clear"/>
        </w:rPr>
        <w:t xml:space="preserve">This website allows full student interaction and use of multimedia in the lecture. Comparing the existing websites, this project rely more emphasis on voice supporting. The virtual classroom is interesting place for lecturers and students to join and become the most important feature of E-Learning web sites that makes a complete E-Learning system. </w:t>
      </w:r>
      <w:r>
        <w:rPr>
          <w:rFonts w:ascii="Times New Roman" w:hAnsi="Times New Roman" w:cs="Times New Roman" w:eastAsia="Times New Roman"/>
          <w:color w:val="auto"/>
          <w:spacing w:val="0"/>
          <w:position w:val="0"/>
          <w:sz w:val="24"/>
          <w:shd w:fill="auto" w:val="clear"/>
        </w:rPr>
        <w:t xml:space="preserve">This project presents the results of the "Virtual Classroom" project ,</w:t>
      </w:r>
      <w:r>
        <w:rPr>
          <w:rFonts w:ascii="Times New Roman" w:hAnsi="Times New Roman" w:cs="Times New Roman" w:eastAsia="Times New Roman"/>
          <w:b/>
          <w:color w:val="auto"/>
          <w:spacing w:val="0"/>
          <w:position w:val="0"/>
          <w:sz w:val="24"/>
          <w:shd w:fill="auto" w:val="clear"/>
        </w:rPr>
        <w:t xml:space="preserve"> LEARNWORDS </w:t>
      </w:r>
      <w:r>
        <w:rPr>
          <w:rFonts w:ascii="Times New Roman" w:hAnsi="Times New Roman" w:cs="Times New Roman" w:eastAsia="Times New Roman"/>
          <w:color w:val="auto"/>
          <w:spacing w:val="0"/>
          <w:position w:val="0"/>
          <w:sz w:val="24"/>
          <w:shd w:fill="auto" w:val="clear"/>
        </w:rPr>
        <w:t xml:space="preserve">for enhancing student-teacher communication.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Submitted By,</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ASHISH S KOSHY (BMC19CS016)</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HELAN MARIYAM AIPE(BMC19CS022)</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SOJU MATHEW(BMC19CS047)</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 xml:space="preserve">SWATISH KRISHNA(BMC19CS048)</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