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2019.07.24学习笔记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maven相关知识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1）maven项目的完整构建过程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清理、编译、测试、打包、集成测试、验证、部署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2）maven生命周期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clean：清理项目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 -clean：执行清理前的工作；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clean：执行上一次构建生成的所有文件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 -clean：执行清理后的文件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default：构建项目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site：生成项目站点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 -site：在生成项目站点前要完成的工作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site：生成项目的站点文档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 -site：在生成项目站点后要完成的工作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site -deploy：发布生成的站点到服务器上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3）pom.xml常用元素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pom是maven项目的核心管理文件，用于项目描述、组织管理、依赖管理和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构建信息的管理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sz w:val="24"/>
          <w:szCs w:val="24"/>
          <w:lang w:val="en-US" w:eastAsia="zh-CN"/>
        </w:rPr>
        <w:t>*常用标签</w:t>
      </w:r>
      <w:r>
        <w:drawing>
          <wp:inline distT="0" distB="0" distL="114300" distR="114300">
            <wp:extent cx="5734685" cy="4093210"/>
            <wp:effectExtent l="0" t="0" r="184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4）maven的传递依赖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说明：《古惑仔》中，山鸡依赖于楠哥，楠哥依赖于B哥，所以，山鸡也依赖于B哥，这就是maven的依赖传递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由于山鸡依赖于楠哥，所以需要在山鸡的pom中配置楠哥的坐标，在&lt;dependencies&gt;&lt;/dependencies&gt;标签中配置，如下图所示：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62550" cy="39814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配置好后，对山鸡的</w:t>
      </w:r>
      <w:r>
        <w:rPr>
          <w:rFonts w:hint="eastAsia"/>
          <w:lang w:val="en-US" w:eastAsia="zh-CN"/>
        </w:rPr>
        <w:t>pom.xml进行编译，如果发生错误，找不到楠哥的jar（说明在本地仓库和中央仓库都没有找到楠哥的jar）。则需要先对楠哥进行打包安装（package命令和install命令），安装命令用于将楠哥的jar安装到自定义的本地仓库。然后重新编译山鸡的pom.xml，就成功了，然后查看山鸡的依赖关系，发现如下图所示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933700" cy="1914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可以看到</w:t>
      </w:r>
      <w:r>
        <w:rPr>
          <w:rFonts w:hint="eastAsia"/>
          <w:b/>
          <w:bCs/>
          <w:color w:val="C00000"/>
          <w:lang w:val="en-US" w:eastAsia="zh-CN"/>
        </w:rPr>
        <w:t>Maven Depenencies下面有了楠哥的依赖。</w:t>
      </w:r>
    </w:p>
    <w:p>
      <w:pPr>
        <w:numPr>
          <w:ilvl w:val="0"/>
          <w:numId w:val="2"/>
        </w:num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依赖的解除（使用&lt;exclusions&gt;&lt;/exclusions&gt;标签）</w:t>
      </w:r>
    </w:p>
    <w:p>
      <w:pPr>
        <w:numPr>
          <w:numId w:val="0"/>
        </w:numPr>
        <w:rPr>
          <w:rFonts w:hint="eastAsia"/>
          <w:color w:val="C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23526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聚合（使用&lt;modules&gt;&lt;/modules&gt;标签）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聚合就是将多个Maven项目一起打包安装到本地仓库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新建</w:t>
      </w:r>
      <w:r>
        <w:drawing>
          <wp:inline distT="0" distB="0" distL="114300" distR="114300">
            <wp:extent cx="2219325" cy="2000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项目，配置其</w:t>
      </w: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&lt;packaging&gt;pom&lt;/packaging&gt;将此标签的</w:t>
      </w:r>
      <w:r>
        <w:rPr>
          <w:rFonts w:hint="eastAsia"/>
          <w:lang w:val="en-US" w:eastAsia="zh-CN"/>
        </w:rPr>
        <w:t>jar改为pom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在&lt;modules&gt;&lt;/modules&gt;标签中配置要打包安装的项目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286250" cy="10572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运行hongxing-aggreation项目的pom，使用（clean -install命令）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继承（使用&lt;dependencyManagement&gt;&lt;/dependencyManagement&gt;标签）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像Java中的继承一样，可以把多个项目的中相同的依赖提取出来，放在另一个项目中，</w:t>
      </w:r>
      <w:r>
        <w:rPr>
          <w:rFonts w:hint="eastAsia"/>
          <w:lang w:val="en-US" w:eastAsia="zh-CN"/>
        </w:rPr>
        <w:tab/>
        <w:t>让其他的项目来继承这个项目，这样做减少了重复的代码的使用。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新建一个项目hongxing-parent，把hongxing-bge中的Junit提取出来，放在</w:t>
      </w:r>
      <w:r>
        <w:rPr>
          <w:rFonts w:hint="eastAsia"/>
          <w:lang w:val="en-US" w:eastAsia="zh-CN"/>
        </w:rPr>
        <w:tab/>
        <w:t>hongxing-parent中，然后让hongxing-bge来继承hongxing-parent中的Junit。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在父类中使用&lt;dependencyManagement&gt;&lt;/dependencyManagement&gt;标签来管理共同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继承的依赖</w:t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695825" cy="21526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在子类中来继承父类的依赖（使用&lt;parent&gt;&lt;parent&gt;标签）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400550" cy="10953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使用maven创建web项目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*</w:t>
      </w:r>
      <w:r>
        <w:rPr>
          <w:rFonts w:hint="eastAsia"/>
          <w:b/>
          <w:bCs/>
          <w:color w:val="C00000"/>
          <w:lang w:val="en-US" w:eastAsia="zh-CN"/>
        </w:rPr>
        <w:tab/>
        <w:t>选择web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877945" cy="3478530"/>
            <wp:effectExtent l="0" t="0" r="825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877310" cy="3478530"/>
            <wp:effectExtent l="0" t="0" r="889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注：</w:t>
      </w:r>
      <w:r>
        <w:rPr>
          <w:rFonts w:hint="eastAsia"/>
          <w:b/>
          <w:bCs/>
          <w:color w:val="C00000"/>
          <w:lang w:val="en-US" w:eastAsia="zh-CN"/>
        </w:rPr>
        <w:t>Group Id一般写大项目名，Artifact Id一般写子项目名（项目的模块名）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524250" cy="153352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创建好的项目目录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报错原因：pom.xml中没有设置servlet的api，解决方法如下所示，在&lt;dependencies&gt;</w:t>
      </w:r>
      <w:r>
        <w:rPr>
          <w:rFonts w:hint="eastAsia"/>
          <w:b/>
          <w:bCs/>
          <w:color w:val="00B050"/>
          <w:lang w:val="en-US" w:eastAsia="zh-CN"/>
        </w:rPr>
        <w:tab/>
        <w:t>标签中设置servlet的依赖：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770" cy="2930525"/>
            <wp:effectExtent l="0" t="0" r="5080" b="31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接下来配置Tomcat插件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08070"/>
            <wp:effectExtent l="0" t="0" r="6985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最后运行项目（run as，选择Maven build...，然后输入相应的命令clean -package，上</w:t>
      </w:r>
      <w:r>
        <w:rPr>
          <w:rFonts w:hint="eastAsia"/>
          <w:b/>
          <w:bCs/>
          <w:color w:val="00B050"/>
          <w:lang w:val="en-US" w:eastAsia="zh-CN"/>
        </w:rPr>
        <w:tab/>
        <w:t>图指明了打包成功后运行Tomcat，所以执行package命令）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在浏览器输入相应的路径名（localhost：8080/smalldemo来运行项目</w:t>
      </w:r>
      <w:bookmarkStart w:id="0" w:name="_GoBack"/>
      <w:bookmarkEnd w:id="0"/>
      <w:r>
        <w:rPr>
          <w:rFonts w:hint="eastAsia"/>
          <w:b/>
          <w:bCs/>
          <w:color w:val="00B050"/>
          <w:lang w:val="en-US" w:eastAsia="zh-CN"/>
        </w:rPr>
        <w:t>）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16BEE"/>
    <w:multiLevelType w:val="singleLevel"/>
    <w:tmpl w:val="A8C16BEE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EC239DAF"/>
    <w:multiLevelType w:val="singleLevel"/>
    <w:tmpl w:val="EC239D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2A4F2B"/>
    <w:rsid w:val="18CD2957"/>
    <w:rsid w:val="1A967EB0"/>
    <w:rsid w:val="1D2C4B9F"/>
    <w:rsid w:val="21770F04"/>
    <w:rsid w:val="25CA1AEE"/>
    <w:rsid w:val="35C55519"/>
    <w:rsid w:val="3A121454"/>
    <w:rsid w:val="4DE706AE"/>
    <w:rsid w:val="63B64119"/>
    <w:rsid w:val="705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2019-07-24T00:33:00Z</dcterms:created>
  <dc:creator>Administrator</dc:creator>
  <cp:lastModifiedBy>个斑马</cp:lastModifiedBy>
  <dcterms:modified xsi:type="dcterms:W3CDTF">2019-07-24T12:13:52Z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