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CSS相关知识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一、基本概念</w:t>
      </w:r>
    </w:p>
    <w:p>
      <w:r>
        <w:drawing>
          <wp:inline distT="0" distB="0" distL="114300" distR="114300">
            <wp:extent cx="5267325" cy="209931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CSS与HTML的结合使用方式</w:t>
      </w:r>
      <w:r>
        <w:rPr>
          <w:rFonts w:hint="eastAsia" w:cstheme="minorBidi"/>
          <w:b/>
          <w:kern w:val="2"/>
          <w:sz w:val="30"/>
          <w:szCs w:val="30"/>
          <w:lang w:val="en-US" w:eastAsia="zh-CN" w:bidi="ar-SA"/>
        </w:rPr>
        <w:t>（3种）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345055"/>
            <wp:effectExtent l="0" t="0" r="1079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159000"/>
            <wp:effectExtent l="0" t="0" r="44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注意：内联样式不常使用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CSS基本语法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90690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kern w:val="2"/>
          <w:sz w:val="30"/>
          <w:szCs w:val="30"/>
          <w:lang w:val="en-US" w:eastAsia="zh-CN" w:bidi="ar-SA"/>
        </w:rPr>
        <w:t>选择器</w:t>
      </w:r>
    </w:p>
    <w:p>
      <w:pPr>
        <w:numPr>
          <w:ilvl w:val="0"/>
          <w:numId w:val="2"/>
        </w:numPr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基础选择器</w:t>
      </w:r>
    </w:p>
    <w:p>
      <w:pPr>
        <w:widowControl w:val="0"/>
        <w:numPr>
          <w:numId w:val="0"/>
        </w:numPr>
        <w:jc w:val="both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040" cy="14452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扩展选择器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24045" cy="398589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kern w:val="2"/>
          <w:sz w:val="30"/>
          <w:szCs w:val="30"/>
          <w:lang w:val="en-US" w:eastAsia="zh-CN" w:bidi="ar-SA"/>
        </w:rPr>
        <w:t>属性</w:t>
      </w:r>
    </w:p>
    <w:p>
      <w:pPr>
        <w:numPr>
          <w:ilvl w:val="0"/>
          <w:numId w:val="1"/>
        </w:numPr>
        <w:rPr>
          <w:rFonts w:hint="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kern w:val="2"/>
          <w:sz w:val="30"/>
          <w:szCs w:val="30"/>
          <w:lang w:val="en-US" w:eastAsia="zh-CN" w:bidi="ar-SA"/>
        </w:rPr>
        <w:t>选择器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77895" cy="2591435"/>
            <wp:effectExtent l="0" t="0" r="825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98575"/>
            <wp:effectExtent l="0" t="0" r="508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4FFC30"/>
    <w:multiLevelType w:val="singleLevel"/>
    <w:tmpl w:val="FE4FFC3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595FB04"/>
    <w:multiLevelType w:val="singleLevel"/>
    <w:tmpl w:val="2595FB0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DF66CC"/>
    <w:rsid w:val="551E4713"/>
    <w:rsid w:val="5A82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2019-08-28T09:27:13Z</dcterms:created>
  <dc:creator>Administrator</dc:creator>
  <cp:lastModifiedBy>Administrator</cp:lastModifiedBy>
  <dcterms:modified xsi:type="dcterms:W3CDTF">2019-08-28T10:28:44Z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