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00001" w14:textId="77777777" w:rsidR="008E52C4" w:rsidRDefault="006B65C6">
      <w:r>
        <w:rPr>
          <w:noProof/>
        </w:rPr>
        <w:drawing>
          <wp:inline distT="0" distB="0" distL="0" distR="0">
            <wp:extent cx="5962650" cy="1867218"/>
            <wp:effectExtent l="0" t="0" r="0" b="0"/>
            <wp:docPr id="2085358682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8672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2" w14:textId="77777777" w:rsidR="008E52C4" w:rsidRDefault="008E52C4"/>
    <w:p w14:paraId="00000003" w14:textId="77777777" w:rsidR="008E52C4" w:rsidRDefault="006B65C6">
      <w:r>
        <w:t>Tabla de Contenido</w:t>
      </w:r>
    </w:p>
    <w:p w14:paraId="00000004" w14:textId="77777777" w:rsidR="008E52C4" w:rsidRDefault="006B65C6">
      <w:r>
        <w:tab/>
      </w:r>
    </w:p>
    <w:p w14:paraId="00000005" w14:textId="77777777" w:rsidR="008E52C4" w:rsidRDefault="006B65C6">
      <w:r>
        <w:t>1. Introducción</w:t>
      </w:r>
    </w:p>
    <w:p w14:paraId="00000006" w14:textId="77777777" w:rsidR="008E52C4" w:rsidRDefault="006B65C6">
      <w:r>
        <w:t>2. Descripción general de la aplicación.</w:t>
      </w:r>
    </w:p>
    <w:p w14:paraId="00000007" w14:textId="77777777" w:rsidR="008E52C4" w:rsidRDefault="006B65C6">
      <w:r>
        <w:t>3. Propósito del manual.</w:t>
      </w:r>
    </w:p>
    <w:p w14:paraId="00000008" w14:textId="77777777" w:rsidR="008E52C4" w:rsidRDefault="006B65C6">
      <w:r>
        <w:t xml:space="preserve">4. Sobre </w:t>
      </w:r>
      <w:proofErr w:type="spellStart"/>
      <w:r>
        <w:t>Paimai</w:t>
      </w:r>
      <w:proofErr w:type="spellEnd"/>
      <w:r>
        <w:t>.</w:t>
      </w:r>
    </w:p>
    <w:p w14:paraId="00000009" w14:textId="77777777" w:rsidR="008E52C4" w:rsidRDefault="006B65C6">
      <w:r>
        <w:t>5. Requisitos del Sistema</w:t>
      </w:r>
    </w:p>
    <w:p w14:paraId="0000000A" w14:textId="77777777" w:rsidR="008E52C4" w:rsidRDefault="006B65C6">
      <w:pPr>
        <w:jc w:val="both"/>
      </w:pPr>
      <w:r>
        <w:t xml:space="preserve">    5.1 Especificaciones Mínimas de Hardware</w:t>
      </w:r>
    </w:p>
    <w:p w14:paraId="0000000B" w14:textId="77777777" w:rsidR="008E52C4" w:rsidRDefault="006B65C6">
      <w:pPr>
        <w:jc w:val="both"/>
      </w:pPr>
      <w:r>
        <w:t xml:space="preserve">    5.2 Software para ejecutar la aplicación correctamente</w:t>
      </w:r>
    </w:p>
    <w:p w14:paraId="0000000C" w14:textId="77777777" w:rsidR="008E52C4" w:rsidRDefault="006B65C6">
      <w:pPr>
        <w:jc w:val="both"/>
      </w:pPr>
      <w:r>
        <w:t xml:space="preserve">    5.3. Conexión a Internet</w:t>
      </w:r>
    </w:p>
    <w:p w14:paraId="0000000D" w14:textId="77777777" w:rsidR="008E52C4" w:rsidRDefault="006B65C6">
      <w:pPr>
        <w:jc w:val="both"/>
      </w:pPr>
      <w:r>
        <w:t xml:space="preserve">    5.4. .NET Framework </w:t>
      </w:r>
    </w:p>
    <w:p w14:paraId="0000000E" w14:textId="77777777" w:rsidR="008E52C4" w:rsidRDefault="006B65C6">
      <w:r>
        <w:t xml:space="preserve">   </w:t>
      </w:r>
    </w:p>
    <w:p w14:paraId="0000000F" w14:textId="77777777" w:rsidR="008E52C4" w:rsidRDefault="006B65C6">
      <w:r>
        <w:t>6. Acceso a la Aplicación Web</w:t>
      </w:r>
    </w:p>
    <w:p w14:paraId="00000010" w14:textId="77777777" w:rsidR="008E52C4" w:rsidRDefault="006B65C6">
      <w:r>
        <w:t xml:space="preserve">  6.1. Inicio de Sesión/Registro.</w:t>
      </w:r>
    </w:p>
    <w:p w14:paraId="00000011" w14:textId="77777777" w:rsidR="008E52C4" w:rsidRDefault="006B65C6">
      <w:r>
        <w:t xml:space="preserve">  6.2. Inicio de Sesión con cuenta de Google.</w:t>
      </w:r>
    </w:p>
    <w:p w14:paraId="00000012" w14:textId="77777777" w:rsidR="008E52C4" w:rsidRDefault="006B65C6">
      <w:r>
        <w:t xml:space="preserve">  6.3. Página de Inicio/</w:t>
      </w:r>
      <w:proofErr w:type="spellStart"/>
      <w:r>
        <w:t>Dashb</w:t>
      </w:r>
      <w:r>
        <w:t>oard</w:t>
      </w:r>
      <w:proofErr w:type="spellEnd"/>
      <w:r>
        <w:t>.</w:t>
      </w:r>
    </w:p>
    <w:p w14:paraId="00000013" w14:textId="77777777" w:rsidR="008E52C4" w:rsidRDefault="006B65C6">
      <w:r>
        <w:t xml:space="preserve">  6.4. Exploración de Productos.</w:t>
      </w:r>
    </w:p>
    <w:p w14:paraId="00000014" w14:textId="77777777" w:rsidR="008E52C4" w:rsidRDefault="006B65C6">
      <w:r>
        <w:t xml:space="preserve">  6.5. Carrito de Compras.</w:t>
      </w:r>
    </w:p>
    <w:p w14:paraId="00000015" w14:textId="77777777" w:rsidR="008E52C4" w:rsidRDefault="006B65C6">
      <w:r>
        <w:t xml:space="preserve">  6.6. Proceso de Pago.</w:t>
      </w:r>
    </w:p>
    <w:p w14:paraId="00000016" w14:textId="77777777" w:rsidR="008E52C4" w:rsidRDefault="008E52C4"/>
    <w:p w14:paraId="00000017" w14:textId="77777777" w:rsidR="008E52C4" w:rsidRDefault="008E52C4"/>
    <w:p w14:paraId="00000018" w14:textId="77777777" w:rsidR="008E52C4" w:rsidRDefault="006B65C6">
      <w:pPr>
        <w:jc w:val="both"/>
      </w:pPr>
      <w:r>
        <w:lastRenderedPageBreak/>
        <w:t>7. Interfaz de Usuario o  botones de acción.</w:t>
      </w:r>
    </w:p>
    <w:p w14:paraId="00000019" w14:textId="77777777" w:rsidR="008E52C4" w:rsidRDefault="006B65C6">
      <w:r>
        <w:t xml:space="preserve">   7.1. Botón de inicio:</w:t>
      </w:r>
    </w:p>
    <w:p w14:paraId="0000001A" w14:textId="77777777" w:rsidR="008E52C4" w:rsidRDefault="006B65C6">
      <w:r>
        <w:t xml:space="preserve">   7.2. Acerca de.</w:t>
      </w:r>
    </w:p>
    <w:p w14:paraId="0000001B" w14:textId="77777777" w:rsidR="008E52C4" w:rsidRDefault="006B65C6">
      <w:r>
        <w:t xml:space="preserve">   7.3. Soporte y Contacto.</w:t>
      </w:r>
    </w:p>
    <w:p w14:paraId="0000001C" w14:textId="77777777" w:rsidR="008E52C4" w:rsidRDefault="006B65C6">
      <w:pPr>
        <w:jc w:val="both"/>
      </w:pPr>
      <w:r>
        <w:t xml:space="preserve">   7.4. Lista de Productos.</w:t>
      </w:r>
    </w:p>
    <w:p w14:paraId="0000001D" w14:textId="77777777" w:rsidR="008E52C4" w:rsidRDefault="006B65C6">
      <w:pPr>
        <w:jc w:val="both"/>
      </w:pPr>
      <w:r>
        <w:t xml:space="preserve">   7.5. Descripción del Producto:</w:t>
      </w:r>
    </w:p>
    <w:p w14:paraId="0000001E" w14:textId="77777777" w:rsidR="008E52C4" w:rsidRDefault="008E52C4"/>
    <w:p w14:paraId="0000001F" w14:textId="77777777" w:rsidR="008E52C4" w:rsidRDefault="008E52C4"/>
    <w:p w14:paraId="00000020" w14:textId="77777777" w:rsidR="008E52C4" w:rsidRDefault="008E52C4"/>
    <w:p w14:paraId="00000021" w14:textId="77777777" w:rsidR="008E52C4" w:rsidRDefault="008E52C4"/>
    <w:p w14:paraId="00000022" w14:textId="77777777" w:rsidR="008E52C4" w:rsidRDefault="008E52C4"/>
    <w:p w14:paraId="00000023" w14:textId="77777777" w:rsidR="008E52C4" w:rsidRDefault="008E52C4"/>
    <w:p w14:paraId="00000024" w14:textId="77777777" w:rsidR="008E52C4" w:rsidRDefault="008E52C4"/>
    <w:p w14:paraId="00000025" w14:textId="77777777" w:rsidR="008E52C4" w:rsidRDefault="008E52C4"/>
    <w:p w14:paraId="00000026" w14:textId="77777777" w:rsidR="008E52C4" w:rsidRDefault="008E52C4"/>
    <w:p w14:paraId="00000027" w14:textId="77777777" w:rsidR="008E52C4" w:rsidRDefault="008E52C4"/>
    <w:p w14:paraId="00000028" w14:textId="77777777" w:rsidR="008E52C4" w:rsidRDefault="008E52C4"/>
    <w:p w14:paraId="00000029" w14:textId="77777777" w:rsidR="008E52C4" w:rsidRDefault="008E52C4"/>
    <w:p w14:paraId="0000002A" w14:textId="77777777" w:rsidR="008E52C4" w:rsidRDefault="008E52C4"/>
    <w:p w14:paraId="0000002B" w14:textId="77777777" w:rsidR="008E52C4" w:rsidRDefault="008E52C4"/>
    <w:p w14:paraId="0000002C" w14:textId="77777777" w:rsidR="008E52C4" w:rsidRDefault="008E52C4"/>
    <w:p w14:paraId="0000002D" w14:textId="77777777" w:rsidR="008E52C4" w:rsidRDefault="008E52C4"/>
    <w:p w14:paraId="0000002E" w14:textId="77777777" w:rsidR="008E52C4" w:rsidRDefault="008E52C4"/>
    <w:p w14:paraId="0000002F" w14:textId="77777777" w:rsidR="008E52C4" w:rsidRDefault="008E52C4"/>
    <w:p w14:paraId="00000030" w14:textId="77777777" w:rsidR="008E52C4" w:rsidRDefault="008E52C4"/>
    <w:p w14:paraId="00000031" w14:textId="77777777" w:rsidR="008E52C4" w:rsidRDefault="008E52C4"/>
    <w:p w14:paraId="00000032" w14:textId="77777777" w:rsidR="008E52C4" w:rsidRDefault="008E52C4"/>
    <w:p w14:paraId="00000033" w14:textId="77777777" w:rsidR="008E52C4" w:rsidRDefault="008E52C4"/>
    <w:p w14:paraId="00000034" w14:textId="77777777" w:rsidR="008E52C4" w:rsidRDefault="008E52C4">
      <w:pPr>
        <w:jc w:val="both"/>
      </w:pPr>
    </w:p>
    <w:p w14:paraId="00000035" w14:textId="77777777" w:rsidR="008E52C4" w:rsidRDefault="006B65C6">
      <w:pPr>
        <w:jc w:val="both"/>
      </w:pPr>
      <w:r>
        <w:lastRenderedPageBreak/>
        <w:t>1. Introducción</w:t>
      </w:r>
    </w:p>
    <w:p w14:paraId="00000036" w14:textId="77777777" w:rsidR="008E52C4" w:rsidRDefault="006B65C6">
      <w:pPr>
        <w:jc w:val="both"/>
      </w:pPr>
      <w:r>
        <w:t>Bienvenido al manual de usuario de la aplicación de tienda virtual de repostería desarrollada en C#.NET. Este manual está diseñado para proporcionarte una guía completa sobre cómo uti</w:t>
      </w:r>
      <w:r>
        <w:t>lizar nuestra aplicación de manera efectiva y sacar el máximo provecho de todas sus funcionalidades.</w:t>
      </w:r>
    </w:p>
    <w:p w14:paraId="00000037" w14:textId="77777777" w:rsidR="008E52C4" w:rsidRDefault="006B65C6">
      <w:pPr>
        <w:jc w:val="both"/>
      </w:pPr>
      <w:r>
        <w:t>La aplicación de tienda virtual de repostería te ofrece la oportunidad de explorar y disfrutar de una amplia gama de productos relacionados con la reposter</w:t>
      </w:r>
      <w:r>
        <w:t>ía desde la comodidad de tu hogar. Ya sea que estés buscando pasteles, postres y/o galletas, nuestra aplicación está aquí para satisfacer tus antojos.</w:t>
      </w:r>
    </w:p>
    <w:p w14:paraId="00000038" w14:textId="77777777" w:rsidR="008E52C4" w:rsidRDefault="006B65C6">
      <w:pPr>
        <w:jc w:val="both"/>
      </w:pPr>
      <w:r>
        <w:t>Con una interfaz intuitiva y fácil de usar, podrás navegar por nuestras diferentes categorías de producto</w:t>
      </w:r>
      <w:r>
        <w:t>s, explorar detalladamente cada artículo, agregar tus productos favoritos al carrito de compras y realizar transacciones seguras con solo unos pocos clics. Además, nuestra aplicación ofrece características adicionales, como la capacidad de gestionar tu cue</w:t>
      </w:r>
      <w:r>
        <w:t>nta personal, recibir notificaciones sobre ofertas especiales y promociones, y acceder a un servicio de atención al cliente para resolver cualquier pregunta o inquietud que puedas tener.</w:t>
      </w:r>
    </w:p>
    <w:p w14:paraId="00000039" w14:textId="77777777" w:rsidR="008E52C4" w:rsidRDefault="006B65C6">
      <w:pPr>
        <w:jc w:val="both"/>
      </w:pPr>
      <w:r>
        <w:t xml:space="preserve">Este manual está organizado de manera estructurada para proporcionarte una experiencia de aprendizaje fluida y efectiva. Desde el registro inicial hasta la gestión diaria de tu cuenta, encontrarás instrucciones paso a paso, explicaciones claras y ejemplos </w:t>
      </w:r>
      <w:r>
        <w:t>prácticos que te ayudarán a aprovechar al máximo todas las capacidades de PAIMAI.</w:t>
      </w:r>
    </w:p>
    <w:p w14:paraId="0000003A" w14:textId="77777777" w:rsidR="008E52C4" w:rsidRDefault="006B65C6">
      <w:pPr>
        <w:jc w:val="both"/>
      </w:pPr>
      <w:r>
        <w:t>Estamos emocionados de tenerle como parte de nuestra comunidad de usuarios y esperamos que disfrutes de tu experiencia de compra en nuestra tienda virtual de repostería. Si t</w:t>
      </w:r>
      <w:r>
        <w:t>ienes alguna pregunta o necesitas ayuda adicional, no dudes en ponerte en contacto con nuestro equipo de soporte. ¡Ahora, sumérgete en el mundo dulce y delicioso de la repostería con PAIMAI!</w:t>
      </w:r>
    </w:p>
    <w:p w14:paraId="0000003B" w14:textId="77777777" w:rsidR="008E52C4" w:rsidRDefault="008E52C4">
      <w:pPr>
        <w:jc w:val="both"/>
      </w:pPr>
    </w:p>
    <w:p w14:paraId="0000003C" w14:textId="77777777" w:rsidR="008E52C4" w:rsidRDefault="006B65C6">
      <w:pPr>
        <w:jc w:val="both"/>
      </w:pPr>
      <w:r>
        <w:t>2. Descripción General de la aplicación</w:t>
      </w:r>
    </w:p>
    <w:p w14:paraId="0000003D" w14:textId="77777777" w:rsidR="008E52C4" w:rsidRDefault="006B65C6">
      <w:pPr>
        <w:jc w:val="both"/>
      </w:pPr>
      <w:r>
        <w:t xml:space="preserve">La aplicación de tienda </w:t>
      </w:r>
      <w:r>
        <w:t>virtual de repostería ha sido desarrollada en lenguaje C# y es una plataforma digital que permite a los usuarios explorar, seleccionar y comprar una amplia variedad de productos relacionados con la repostería desde la comodidad de sus dispositivos electrón</w:t>
      </w:r>
      <w:r>
        <w:t>icos. La aplicación ofrece una interfaz intuitiva y atractiva que facilita la búsqueda y compra de productos de repostería, incluyendo pasteles, galletas y postres.</w:t>
      </w:r>
    </w:p>
    <w:p w14:paraId="0000003E" w14:textId="77777777" w:rsidR="008E52C4" w:rsidRDefault="006B65C6">
      <w:pPr>
        <w:jc w:val="both"/>
      </w:pPr>
      <w:r>
        <w:t>Los usuarios pueden navegar por diversas categorías, explorar productos detalladamente, agr</w:t>
      </w:r>
      <w:r>
        <w:t xml:space="preserve">egar artículos al carrito de compras, realizar pagos de manera segura y gestionar sus cuentas personales. </w:t>
      </w:r>
    </w:p>
    <w:p w14:paraId="0000003F" w14:textId="77777777" w:rsidR="008E52C4" w:rsidRDefault="008E52C4">
      <w:pPr>
        <w:jc w:val="both"/>
      </w:pPr>
    </w:p>
    <w:p w14:paraId="00000040" w14:textId="77777777" w:rsidR="008E52C4" w:rsidRDefault="006B65C6">
      <w:pPr>
        <w:pStyle w:val="Ttulo3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84" w:lineRule="auto"/>
        <w:jc w:val="both"/>
        <w:rPr>
          <w:b w:val="0"/>
          <w:sz w:val="22"/>
          <w:szCs w:val="22"/>
        </w:rPr>
      </w:pPr>
      <w:bookmarkStart w:id="0" w:name="_heading=h.b39qdknaw049" w:colFirst="0" w:colLast="0"/>
      <w:bookmarkEnd w:id="0"/>
      <w:r>
        <w:rPr>
          <w:b w:val="0"/>
          <w:sz w:val="22"/>
          <w:szCs w:val="22"/>
        </w:rPr>
        <w:t>3. Propósito del Manual</w:t>
      </w:r>
    </w:p>
    <w:p w14:paraId="00000041" w14:textId="77777777" w:rsidR="008E52C4" w:rsidRDefault="006B65C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jc w:val="both"/>
      </w:pPr>
      <w:r>
        <w:t>El propósito del manual de usuario es proporcionar a los usuarios una guía completa y detallada sobre cómo utilizar la aplic</w:t>
      </w:r>
      <w:r>
        <w:t xml:space="preserve">ación de tienda virtual de repostería de manera efectiva y eficiente. Este manual tiene como objetivo principal ayudar a los usuarios, desde principiantes hasta usuarios </w:t>
      </w:r>
      <w:r>
        <w:lastRenderedPageBreak/>
        <w:t>experimentados, a familiarizarse con las diferentes características, funciones y proce</w:t>
      </w:r>
      <w:r>
        <w:t>dimientos disponibles en la aplicación.</w:t>
      </w:r>
    </w:p>
    <w:p w14:paraId="00000042" w14:textId="77777777" w:rsidR="008E52C4" w:rsidRDefault="006B65C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jc w:val="both"/>
      </w:pPr>
      <w:r>
        <w:t>El manual de usuario ofrece instrucciones paso a paso, explicaciones claras y ejemplos prácticos para que los usuarios puedan aprovechar al máximo todas las capacidades de la aplicación. Además, el manual también sir</w:t>
      </w:r>
      <w:r>
        <w:t>ve como referencia útil para resolver problemas comunes, comprender términos y condiciones de uso, y acceder a información de contacto para recibir asistencia adicional si es necesario.</w:t>
      </w:r>
    </w:p>
    <w:p w14:paraId="00000043" w14:textId="77777777" w:rsidR="008E52C4" w:rsidRDefault="006B65C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0"/>
        <w:jc w:val="both"/>
      </w:pPr>
      <w:r>
        <w:t>En resumen, el manual de usuario está diseñado para mejorar la experiencia del usuario, proporcionando orientación y apoyo para que los usuarios puedan disfrutar de todas las ventajas y beneficios que ofrece la aplicación de tienda virtual de repostería de</w:t>
      </w:r>
      <w:r>
        <w:t xml:space="preserve"> manera fácil, segura y satisfactoria.</w:t>
      </w:r>
    </w:p>
    <w:p w14:paraId="00000044" w14:textId="77777777" w:rsidR="008E52C4" w:rsidRDefault="008E52C4">
      <w:pPr>
        <w:jc w:val="both"/>
      </w:pPr>
    </w:p>
    <w:p w14:paraId="00000045" w14:textId="77777777" w:rsidR="008E52C4" w:rsidRDefault="006B65C6">
      <w:pPr>
        <w:jc w:val="both"/>
      </w:pPr>
      <w:r>
        <w:t>4. Sobre PAIMAI</w:t>
      </w:r>
    </w:p>
    <w:p w14:paraId="00000046" w14:textId="77777777" w:rsidR="008E52C4" w:rsidRDefault="006B65C6">
      <w:pPr>
        <w:jc w:val="both"/>
      </w:pPr>
      <w:proofErr w:type="spellStart"/>
      <w:r>
        <w:t>Paimai</w:t>
      </w:r>
      <w:proofErr w:type="spellEnd"/>
      <w:r>
        <w:t xml:space="preserve"> nace de la pasión por la repostería y el deseo de ofrecer a los amantes de los postres una forma innovadora de explorar y compartir sus talentos culinarios. Desde recetas tradicionales hasta cr</w:t>
      </w:r>
      <w:r>
        <w:t xml:space="preserve">eaciones originales, </w:t>
      </w:r>
      <w:proofErr w:type="spellStart"/>
      <w:r>
        <w:t>Paimai</w:t>
      </w:r>
      <w:proofErr w:type="spellEnd"/>
      <w:r>
        <w:t xml:space="preserve"> es el lugar donde los entusiastas de la repostería pueden conectarse, inspirarse y aprender unos de otros.</w:t>
      </w:r>
    </w:p>
    <w:p w14:paraId="00000047" w14:textId="77777777" w:rsidR="008E52C4" w:rsidRDefault="008E52C4">
      <w:pPr>
        <w:jc w:val="both"/>
      </w:pPr>
    </w:p>
    <w:p w14:paraId="00000048" w14:textId="77777777" w:rsidR="008E52C4" w:rsidRDefault="006B65C6">
      <w:pPr>
        <w:jc w:val="both"/>
      </w:pPr>
      <w:r>
        <w:t>5. Requisitos del Sistema</w:t>
      </w:r>
    </w:p>
    <w:p w14:paraId="00000049" w14:textId="77777777" w:rsidR="008E52C4" w:rsidRDefault="006B65C6">
      <w:pPr>
        <w:jc w:val="both"/>
      </w:pPr>
      <w:r>
        <w:t>Para garantizar un rendimiento óptimo y una experiencia de usuario satisfactoria al utilizar n</w:t>
      </w:r>
      <w:r>
        <w:t>uestra  tienda virtual PAIMAI, asegúrate de que tu sistema cumpla con los siguientes requisitos mínimos:</w:t>
      </w:r>
    </w:p>
    <w:p w14:paraId="0000004A" w14:textId="77777777" w:rsidR="008E52C4" w:rsidRDefault="006B65C6">
      <w:pPr>
        <w:jc w:val="both"/>
      </w:pPr>
      <w:r>
        <w:t>5.1 Especificaciones Mínimas de Hardware:</w:t>
      </w:r>
    </w:p>
    <w:p w14:paraId="0000004B" w14:textId="77777777" w:rsidR="008E52C4" w:rsidRDefault="006B65C6">
      <w:pPr>
        <w:spacing w:line="240" w:lineRule="auto"/>
        <w:jc w:val="both"/>
      </w:pPr>
      <w:r>
        <w:t>Procesador: Procesador Intel o AMD de doble núcleo, 2.0 GHz o superior.</w:t>
      </w:r>
    </w:p>
    <w:p w14:paraId="0000004C" w14:textId="77777777" w:rsidR="008E52C4" w:rsidRDefault="006B65C6">
      <w:pPr>
        <w:spacing w:line="240" w:lineRule="auto"/>
        <w:jc w:val="both"/>
      </w:pPr>
      <w:r>
        <w:t>Memoria RAM: 2 GB de RAM o más.</w:t>
      </w:r>
    </w:p>
    <w:p w14:paraId="0000004D" w14:textId="77777777" w:rsidR="008E52C4" w:rsidRDefault="006B65C6">
      <w:pPr>
        <w:spacing w:line="240" w:lineRule="auto"/>
        <w:jc w:val="both"/>
      </w:pPr>
      <w:r>
        <w:t>Almacenamiento: 100 MB de espacio disponible en disco duro.</w:t>
      </w:r>
    </w:p>
    <w:p w14:paraId="0000004E" w14:textId="77777777" w:rsidR="008E52C4" w:rsidRDefault="006B65C6">
      <w:pPr>
        <w:spacing w:line="240" w:lineRule="auto"/>
        <w:jc w:val="both"/>
      </w:pPr>
      <w:r>
        <w:t>Tarjeta Gráfica: Tarjeta gráfica integrada compatible con DirectX 10 o superior.</w:t>
      </w:r>
    </w:p>
    <w:p w14:paraId="0000004F" w14:textId="77777777" w:rsidR="008E52C4" w:rsidRDefault="006B65C6">
      <w:pPr>
        <w:spacing w:line="240" w:lineRule="auto"/>
        <w:jc w:val="both"/>
      </w:pPr>
      <w:r>
        <w:t xml:space="preserve">Resolución </w:t>
      </w:r>
      <w:r>
        <w:t>de Pantalla: Resolución de pantalla de al menos 1280x720 píxeles.</w:t>
      </w:r>
    </w:p>
    <w:p w14:paraId="00000050" w14:textId="77777777" w:rsidR="008E52C4" w:rsidRDefault="008E52C4">
      <w:pPr>
        <w:spacing w:line="240" w:lineRule="auto"/>
        <w:jc w:val="both"/>
      </w:pPr>
    </w:p>
    <w:p w14:paraId="00000051" w14:textId="77777777" w:rsidR="008E52C4" w:rsidRDefault="006B65C6">
      <w:pPr>
        <w:jc w:val="both"/>
      </w:pPr>
      <w:r>
        <w:t>5.2 Software para ejecutar la aplicación correctamente:</w:t>
      </w:r>
    </w:p>
    <w:p w14:paraId="00000052" w14:textId="77777777" w:rsidR="008E52C4" w:rsidRDefault="006B65C6">
      <w:pPr>
        <w:jc w:val="both"/>
      </w:pPr>
      <w:r>
        <w:t>Sistema Operativo: Windows 7, Windows 8.1, Windows 10 (32 bits o 64 bits).</w:t>
      </w:r>
    </w:p>
    <w:p w14:paraId="00000053" w14:textId="77777777" w:rsidR="008E52C4" w:rsidRDefault="006B65C6">
      <w:pPr>
        <w:jc w:val="both"/>
      </w:pPr>
      <w:r>
        <w:t xml:space="preserve">5.3. Conexión a Internet: </w:t>
      </w:r>
    </w:p>
    <w:p w14:paraId="00000054" w14:textId="77777777" w:rsidR="008E52C4" w:rsidRDefault="006B65C6">
      <w:pPr>
        <w:jc w:val="both"/>
      </w:pPr>
      <w:r>
        <w:t>Se requiere una conexión a Inte</w:t>
      </w:r>
      <w:r>
        <w:t>rnet estable para acceder a la aplicación y realizar transacciones en línea.</w:t>
      </w:r>
    </w:p>
    <w:p w14:paraId="00000055" w14:textId="77777777" w:rsidR="008E52C4" w:rsidRDefault="006B65C6">
      <w:pPr>
        <w:jc w:val="both"/>
      </w:pPr>
      <w:r>
        <w:lastRenderedPageBreak/>
        <w:t>La aplicación web es compatible con los siguientes navegadores: Google Chrome (versión 80 o superior), Mozilla Firefox (versión 75 o superior), Safari (versión 12 o superior), Mic</w:t>
      </w:r>
      <w:r>
        <w:t>rosoft Edge (versión 80 o superior).</w:t>
      </w:r>
    </w:p>
    <w:p w14:paraId="00000056" w14:textId="77777777" w:rsidR="008E52C4" w:rsidRDefault="006B65C6">
      <w:pPr>
        <w:jc w:val="both"/>
      </w:pPr>
      <w:r>
        <w:t>5.4. .NET Framework: Se requiere la instalación de .NET Framework 4.7.2 o superior para ejecutar la aplicación correctamente.</w:t>
      </w:r>
    </w:p>
    <w:p w14:paraId="00000057" w14:textId="77777777" w:rsidR="008E52C4" w:rsidRDefault="006B65C6">
      <w:pPr>
        <w:jc w:val="both"/>
      </w:pPr>
      <w:r>
        <w:t>Es importante tener en cuenta que estos son los requisitos mínimos para ejecutar la aplicació</w:t>
      </w:r>
      <w:r>
        <w:t>n de manera adecuada. Si tu sistema cumple con estas especificaciones, podrás disfrutar de todas las características y funcionalidades de nuestra tienda virtual sin problemas.</w:t>
      </w:r>
    </w:p>
    <w:p w14:paraId="00000058" w14:textId="77777777" w:rsidR="008E52C4" w:rsidRDefault="006B65C6">
      <w:pPr>
        <w:jc w:val="both"/>
      </w:pPr>
      <w:r>
        <w:t>Recuerda que un hardware más potente y una conexión a Internet más rápida pueden mejorar aún más tu experiencia de usuario, especialmente al cargar imágenes y procesar transacciones en línea de manera más eficiente. Si tienes alguna pregunta sobre los requ</w:t>
      </w:r>
      <w:r>
        <w:t>isitos del sistema o necesitas ayuda para verificar la compatibilidad de tu sistema, no dudes en ponerte en contacto con nuestro equipo de soporte técnico. Estaremos encantados de ayudarte.</w:t>
      </w:r>
    </w:p>
    <w:p w14:paraId="00000059" w14:textId="77777777" w:rsidR="008E52C4" w:rsidRDefault="006B65C6">
      <w:pPr>
        <w:jc w:val="both"/>
      </w:pPr>
      <w:r>
        <w:t>6. Acceso a la Aplicación Web</w:t>
      </w:r>
    </w:p>
    <w:p w14:paraId="0000005A" w14:textId="77777777" w:rsidR="008E52C4" w:rsidRDefault="006B65C6">
      <w:pPr>
        <w:jc w:val="both"/>
      </w:pPr>
      <w:r>
        <w:t>A continuación encontrarás instrucci</w:t>
      </w:r>
      <w:r>
        <w:t>ones detalladas sobre cómo acceder  a nuestra aplicación Web, incluyendo la URL o enlace y los pasos para iniciar sesión.</w:t>
      </w:r>
    </w:p>
    <w:p w14:paraId="0000005B" w14:textId="77777777" w:rsidR="008E52C4" w:rsidRDefault="006B65C6">
      <w:r>
        <w:t>6.1. Inicio de Sesión/Registro:</w:t>
      </w:r>
    </w:p>
    <w:p w14:paraId="0000005C" w14:textId="77777777" w:rsidR="008E52C4" w:rsidRDefault="006B65C6">
      <w:r>
        <w:t>Si ya tienes una cuenta, dirígete al ítem iniciar sesión e introduce tu nombre de usuario y contraseña</w:t>
      </w:r>
      <w:r>
        <w:t xml:space="preserve"> en el formulario de inicio de sesión ubicado en la página principal.</w:t>
      </w:r>
    </w:p>
    <w:p w14:paraId="0000005D" w14:textId="77777777" w:rsidR="008E52C4" w:rsidRDefault="006B65C6">
      <w:r>
        <w:t xml:space="preserve">Si eres nuevo en nuestro sitio, selecciona la opción de </w:t>
      </w:r>
      <w:r>
        <w:rPr>
          <w:b/>
        </w:rPr>
        <w:t xml:space="preserve">registrarse </w:t>
      </w:r>
      <w:r>
        <w:t>y completa el formulario proporcionando tu dirección de correo electrónico, creando una contraseña y realizando confir</w:t>
      </w:r>
      <w:r>
        <w:t>mación de la misma como se evidencia en la siguiente imagen.:</w:t>
      </w:r>
    </w:p>
    <w:p w14:paraId="0000005E" w14:textId="77777777" w:rsidR="008E52C4" w:rsidRDefault="006B65C6">
      <w:proofErr w:type="spellStart"/>
      <w:r>
        <w:t>Img</w:t>
      </w:r>
      <w:proofErr w:type="spellEnd"/>
      <w:r>
        <w:t xml:space="preserve"> </w:t>
      </w:r>
      <w:proofErr w:type="spellStart"/>
      <w:r>
        <w:t>ref</w:t>
      </w:r>
      <w:proofErr w:type="spellEnd"/>
      <w:r>
        <w:t xml:space="preserve"> 1:</w:t>
      </w:r>
    </w:p>
    <w:p w14:paraId="0000005F" w14:textId="77777777" w:rsidR="008E52C4" w:rsidRDefault="006B65C6">
      <w:r>
        <w:rPr>
          <w:noProof/>
        </w:rPr>
        <w:drawing>
          <wp:inline distT="0" distB="0" distL="0" distR="0">
            <wp:extent cx="5610225" cy="1610043"/>
            <wp:effectExtent l="0" t="0" r="0" b="0"/>
            <wp:docPr id="208535868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6100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0" w14:textId="77777777" w:rsidR="008E52C4" w:rsidRDefault="008E52C4"/>
    <w:p w14:paraId="00000061" w14:textId="77777777" w:rsidR="008E52C4" w:rsidRDefault="008E52C4"/>
    <w:p w14:paraId="00000062" w14:textId="77777777" w:rsidR="008E52C4" w:rsidRDefault="008E52C4"/>
    <w:p w14:paraId="00000063" w14:textId="77777777" w:rsidR="008E52C4" w:rsidRDefault="008E52C4"/>
    <w:p w14:paraId="00000064" w14:textId="77777777" w:rsidR="008E52C4" w:rsidRDefault="006B65C6">
      <w:r>
        <w:lastRenderedPageBreak/>
        <w:t xml:space="preserve">Es posible que debas verificar tu dirección de correo electrónico proporcionada durante el registro, revisa tu bandeja de entrada y sigue las instrucciones proporcionadas en el </w:t>
      </w:r>
      <w:r>
        <w:t xml:space="preserve">correo electrónico de </w:t>
      </w:r>
      <w:proofErr w:type="spellStart"/>
      <w:r>
        <w:t>verificación.Una</w:t>
      </w:r>
      <w:proofErr w:type="spellEnd"/>
      <w:r>
        <w:t xml:space="preserve"> vez completado el proceso de registro y verificación, recibirás una confirmación de que tu cuenta ha sido creada con éxito. Ahora puedes iniciar sesión en la aplicación utilizando tus credenciales de inicio de sesión.</w:t>
      </w:r>
    </w:p>
    <w:p w14:paraId="00000065" w14:textId="77777777" w:rsidR="008E52C4" w:rsidRDefault="006B65C6">
      <w:r>
        <w:t>Después de creada tu cuenta ingresa a la página inicio de sesión, introduce tu dirección de correo electrónico y contraseña asociadas con tu cuenta registrada, asegúrate de introducir la información correctamente para evitar errores de inicio de sesión.</w:t>
      </w:r>
    </w:p>
    <w:p w14:paraId="00000066" w14:textId="77777777" w:rsidR="008E52C4" w:rsidRDefault="006B65C6">
      <w:pPr>
        <w:spacing w:before="240" w:after="240" w:line="276" w:lineRule="auto"/>
        <w:jc w:val="both"/>
      </w:pPr>
      <w:r>
        <w:t>U</w:t>
      </w:r>
      <w:r>
        <w:t>na vez que hayas ingresado tus credenciales correctamente podrás acceder a tu cuenta. Serás redirigido a la página principal de la aplicación, donde podrás comenzar a explorar y realizar compras.</w:t>
      </w:r>
    </w:p>
    <w:p w14:paraId="00000067" w14:textId="77777777" w:rsidR="008E52C4" w:rsidRDefault="006B65C6">
      <w:r>
        <w:t>6.2. Inicio de Sesión con cuenta de Google:</w:t>
      </w:r>
    </w:p>
    <w:p w14:paraId="00000068" w14:textId="77777777" w:rsidR="008E52C4" w:rsidRDefault="006B65C6">
      <w:r>
        <w:t>También puedes i</w:t>
      </w:r>
      <w:r>
        <w:t>niciar sesión utilizando tu cuenta de Google, seleccionando la opción correspondiente y siguiendo las instrucciones, como lo indica las siguientes imágenes:</w:t>
      </w:r>
    </w:p>
    <w:p w14:paraId="00000069" w14:textId="77777777" w:rsidR="008E52C4" w:rsidRDefault="006B65C6">
      <w:r>
        <w:t>Imagen 2:</w:t>
      </w:r>
    </w:p>
    <w:p w14:paraId="0000006A" w14:textId="77777777" w:rsidR="008E52C4" w:rsidRDefault="008E52C4"/>
    <w:p w14:paraId="0000006B" w14:textId="77777777" w:rsidR="008E52C4" w:rsidRDefault="006B65C6">
      <w:r>
        <w:rPr>
          <w:noProof/>
        </w:rPr>
        <w:drawing>
          <wp:inline distT="0" distB="0" distL="0" distR="0">
            <wp:extent cx="5612130" cy="1428115"/>
            <wp:effectExtent l="0" t="0" r="0" b="0"/>
            <wp:docPr id="208535868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8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C" w14:textId="77777777" w:rsidR="008E52C4" w:rsidRDefault="008E52C4"/>
    <w:p w14:paraId="0000006D" w14:textId="77777777" w:rsidR="008E52C4" w:rsidRDefault="008E52C4"/>
    <w:p w14:paraId="0000006E" w14:textId="77777777" w:rsidR="008E52C4" w:rsidRDefault="008E52C4"/>
    <w:p w14:paraId="0000006F" w14:textId="77777777" w:rsidR="008E52C4" w:rsidRDefault="008E52C4"/>
    <w:p w14:paraId="00000070" w14:textId="77777777" w:rsidR="008E52C4" w:rsidRDefault="008E52C4"/>
    <w:p w14:paraId="00000071" w14:textId="77777777" w:rsidR="008E52C4" w:rsidRDefault="008E52C4"/>
    <w:p w14:paraId="00000072" w14:textId="77777777" w:rsidR="008E52C4" w:rsidRDefault="008E52C4"/>
    <w:p w14:paraId="00000073" w14:textId="77777777" w:rsidR="008E52C4" w:rsidRDefault="008E52C4"/>
    <w:p w14:paraId="00000074" w14:textId="77777777" w:rsidR="008E52C4" w:rsidRDefault="008E52C4"/>
    <w:p w14:paraId="00000075" w14:textId="77777777" w:rsidR="008E52C4" w:rsidRDefault="008E52C4"/>
    <w:p w14:paraId="00000076" w14:textId="77777777" w:rsidR="008E52C4" w:rsidRDefault="008E52C4"/>
    <w:p w14:paraId="00000077" w14:textId="77777777" w:rsidR="008E52C4" w:rsidRDefault="008E52C4"/>
    <w:p w14:paraId="00000078" w14:textId="77777777" w:rsidR="008E52C4" w:rsidRDefault="006B65C6">
      <w:proofErr w:type="spellStart"/>
      <w:r>
        <w:t>Img</w:t>
      </w:r>
      <w:proofErr w:type="spellEnd"/>
      <w:r>
        <w:t xml:space="preserve"> </w:t>
      </w:r>
      <w:proofErr w:type="spellStart"/>
      <w:r>
        <w:t>ref</w:t>
      </w:r>
      <w:proofErr w:type="spellEnd"/>
      <w:r>
        <w:t xml:space="preserve"> 3 y 4:</w:t>
      </w:r>
    </w:p>
    <w:p w14:paraId="00000079" w14:textId="77777777" w:rsidR="008E52C4" w:rsidRDefault="006B65C6">
      <w:r>
        <w:rPr>
          <w:noProof/>
        </w:rPr>
        <w:drawing>
          <wp:inline distT="114300" distB="114300" distL="114300" distR="114300">
            <wp:extent cx="2638425" cy="3886538"/>
            <wp:effectExtent l="0" t="0" r="0" b="0"/>
            <wp:docPr id="208535867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886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790825" cy="3924638"/>
            <wp:effectExtent l="0" t="0" r="0" b="0"/>
            <wp:docPr id="208535868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924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A" w14:textId="77777777" w:rsidR="008E52C4" w:rsidRDefault="008E52C4"/>
    <w:p w14:paraId="0000007B" w14:textId="77777777" w:rsidR="008E52C4" w:rsidRDefault="006B65C6">
      <w:r>
        <w:t>6.3. Página de Inicio/</w:t>
      </w:r>
      <w:proofErr w:type="spellStart"/>
      <w:r>
        <w:t>Dashboard</w:t>
      </w:r>
      <w:proofErr w:type="spellEnd"/>
      <w:r>
        <w:t>:</w:t>
      </w:r>
    </w:p>
    <w:p w14:paraId="0000007C" w14:textId="77777777" w:rsidR="008E52C4" w:rsidRDefault="006B65C6">
      <w:r>
        <w:t xml:space="preserve">Una vez que hayas iniciado sesión con éxito, serás redirigido a la página de inicio o a tu tablero personalizado, donde podrás acceder a todas las funcionalidades de la aplicación, como se muestra a continuación: </w:t>
      </w:r>
    </w:p>
    <w:p w14:paraId="0000007D" w14:textId="77777777" w:rsidR="008E52C4" w:rsidRDefault="008E52C4"/>
    <w:p w14:paraId="0000007E" w14:textId="77777777" w:rsidR="008E52C4" w:rsidRDefault="008E52C4"/>
    <w:p w14:paraId="0000007F" w14:textId="77777777" w:rsidR="008E52C4" w:rsidRDefault="008E52C4"/>
    <w:p w14:paraId="00000080" w14:textId="77777777" w:rsidR="008E52C4" w:rsidRDefault="008E52C4"/>
    <w:p w14:paraId="00000081" w14:textId="046A42EF" w:rsidR="008E52C4" w:rsidRDefault="008E52C4"/>
    <w:p w14:paraId="7B966C8A" w14:textId="77777777" w:rsidR="006B65C6" w:rsidRDefault="006B65C6"/>
    <w:p w14:paraId="00000082" w14:textId="77777777" w:rsidR="008E52C4" w:rsidRDefault="008E52C4"/>
    <w:p w14:paraId="00000083" w14:textId="77777777" w:rsidR="008E52C4" w:rsidRDefault="006B65C6">
      <w:proofErr w:type="spellStart"/>
      <w:r>
        <w:lastRenderedPageBreak/>
        <w:t>Img</w:t>
      </w:r>
      <w:proofErr w:type="spellEnd"/>
      <w:r>
        <w:t xml:space="preserve"> </w:t>
      </w:r>
      <w:proofErr w:type="spellStart"/>
      <w:r>
        <w:t>ref</w:t>
      </w:r>
      <w:proofErr w:type="spellEnd"/>
      <w:r>
        <w:t xml:space="preserve"> 5:</w:t>
      </w:r>
    </w:p>
    <w:p w14:paraId="00000084" w14:textId="77777777" w:rsidR="008E52C4" w:rsidRDefault="006B65C6">
      <w:pPr>
        <w:jc w:val="center"/>
      </w:pPr>
      <w:r>
        <w:rPr>
          <w:noProof/>
        </w:rPr>
        <w:drawing>
          <wp:inline distT="114300" distB="114300" distL="114300" distR="114300">
            <wp:extent cx="4444065" cy="2962710"/>
            <wp:effectExtent l="0" t="0" r="0" b="0"/>
            <wp:docPr id="208535868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4065" cy="2962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5" w14:textId="77777777" w:rsidR="008E52C4" w:rsidRDefault="008E52C4"/>
    <w:p w14:paraId="00000086" w14:textId="77777777" w:rsidR="008E52C4" w:rsidRDefault="006B65C6">
      <w:r>
        <w:t>6.4. Exploración de Productos:</w:t>
      </w:r>
    </w:p>
    <w:p w14:paraId="00000087" w14:textId="77777777" w:rsidR="008E52C4" w:rsidRDefault="006B65C6">
      <w:r>
        <w:t>Navega a través de nuestros productos disponibles, explorando imágenes, descripciones detalladas, precios y calificaciones proporcionadas por otros usuarios.</w:t>
      </w:r>
    </w:p>
    <w:p w14:paraId="00000088" w14:textId="77777777" w:rsidR="008E52C4" w:rsidRDefault="008E52C4"/>
    <w:p w14:paraId="00000089" w14:textId="77777777" w:rsidR="008E52C4" w:rsidRDefault="006B65C6">
      <w:proofErr w:type="spellStart"/>
      <w:r>
        <w:t>Img</w:t>
      </w:r>
      <w:proofErr w:type="spellEnd"/>
      <w:r>
        <w:t xml:space="preserve"> </w:t>
      </w:r>
      <w:proofErr w:type="spellStart"/>
      <w:r>
        <w:t>ref</w:t>
      </w:r>
      <w:proofErr w:type="spellEnd"/>
      <w:r>
        <w:t xml:space="preserve"> 6:</w:t>
      </w:r>
    </w:p>
    <w:p w14:paraId="0000008A" w14:textId="77777777" w:rsidR="008E52C4" w:rsidRDefault="006B65C6">
      <w:pPr>
        <w:jc w:val="center"/>
      </w:pPr>
      <w:r>
        <w:rPr>
          <w:noProof/>
        </w:rPr>
        <w:drawing>
          <wp:inline distT="0" distB="0" distL="0" distR="0">
            <wp:extent cx="3671888" cy="3051037"/>
            <wp:effectExtent l="0" t="0" r="0" b="0"/>
            <wp:docPr id="208535867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l="28512" t="7804" r="26002" b="5117"/>
                    <a:stretch>
                      <a:fillRect/>
                    </a:stretch>
                  </pic:blipFill>
                  <pic:spPr>
                    <a:xfrm>
                      <a:off x="0" y="0"/>
                      <a:ext cx="3671888" cy="30510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B" w14:textId="77777777" w:rsidR="008E52C4" w:rsidRDefault="008E52C4"/>
    <w:p w14:paraId="0000008C" w14:textId="77777777" w:rsidR="008E52C4" w:rsidRDefault="006B65C6">
      <w:r>
        <w:t>6.5. Carrito de Compras:</w:t>
      </w:r>
    </w:p>
    <w:p w14:paraId="0000008D" w14:textId="77777777" w:rsidR="008E52C4" w:rsidRDefault="006B65C6">
      <w:r>
        <w:t>Sección accesibl</w:t>
      </w:r>
      <w:r>
        <w:t>e desde un icono específico en la interfaz. (</w:t>
      </w:r>
      <w:proofErr w:type="spellStart"/>
      <w:r>
        <w:t>Img</w:t>
      </w:r>
      <w:proofErr w:type="spellEnd"/>
      <w:r>
        <w:t xml:space="preserve"> </w:t>
      </w:r>
      <w:proofErr w:type="spellStart"/>
      <w:r>
        <w:t>ref</w:t>
      </w:r>
      <w:proofErr w:type="spellEnd"/>
      <w:r>
        <w:t xml:space="preserve"> 7).</w:t>
      </w:r>
    </w:p>
    <w:p w14:paraId="0000008E" w14:textId="77777777" w:rsidR="008E52C4" w:rsidRDefault="006B65C6">
      <w:r>
        <w:t>Muestra una lista de productos agregados al carrito de compras, junto con sus detalles y precios. Permite al usuario ajustar la cantidad, eliminar productos o proceder al pago. (</w:t>
      </w:r>
      <w:proofErr w:type="spellStart"/>
      <w:r>
        <w:t>Img</w:t>
      </w:r>
      <w:proofErr w:type="spellEnd"/>
      <w:r>
        <w:t xml:space="preserve"> </w:t>
      </w:r>
      <w:proofErr w:type="spellStart"/>
      <w:r>
        <w:t>ref</w:t>
      </w:r>
      <w:proofErr w:type="spellEnd"/>
      <w:r>
        <w:t xml:space="preserve"> 8)</w:t>
      </w:r>
    </w:p>
    <w:p w14:paraId="0000008F" w14:textId="77777777" w:rsidR="008E52C4" w:rsidRDefault="006B65C6">
      <w:proofErr w:type="spellStart"/>
      <w:r>
        <w:t>Img</w:t>
      </w:r>
      <w:proofErr w:type="spellEnd"/>
      <w:r>
        <w:t xml:space="preserve"> </w:t>
      </w:r>
      <w:proofErr w:type="spellStart"/>
      <w:r>
        <w:t>ref</w:t>
      </w:r>
      <w:proofErr w:type="spellEnd"/>
      <w:r>
        <w:t xml:space="preserve"> 7:</w:t>
      </w:r>
    </w:p>
    <w:p w14:paraId="00000090" w14:textId="77777777" w:rsidR="008E52C4" w:rsidRDefault="006B65C6">
      <w:pPr>
        <w:jc w:val="center"/>
      </w:pPr>
      <w:r>
        <w:rPr>
          <w:noProof/>
        </w:rPr>
        <w:drawing>
          <wp:inline distT="114300" distB="114300" distL="114300" distR="114300">
            <wp:extent cx="2153603" cy="2744788"/>
            <wp:effectExtent l="0" t="0" r="0" b="0"/>
            <wp:docPr id="208535868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3603" cy="2744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91" w14:textId="77777777" w:rsidR="008E52C4" w:rsidRDefault="006B65C6">
      <w:proofErr w:type="spellStart"/>
      <w:r>
        <w:t>Img</w:t>
      </w:r>
      <w:proofErr w:type="spellEnd"/>
      <w:r>
        <w:t xml:space="preserve"> </w:t>
      </w:r>
      <w:proofErr w:type="spellStart"/>
      <w:r>
        <w:t>ref</w:t>
      </w:r>
      <w:proofErr w:type="spellEnd"/>
      <w:r>
        <w:t xml:space="preserve"> 8:</w:t>
      </w:r>
    </w:p>
    <w:p w14:paraId="00000092" w14:textId="77777777" w:rsidR="008E52C4" w:rsidRDefault="006B65C6">
      <w:r>
        <w:rPr>
          <w:noProof/>
        </w:rPr>
        <w:drawing>
          <wp:inline distT="0" distB="0" distL="0" distR="0">
            <wp:extent cx="5612130" cy="2442210"/>
            <wp:effectExtent l="0" t="0" r="0" b="0"/>
            <wp:docPr id="208535868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2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93" w14:textId="77777777" w:rsidR="008E52C4" w:rsidRDefault="006B65C6">
      <w:pPr>
        <w:rPr>
          <w:highlight w:val="yellow"/>
        </w:rPr>
      </w:pPr>
      <w:r>
        <w:rPr>
          <w:highlight w:val="yellow"/>
        </w:rPr>
        <w:t>6.6. Proceso de Pago:</w:t>
      </w:r>
    </w:p>
    <w:p w14:paraId="00000094" w14:textId="77777777" w:rsidR="008E52C4" w:rsidRDefault="006B65C6">
      <w:r>
        <w:t>Cuando estés listo para realizar tu compra, procede al proceso de pago desde tu carrito de compras. Proporciona la información de pago y la dirección de envío necesarias para completar la transacción.</w:t>
      </w:r>
    </w:p>
    <w:p w14:paraId="00000095" w14:textId="77777777" w:rsidR="008E52C4" w:rsidRDefault="006B65C6">
      <w:pPr>
        <w:jc w:val="both"/>
      </w:pPr>
      <w:r>
        <w:lastRenderedPageBreak/>
        <w:t>7. Interfaz de Usuario o  botones de acción.</w:t>
      </w:r>
    </w:p>
    <w:p w14:paraId="00000096" w14:textId="77777777" w:rsidR="008E52C4" w:rsidRDefault="006B65C6">
      <w:pPr>
        <w:jc w:val="both"/>
      </w:pPr>
      <w:r>
        <w:t>La interfa</w:t>
      </w:r>
      <w:r>
        <w:t>z de usuario de nuestra aplicación de tienda virtual de repostería está diseñada para ser intuitiva, fácil de usar y estéticamente atractiva, proporcionando a los usuarios una experiencia de compra en línea satisfactoria y sin problemas. Si tienes alguna p</w:t>
      </w:r>
      <w:r>
        <w:t>regunta sobre alguna función específica o necesitas más información, no dudes en contactar a nuestro equipo de soporte técnico para obtener ayuda.</w:t>
      </w:r>
    </w:p>
    <w:p w14:paraId="00000097" w14:textId="77777777" w:rsidR="008E52C4" w:rsidRDefault="006B65C6">
      <w:pPr>
        <w:jc w:val="both"/>
      </w:pPr>
      <w:r>
        <w:t>7.1. Botón de inicio:</w:t>
      </w:r>
    </w:p>
    <w:p w14:paraId="00000098" w14:textId="77777777" w:rsidR="008E52C4" w:rsidRDefault="006B65C6">
      <w:pPr>
        <w:jc w:val="both"/>
      </w:pPr>
      <w:r>
        <w:t>Ubicado en la parte superior izquierda ocupando la primera posición en nuestra barra de</w:t>
      </w:r>
      <w:r>
        <w:t xml:space="preserve"> botones, contiguo a nuestro logo y nombre.</w:t>
      </w:r>
    </w:p>
    <w:p w14:paraId="00000099" w14:textId="77777777" w:rsidR="008E52C4" w:rsidRDefault="006B65C6">
      <w:pPr>
        <w:jc w:val="both"/>
      </w:pPr>
      <w:r>
        <w:t>Permite al usuario acceder a la página de inicio donde podrá ingresar a las secciones de la aplicación, como "Acerca de", "contacto", "Productos", "Registrarse" e “Iniciar sesión”</w:t>
      </w:r>
    </w:p>
    <w:p w14:paraId="0000009A" w14:textId="77777777" w:rsidR="008E52C4" w:rsidRDefault="006B65C6">
      <w:pPr>
        <w:jc w:val="both"/>
      </w:pPr>
      <w:proofErr w:type="spellStart"/>
      <w:r>
        <w:t>Img</w:t>
      </w:r>
      <w:proofErr w:type="spellEnd"/>
      <w:r>
        <w:t xml:space="preserve"> </w:t>
      </w:r>
      <w:proofErr w:type="spellStart"/>
      <w:r>
        <w:t>ref</w:t>
      </w:r>
      <w:proofErr w:type="spellEnd"/>
      <w:r>
        <w:t xml:space="preserve"> 9:</w:t>
      </w:r>
    </w:p>
    <w:p w14:paraId="0000009B" w14:textId="77777777" w:rsidR="008E52C4" w:rsidRDefault="006B65C6">
      <w:pPr>
        <w:jc w:val="center"/>
      </w:pPr>
      <w:r>
        <w:rPr>
          <w:noProof/>
        </w:rPr>
        <w:drawing>
          <wp:inline distT="114300" distB="114300" distL="114300" distR="114300">
            <wp:extent cx="3867453" cy="2562542"/>
            <wp:effectExtent l="0" t="0" r="0" b="0"/>
            <wp:docPr id="208535867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453" cy="25625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9C" w14:textId="77777777" w:rsidR="008E52C4" w:rsidRDefault="008E52C4">
      <w:pPr>
        <w:jc w:val="both"/>
      </w:pPr>
    </w:p>
    <w:p w14:paraId="0000009D" w14:textId="77777777" w:rsidR="008E52C4" w:rsidRDefault="006B65C6">
      <w:pPr>
        <w:jc w:val="both"/>
      </w:pPr>
      <w:r>
        <w:t>7.2.. Acerca de:</w:t>
      </w:r>
    </w:p>
    <w:p w14:paraId="0000009E" w14:textId="77777777" w:rsidR="008E52C4" w:rsidRDefault="006B65C6">
      <w:pPr>
        <w:jc w:val="both"/>
      </w:pPr>
      <w:r>
        <w:t>U</w:t>
      </w:r>
      <w:r>
        <w:t>bicado en la parte superior izquierda ocupando la segunda posición en nuestra barra de botones, contiguo a nuestro logo y nombre.</w:t>
      </w:r>
    </w:p>
    <w:p w14:paraId="000000A3" w14:textId="77777777" w:rsidR="008E52C4" w:rsidRDefault="008E52C4">
      <w:pPr>
        <w:jc w:val="both"/>
      </w:pPr>
    </w:p>
    <w:p w14:paraId="000000A4" w14:textId="77777777" w:rsidR="008E52C4" w:rsidRDefault="006B65C6">
      <w:pPr>
        <w:jc w:val="both"/>
      </w:pPr>
      <w:r>
        <w:t>7.3. Soporte y Contacto:</w:t>
      </w:r>
    </w:p>
    <w:p w14:paraId="000000A5" w14:textId="77777777" w:rsidR="008E52C4" w:rsidRDefault="006B65C6">
      <w:pPr>
        <w:jc w:val="both"/>
      </w:pPr>
      <w:r>
        <w:t>Ubicado en la parte superior izquierda ocupando la tercera posición en nuestra barra de botones, contiguo a nuestro logo y nombre.</w:t>
      </w:r>
    </w:p>
    <w:p w14:paraId="000000A6" w14:textId="77777777" w:rsidR="008E52C4" w:rsidRDefault="006B65C6">
      <w:pPr>
        <w:jc w:val="both"/>
      </w:pPr>
      <w:r>
        <w:t>Permite al usuario ver los datos de PAIMAI, tales como son: “Nombre de la empresa,“, “Dirección</w:t>
      </w:r>
      <w:r>
        <w:t>”, “Teléfono” y “Correo electrónico”, esto con el fin de que nuestros clientes puedan tener contacto con nosotros si lo requieren.</w:t>
      </w:r>
    </w:p>
    <w:p w14:paraId="000000A7" w14:textId="77777777" w:rsidR="008E52C4" w:rsidRDefault="006B65C6">
      <w:pPr>
        <w:jc w:val="both"/>
      </w:pPr>
      <w:proofErr w:type="spellStart"/>
      <w:r>
        <w:lastRenderedPageBreak/>
        <w:t>Img</w:t>
      </w:r>
      <w:proofErr w:type="spellEnd"/>
      <w:r>
        <w:t xml:space="preserve"> </w:t>
      </w:r>
      <w:proofErr w:type="spellStart"/>
      <w:r>
        <w:t>ref</w:t>
      </w:r>
      <w:proofErr w:type="spellEnd"/>
      <w:r>
        <w:t xml:space="preserve"> 11:</w:t>
      </w:r>
    </w:p>
    <w:p w14:paraId="000000A8" w14:textId="77777777" w:rsidR="008E52C4" w:rsidRDefault="006B65C6">
      <w:pPr>
        <w:ind w:firstLine="720"/>
      </w:pPr>
      <w:r>
        <w:rPr>
          <w:noProof/>
        </w:rPr>
        <w:drawing>
          <wp:inline distT="0" distB="0" distL="0" distR="0">
            <wp:extent cx="4775523" cy="1999057"/>
            <wp:effectExtent l="0" t="0" r="0" b="0"/>
            <wp:docPr id="208535869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l="15615" t="7833" r="11405" b="35763"/>
                    <a:stretch>
                      <a:fillRect/>
                    </a:stretch>
                  </pic:blipFill>
                  <pic:spPr>
                    <a:xfrm>
                      <a:off x="0" y="0"/>
                      <a:ext cx="4775523" cy="19990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A9" w14:textId="77777777" w:rsidR="008E52C4" w:rsidRDefault="006B65C6">
      <w:pPr>
        <w:jc w:val="both"/>
      </w:pPr>
      <w:r>
        <w:t>7.4. Lista de Productos:</w:t>
      </w:r>
    </w:p>
    <w:p w14:paraId="000000AA" w14:textId="77777777" w:rsidR="008E52C4" w:rsidRDefault="006B65C6">
      <w:pPr>
        <w:jc w:val="both"/>
      </w:pPr>
      <w:r>
        <w:t>Ubicado en la parte superior izquierda ocupando la Cuarta posición en nuestra barra de botones, contiguo a nuestro logo y nombre.</w:t>
      </w:r>
    </w:p>
    <w:p w14:paraId="000000AB" w14:textId="77777777" w:rsidR="008E52C4" w:rsidRDefault="006B65C6">
      <w:pPr>
        <w:jc w:val="both"/>
      </w:pPr>
      <w:r>
        <w:t xml:space="preserve">Presentada en forma de cuadrícula muestra una selección de productos dentro de una categoría específica como lo son, postres, </w:t>
      </w:r>
      <w:r>
        <w:t>pasteles y galletas; también contamos con la opción de mostrar todas nuestras categorías en una sola página.</w:t>
      </w:r>
    </w:p>
    <w:p w14:paraId="000000AC" w14:textId="77777777" w:rsidR="008E52C4" w:rsidRDefault="006B65C6">
      <w:pPr>
        <w:jc w:val="both"/>
      </w:pPr>
      <w:r>
        <w:t>Incluye imágenes, nombres, precios y opciones para agregar productos al carrito de compras.</w:t>
      </w:r>
    </w:p>
    <w:p w14:paraId="000000AD" w14:textId="77777777" w:rsidR="008E52C4" w:rsidRDefault="006B65C6">
      <w:pPr>
        <w:jc w:val="both"/>
      </w:pPr>
      <w:proofErr w:type="spellStart"/>
      <w:r>
        <w:t>Img</w:t>
      </w:r>
      <w:proofErr w:type="spellEnd"/>
      <w:r>
        <w:t xml:space="preserve"> </w:t>
      </w:r>
      <w:proofErr w:type="spellStart"/>
      <w:r>
        <w:t>ref</w:t>
      </w:r>
      <w:proofErr w:type="spellEnd"/>
      <w:r>
        <w:t xml:space="preserve"> 12 - postres:</w:t>
      </w:r>
    </w:p>
    <w:p w14:paraId="000000AE" w14:textId="77777777" w:rsidR="008E52C4" w:rsidRDefault="006B65C6">
      <w:pPr>
        <w:jc w:val="center"/>
      </w:pPr>
      <w:r>
        <w:rPr>
          <w:noProof/>
        </w:rPr>
        <w:drawing>
          <wp:inline distT="114300" distB="114300" distL="114300" distR="114300">
            <wp:extent cx="4801553" cy="2192899"/>
            <wp:effectExtent l="0" t="0" r="0" b="0"/>
            <wp:docPr id="208535867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1553" cy="21928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AF" w14:textId="77777777" w:rsidR="008E52C4" w:rsidRDefault="006B65C6">
      <w:pPr>
        <w:jc w:val="both"/>
      </w:pPr>
      <w:proofErr w:type="spellStart"/>
      <w:r>
        <w:t>Img</w:t>
      </w:r>
      <w:proofErr w:type="spellEnd"/>
      <w:r>
        <w:t xml:space="preserve"> </w:t>
      </w:r>
      <w:proofErr w:type="spellStart"/>
      <w:r>
        <w:t>ref</w:t>
      </w:r>
      <w:proofErr w:type="spellEnd"/>
      <w:r>
        <w:t xml:space="preserve"> 13 - Pasteles: </w:t>
      </w:r>
    </w:p>
    <w:p w14:paraId="000000B0" w14:textId="77777777" w:rsidR="008E52C4" w:rsidRDefault="006B65C6">
      <w:pPr>
        <w:jc w:val="center"/>
      </w:pPr>
      <w:r>
        <w:rPr>
          <w:noProof/>
        </w:rPr>
        <w:lastRenderedPageBreak/>
        <w:drawing>
          <wp:inline distT="0" distB="0" distL="0" distR="0">
            <wp:extent cx="4343400" cy="2011315"/>
            <wp:effectExtent l="0" t="0" r="0" b="0"/>
            <wp:docPr id="208535867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011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B1" w14:textId="77777777" w:rsidR="008E52C4" w:rsidRDefault="006B65C6">
      <w:pPr>
        <w:jc w:val="both"/>
      </w:pPr>
      <w:proofErr w:type="spellStart"/>
      <w:r>
        <w:t>Img</w:t>
      </w:r>
      <w:proofErr w:type="spellEnd"/>
      <w:r>
        <w:t xml:space="preserve"> </w:t>
      </w:r>
      <w:proofErr w:type="spellStart"/>
      <w:r>
        <w:t>r</w:t>
      </w:r>
      <w:r>
        <w:t>ef</w:t>
      </w:r>
      <w:proofErr w:type="spellEnd"/>
      <w:r>
        <w:t xml:space="preserve"> 14 - Galletas:</w:t>
      </w:r>
    </w:p>
    <w:p w14:paraId="000000B2" w14:textId="77777777" w:rsidR="008E52C4" w:rsidRDefault="006B65C6">
      <w:pPr>
        <w:jc w:val="center"/>
      </w:pPr>
      <w:r>
        <w:rPr>
          <w:noProof/>
        </w:rPr>
        <w:drawing>
          <wp:inline distT="114300" distB="114300" distL="114300" distR="114300">
            <wp:extent cx="4338638" cy="1610696"/>
            <wp:effectExtent l="0" t="0" r="0" b="0"/>
            <wp:docPr id="208535868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16106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B3" w14:textId="77777777" w:rsidR="008E52C4" w:rsidRDefault="006B65C6">
      <w:proofErr w:type="spellStart"/>
      <w:r>
        <w:t>Img</w:t>
      </w:r>
      <w:proofErr w:type="spellEnd"/>
      <w:r>
        <w:t xml:space="preserve"> </w:t>
      </w:r>
      <w:proofErr w:type="spellStart"/>
      <w:r>
        <w:t>ref</w:t>
      </w:r>
      <w:proofErr w:type="spellEnd"/>
      <w:r>
        <w:t xml:space="preserve"> 15 - Todas las categorías:</w:t>
      </w:r>
    </w:p>
    <w:p w14:paraId="000000B4" w14:textId="77777777" w:rsidR="008E52C4" w:rsidRDefault="006B65C6">
      <w:pPr>
        <w:jc w:val="center"/>
      </w:pPr>
      <w:r>
        <w:rPr>
          <w:noProof/>
        </w:rPr>
        <w:drawing>
          <wp:inline distT="0" distB="0" distL="0" distR="0">
            <wp:extent cx="4019550" cy="3324373"/>
            <wp:effectExtent l="0" t="0" r="0" b="0"/>
            <wp:docPr id="208535868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l="28512" t="7804" r="26002" b="5117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3243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B5" w14:textId="77777777" w:rsidR="008E52C4" w:rsidRDefault="008E52C4">
      <w:pPr>
        <w:jc w:val="both"/>
      </w:pPr>
    </w:p>
    <w:p w14:paraId="000000B6" w14:textId="77777777" w:rsidR="008E52C4" w:rsidRDefault="006B65C6">
      <w:pPr>
        <w:jc w:val="both"/>
      </w:pPr>
      <w:r>
        <w:lastRenderedPageBreak/>
        <w:t>7.5. Descripción del Producto:</w:t>
      </w:r>
    </w:p>
    <w:p w14:paraId="000000B7" w14:textId="77777777" w:rsidR="008E52C4" w:rsidRDefault="006B65C6">
      <w:pPr>
        <w:jc w:val="both"/>
      </w:pPr>
      <w:r>
        <w:t>Accesible al hacer clic en un producto específico de la lista.</w:t>
      </w:r>
    </w:p>
    <w:p w14:paraId="000000B8" w14:textId="77777777" w:rsidR="008E52C4" w:rsidRDefault="006B65C6">
      <w:pPr>
        <w:jc w:val="both"/>
      </w:pPr>
      <w:r>
        <w:t>Muestra información detallada sobre el producto, como descripción, ingredientes, tamaños disponibles, pr</w:t>
      </w:r>
      <w:r>
        <w:t>ecios, etc.</w:t>
      </w:r>
    </w:p>
    <w:p w14:paraId="000000B9" w14:textId="77777777" w:rsidR="008E52C4" w:rsidRDefault="006B65C6">
      <w:pPr>
        <w:jc w:val="both"/>
      </w:pPr>
      <w:proofErr w:type="spellStart"/>
      <w:r>
        <w:t>Img</w:t>
      </w:r>
      <w:proofErr w:type="spellEnd"/>
      <w:r>
        <w:t xml:space="preserve"> </w:t>
      </w:r>
      <w:proofErr w:type="spellStart"/>
      <w:r>
        <w:t>ref</w:t>
      </w:r>
      <w:proofErr w:type="spellEnd"/>
      <w:r>
        <w:t xml:space="preserve"> 16:</w:t>
      </w:r>
    </w:p>
    <w:p w14:paraId="000000BA" w14:textId="77777777" w:rsidR="008E52C4" w:rsidRDefault="006B65C6">
      <w:pPr>
        <w:jc w:val="center"/>
      </w:pPr>
      <w:r>
        <w:rPr>
          <w:noProof/>
        </w:rPr>
        <w:drawing>
          <wp:inline distT="114300" distB="114300" distL="114300" distR="114300">
            <wp:extent cx="3230575" cy="2553038"/>
            <wp:effectExtent l="0" t="0" r="0" b="0"/>
            <wp:docPr id="208535868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0575" cy="2553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BB" w14:textId="77777777" w:rsidR="008E52C4" w:rsidRDefault="008E52C4">
      <w:pPr>
        <w:jc w:val="both"/>
      </w:pPr>
    </w:p>
    <w:sectPr w:rsidR="008E52C4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52C4"/>
    <w:rsid w:val="006B65C6"/>
    <w:rsid w:val="008E5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AD6488"/>
  <w15:docId w15:val="{7C3D3BFC-1A51-4D5F-BAFC-B1EF781B1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s-MX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eWPEXaQJnkTaexZo7JxL5uUq4Lg==">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1796</Words>
  <Characters>9878</Characters>
  <Application>Microsoft Office Word</Application>
  <DocSecurity>0</DocSecurity>
  <Lines>82</Lines>
  <Paragraphs>23</Paragraphs>
  <ScaleCrop>false</ScaleCrop>
  <Company/>
  <LinksUpToDate>false</LinksUpToDate>
  <CharactersWithSpaces>11651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Aprendiz</dc:creator>
  <cp:lastModifiedBy>Helio David Espinosa Contreras</cp:lastModifiedBy>
  <cp:revision>2</cp:revision>
  <dcterms:created xsi:type="dcterms:W3CDTF">2024-02-24T00:27:00Z</dcterms:created>
  <dcterms:modified xsi:type="dcterms:W3CDTF">2024-05-05T23:40:00Z</dcterms:modified>
</cp:coreProperties>
</file>