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4B4" w:rsidRDefault="00B174B4" w:rsidP="00B174B4">
      <w:pPr>
        <w:tabs>
          <w:tab w:val="left" w:pos="450"/>
        </w:tabs>
        <w:spacing w:after="0" w:line="240" w:lineRule="auto"/>
        <w:jc w:val="center"/>
        <w:rPr>
          <w:rFonts w:ascii="Times New Roman" w:eastAsia="Times New Roman" w:hAnsi="Times New Roman"/>
          <w:b/>
          <w:color w:val="000000"/>
          <w:sz w:val="24"/>
          <w:szCs w:val="24"/>
          <w:u w:val="single"/>
        </w:rPr>
      </w:pPr>
    </w:p>
    <w:p w:rsidR="00B174B4" w:rsidRDefault="00B174B4" w:rsidP="00B174B4">
      <w:pPr>
        <w:spacing w:after="0" w:line="240" w:lineRule="auto"/>
        <w:jc w:val="center"/>
        <w:rPr>
          <w:rFonts w:ascii="Times New Roman" w:eastAsia="Times New Roman" w:hAnsi="Times New Roman"/>
          <w:b/>
          <w:color w:val="000000"/>
          <w:sz w:val="24"/>
          <w:szCs w:val="24"/>
          <w:u w:val="single"/>
        </w:rPr>
      </w:pPr>
      <w:r>
        <w:rPr>
          <w:rFonts w:ascii="Times New Roman" w:eastAsia="Times New Roman" w:hAnsi="Times New Roman"/>
          <w:b/>
          <w:color w:val="000000"/>
          <w:sz w:val="24"/>
          <w:szCs w:val="24"/>
          <w:u w:val="single"/>
        </w:rPr>
        <w:t>UNIT TITLE:</w:t>
      </w:r>
      <w:r>
        <w:rPr>
          <w:rFonts w:ascii="Times New Roman" w:eastAsia="Times New Roman" w:hAnsi="Times New Roman"/>
          <w:b/>
          <w:sz w:val="24"/>
          <w:szCs w:val="24"/>
        </w:rPr>
        <w:t xml:space="preserve"> SOFTWARE PROJECT MANAGEMENT</w:t>
      </w:r>
    </w:p>
    <w:p w:rsidR="00B174B4" w:rsidRDefault="00B174B4" w:rsidP="00B174B4">
      <w:pPr>
        <w:spacing w:before="240"/>
        <w:ind w:left="-360"/>
        <w:rPr>
          <w:rFonts w:ascii="Times New Roman" w:eastAsia="Times New Roman" w:hAnsi="Times New Roman"/>
          <w:b/>
          <w:sz w:val="24"/>
          <w:szCs w:val="24"/>
          <w:highlight w:val="white"/>
        </w:rPr>
      </w:pPr>
      <w:r>
        <w:rPr>
          <w:rFonts w:ascii="Times New Roman" w:eastAsia="Times New Roman" w:hAnsi="Times New Roman"/>
          <w:b/>
          <w:sz w:val="24"/>
          <w:szCs w:val="24"/>
          <w:highlight w:val="white"/>
        </w:rPr>
        <w:t xml:space="preserve">DATE:                </w:t>
      </w:r>
      <w:r>
        <w:rPr>
          <w:rFonts w:ascii="Times New Roman" w:eastAsia="Times New Roman" w:hAnsi="Times New Roman"/>
          <w:b/>
          <w:sz w:val="24"/>
          <w:szCs w:val="24"/>
          <w:highlight w:val="white"/>
        </w:rPr>
        <w:tab/>
      </w:r>
      <w:r>
        <w:rPr>
          <w:rFonts w:ascii="Times New Roman" w:eastAsia="Times New Roman" w:hAnsi="Times New Roman"/>
          <w:b/>
          <w:sz w:val="24"/>
          <w:szCs w:val="24"/>
          <w:highlight w:val="white"/>
        </w:rPr>
        <w:tab/>
      </w:r>
      <w:r>
        <w:rPr>
          <w:rFonts w:ascii="Times New Roman" w:eastAsia="Times New Roman" w:hAnsi="Times New Roman"/>
          <w:b/>
          <w:sz w:val="24"/>
          <w:szCs w:val="24"/>
          <w:highlight w:val="white"/>
        </w:rPr>
        <w:tab/>
      </w:r>
      <w:r>
        <w:rPr>
          <w:rFonts w:ascii="Times New Roman" w:eastAsia="Times New Roman" w:hAnsi="Times New Roman"/>
          <w:b/>
          <w:sz w:val="24"/>
          <w:szCs w:val="24"/>
          <w:highlight w:val="white"/>
        </w:rPr>
        <w:tab/>
      </w:r>
      <w:r>
        <w:rPr>
          <w:rFonts w:ascii="Times New Roman" w:eastAsia="Times New Roman" w:hAnsi="Times New Roman"/>
          <w:b/>
          <w:sz w:val="24"/>
          <w:szCs w:val="24"/>
          <w:highlight w:val="white"/>
        </w:rPr>
        <w:tab/>
      </w:r>
      <w:r>
        <w:rPr>
          <w:rFonts w:ascii="Times New Roman" w:eastAsia="Times New Roman" w:hAnsi="Times New Roman"/>
          <w:b/>
          <w:sz w:val="24"/>
          <w:szCs w:val="24"/>
          <w:highlight w:val="white"/>
        </w:rPr>
        <w:tab/>
      </w:r>
      <w:r>
        <w:rPr>
          <w:rFonts w:ascii="Times New Roman" w:eastAsia="Times New Roman" w:hAnsi="Times New Roman"/>
          <w:b/>
          <w:sz w:val="24"/>
          <w:szCs w:val="24"/>
          <w:highlight w:val="white"/>
        </w:rPr>
        <w:tab/>
        <w:t>TIME:</w:t>
      </w:r>
      <w:r>
        <w:t xml:space="preserve"> </w: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-240665</wp:posOffset>
                </wp:positionH>
                <wp:positionV relativeFrom="paragraph">
                  <wp:posOffset>342900</wp:posOffset>
                </wp:positionV>
                <wp:extent cx="6372225" cy="38100"/>
                <wp:effectExtent l="0" t="19050" r="9525"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38100"/>
                        </a:xfrm>
                        <a:custGeom>
                          <a:avLst/>
                          <a:gdLst/>
                          <a:ahLst/>
                          <a:cxnLst/>
                          <a:rect l="l" t="t" r="r" b="b"/>
                          <a:pathLst>
                            <a:path w="6372225" h="1" extrusionOk="0">
                              <a:moveTo>
                                <a:pt x="0" y="0"/>
                              </a:moveTo>
                              <a:lnTo>
                                <a:pt x="6372225"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D8843AA" id="Freeform 2" o:spid="_x0000_s1026" style="position:absolute;margin-left:-18.95pt;margin-top:27pt;width:501.75pt;height: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372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" path="m,l6372225,e" strokeweight="3pt">
                <v:stroke startarrowwidth="narrow" startarrowlength="short" endarrowwidth="narrow" endarrowlength="short"/>
                <v:path arrowok="t" o:extrusionok="f"/>
              </v:shape>
            </w:pict>
          </mc:Fallback>
        </mc:AlternateContent>
      </w:r>
    </w:p>
    <w:p w:rsidR="00DB60E4" w:rsidRDefault="00B9261B" w:rsidP="00DB60E4">
      <w:pPr>
        <w:pStyle w:val="ListParagraph"/>
        <w:numPr>
          <w:ilvl w:val="0"/>
          <w:numId w:val="4"/>
        </w:numPr>
        <w:spacing w:line="360" w:lineRule="auto"/>
        <w:rPr>
          <w:rFonts w:ascii="Times New Roman" w:eastAsia="Times New Roman" w:hAnsi="Times New Roman"/>
          <w:color w:val="000000"/>
        </w:rPr>
      </w:pPr>
      <w:bookmarkStart w:id="0" w:name="_GoBack"/>
      <w:bookmarkEnd w:id="0"/>
      <w:r w:rsidRPr="00B9261B">
        <w:rPr>
          <w:rFonts w:ascii="Times New Roman" w:eastAsia="Times New Roman" w:hAnsi="Times New Roman"/>
          <w:color w:val="000000"/>
        </w:rPr>
        <w:t xml:space="preserve">Planning is the most important activity in the overall Software Project Management. Explain this statement, giving appropriate examples (10 </w:t>
      </w:r>
      <w:proofErr w:type="spellStart"/>
      <w:r w:rsidRPr="00B9261B">
        <w:rPr>
          <w:rFonts w:ascii="Times New Roman" w:eastAsia="Times New Roman" w:hAnsi="Times New Roman"/>
          <w:color w:val="000000"/>
        </w:rPr>
        <w:t>mks</w:t>
      </w:r>
      <w:proofErr w:type="spellEnd"/>
      <w:r w:rsidRPr="00B9261B">
        <w:rPr>
          <w:rFonts w:ascii="Times New Roman" w:eastAsia="Times New Roman" w:hAnsi="Times New Roman"/>
          <w:color w:val="000000"/>
        </w:rPr>
        <w:t>)</w:t>
      </w:r>
    </w:p>
    <w:p w:rsidR="00DB60E4" w:rsidRDefault="00DB60E4" w:rsidP="00DB60E4">
      <w:pPr>
        <w:pStyle w:val="ListParagraph"/>
        <w:numPr>
          <w:ilvl w:val="0"/>
          <w:numId w:val="4"/>
        </w:numPr>
        <w:spacing w:line="360" w:lineRule="auto"/>
        <w:rPr>
          <w:rFonts w:ascii="Times New Roman" w:eastAsia="Times New Roman" w:hAnsi="Times New Roman"/>
          <w:color w:val="000000"/>
        </w:rPr>
      </w:pPr>
      <w:r w:rsidRPr="00DB60E4">
        <w:rPr>
          <w:rFonts w:ascii="Times New Roman" w:eastAsia="Times New Roman" w:hAnsi="Times New Roman"/>
          <w:color w:val="000000"/>
        </w:rPr>
        <w:t xml:space="preserve">Explain the significance and </w:t>
      </w:r>
      <w:proofErr w:type="gramStart"/>
      <w:r w:rsidRPr="00DB60E4">
        <w:rPr>
          <w:rFonts w:ascii="Times New Roman" w:eastAsia="Times New Roman" w:hAnsi="Times New Roman"/>
          <w:color w:val="000000"/>
        </w:rPr>
        <w:t>dimensions  of</w:t>
      </w:r>
      <w:proofErr w:type="gramEnd"/>
      <w:r w:rsidRPr="00DB60E4">
        <w:rPr>
          <w:rFonts w:ascii="Times New Roman" w:eastAsia="Times New Roman" w:hAnsi="Times New Roman"/>
          <w:color w:val="000000"/>
        </w:rPr>
        <w:t xml:space="preserve"> project monitoring and control? (10 </w:t>
      </w:r>
      <w:proofErr w:type="spellStart"/>
      <w:r w:rsidRPr="00DB60E4">
        <w:rPr>
          <w:rFonts w:ascii="Times New Roman" w:eastAsia="Times New Roman" w:hAnsi="Times New Roman"/>
          <w:color w:val="000000"/>
        </w:rPr>
        <w:t>mks</w:t>
      </w:r>
      <w:proofErr w:type="spellEnd"/>
      <w:r w:rsidRPr="00DB60E4">
        <w:rPr>
          <w:rFonts w:ascii="Times New Roman" w:eastAsia="Times New Roman" w:hAnsi="Times New Roman"/>
          <w:color w:val="000000"/>
        </w:rPr>
        <w:t>)</w:t>
      </w:r>
    </w:p>
    <w:p w:rsidR="00B9261B" w:rsidRPr="00DB60E4" w:rsidRDefault="00B9261B" w:rsidP="00DB60E4">
      <w:pPr>
        <w:pStyle w:val="ListParagraph"/>
        <w:numPr>
          <w:ilvl w:val="0"/>
          <w:numId w:val="4"/>
        </w:numPr>
        <w:spacing w:line="360" w:lineRule="auto"/>
        <w:rPr>
          <w:rFonts w:ascii="Times New Roman" w:eastAsia="Times New Roman" w:hAnsi="Times New Roman"/>
          <w:color w:val="000000"/>
        </w:rPr>
      </w:pPr>
      <w:r w:rsidRPr="00DB60E4">
        <w:rPr>
          <w:rFonts w:ascii="Times New Roman" w:eastAsia="Times New Roman" w:hAnsi="Times New Roman"/>
          <w:color w:val="000000"/>
        </w:rPr>
        <w:t>Scope Creep is of considerable concern on many IT projects as it has the potential to lead to less than satisfactory project outcomes. Most IT project managers are keenly aware of the need to manage scope creep well and employ a range of techniques to this end.</w:t>
      </w:r>
      <w:r w:rsidRPr="00DB60E4">
        <w:rPr>
          <w:rFonts w:ascii="Times New Roman" w:eastAsia="Times New Roman" w:hAnsi="Times New Roman"/>
          <w:color w:val="000000"/>
        </w:rPr>
        <w:br/>
      </w:r>
      <w:r w:rsidRPr="00DB60E4">
        <w:rPr>
          <w:rFonts w:ascii="Times New Roman" w:eastAsia="Times New Roman" w:hAnsi="Times New Roman"/>
          <w:b/>
          <w:color w:val="000000"/>
        </w:rPr>
        <w:t>Answer the following questions:</w:t>
      </w:r>
      <w:r w:rsidRPr="00DB60E4">
        <w:rPr>
          <w:rFonts w:ascii="Times New Roman" w:eastAsia="Times New Roman" w:hAnsi="Times New Roman"/>
          <w:color w:val="000000"/>
        </w:rPr>
        <w:br/>
        <w:t xml:space="preserve">i. Describe what is meant by Scope Creep and explain how it can lead to unsatisfactory outcomes on an IT project. (10 </w:t>
      </w:r>
      <w:proofErr w:type="spellStart"/>
      <w:r w:rsidRPr="00DB60E4">
        <w:rPr>
          <w:rFonts w:ascii="Times New Roman" w:eastAsia="Times New Roman" w:hAnsi="Times New Roman"/>
          <w:color w:val="000000"/>
        </w:rPr>
        <w:t>mks</w:t>
      </w:r>
      <w:proofErr w:type="spellEnd"/>
      <w:r w:rsidRPr="00DB60E4">
        <w:rPr>
          <w:rFonts w:ascii="Times New Roman" w:eastAsia="Times New Roman" w:hAnsi="Times New Roman"/>
          <w:color w:val="000000"/>
        </w:rPr>
        <w:t>)</w:t>
      </w:r>
      <w:r w:rsidRPr="00DB60E4">
        <w:rPr>
          <w:rFonts w:ascii="Times New Roman" w:eastAsia="Times New Roman" w:hAnsi="Times New Roman"/>
          <w:color w:val="000000"/>
        </w:rPr>
        <w:br/>
        <w:t>ii. Describe One technique that an IT project manager could use to minimise the likelihood of Scope Creep on their project. Use examples to illustrate how each of these techniques would work.</w:t>
      </w:r>
      <w:r w:rsidRPr="00DB60E4">
        <w:rPr>
          <w:rFonts w:ascii="Times New Roman" w:eastAsia="Times New Roman" w:hAnsi="Times New Roman"/>
          <w:color w:val="000000"/>
        </w:rPr>
        <w:br/>
        <w:t xml:space="preserve">(10 </w:t>
      </w:r>
      <w:proofErr w:type="spellStart"/>
      <w:r w:rsidRPr="00DB60E4">
        <w:rPr>
          <w:rFonts w:ascii="Times New Roman" w:eastAsia="Times New Roman" w:hAnsi="Times New Roman"/>
          <w:color w:val="000000"/>
        </w:rPr>
        <w:t>mks</w:t>
      </w:r>
      <w:proofErr w:type="spellEnd"/>
      <w:r w:rsidRPr="00DB60E4">
        <w:rPr>
          <w:rFonts w:ascii="Times New Roman" w:eastAsia="Times New Roman" w:hAnsi="Times New Roman"/>
          <w:color w:val="000000"/>
        </w:rPr>
        <w:t>)</w:t>
      </w:r>
      <w:r w:rsidRPr="00DB60E4">
        <w:rPr>
          <w:rFonts w:ascii="Times New Roman" w:eastAsia="Times New Roman" w:hAnsi="Times New Roman"/>
          <w:color w:val="000000"/>
        </w:rPr>
        <w:br/>
        <w:t>iii. Discuss whether software development projects are more susceptible to Scope Creep than other types of projects. Make sure you explain your reasoning.</w:t>
      </w:r>
      <w:r w:rsidRPr="00DB60E4">
        <w:rPr>
          <w:rFonts w:ascii="Times New Roman" w:eastAsia="Times New Roman" w:hAnsi="Times New Roman"/>
          <w:color w:val="000000"/>
        </w:rPr>
        <w:br/>
        <w:t xml:space="preserve">(5 </w:t>
      </w:r>
      <w:proofErr w:type="spellStart"/>
      <w:r w:rsidRPr="00DB60E4">
        <w:rPr>
          <w:rFonts w:ascii="Times New Roman" w:eastAsia="Times New Roman" w:hAnsi="Times New Roman"/>
          <w:color w:val="000000"/>
        </w:rPr>
        <w:t>mks</w:t>
      </w:r>
      <w:proofErr w:type="spellEnd"/>
      <w:r w:rsidRPr="00DB60E4">
        <w:rPr>
          <w:rFonts w:ascii="Times New Roman" w:eastAsia="Times New Roman" w:hAnsi="Times New Roman"/>
          <w:color w:val="000000"/>
        </w:rPr>
        <w:t>)</w:t>
      </w:r>
    </w:p>
    <w:sectPr w:rsidR="00B9261B" w:rsidRPr="00DB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B90CD8"/>
    <w:multiLevelType w:val="hybridMultilevel"/>
    <w:tmpl w:val="F01C2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602A3"/>
    <w:multiLevelType w:val="hybridMultilevel"/>
    <w:tmpl w:val="A9B29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B754A"/>
    <w:multiLevelType w:val="hybridMultilevel"/>
    <w:tmpl w:val="B42C6E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E35F0"/>
    <w:multiLevelType w:val="hybridMultilevel"/>
    <w:tmpl w:val="0BD8CC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56F51"/>
    <w:multiLevelType w:val="hybridMultilevel"/>
    <w:tmpl w:val="AC3C1B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50AEB"/>
    <w:multiLevelType w:val="hybridMultilevel"/>
    <w:tmpl w:val="3BEC4E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B4"/>
    <w:rsid w:val="002E5DFE"/>
    <w:rsid w:val="00B174B4"/>
    <w:rsid w:val="00B9261B"/>
    <w:rsid w:val="00DB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82CA"/>
  <w15:docId w15:val="{D277214B-2D45-45EA-9B0F-26FC8622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4B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9261B"/>
  </w:style>
  <w:style w:type="table" w:styleId="TableGrid">
    <w:name w:val="Table Grid"/>
    <w:basedOn w:val="TableNormal"/>
    <w:uiPriority w:val="59"/>
    <w:rsid w:val="00B92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261B"/>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B9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2023-10-10T07:54:00Z</dcterms:created>
  <dcterms:modified xsi:type="dcterms:W3CDTF">2023-10-10T07:54:00Z</dcterms:modified>
</cp:coreProperties>
</file>