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93573407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B363D9" w14:textId="77777777" w:rsidR="00CA4B73" w:rsidRDefault="00CA4B73" w:rsidP="000840A8">
          <w:pPr>
            <w:jc w:val="both"/>
            <w:rPr>
              <w:sz w:val="12"/>
            </w:rPr>
          </w:pPr>
        </w:p>
        <w:p w14:paraId="2E0A5825" w14:textId="77777777" w:rsidR="00CA4B73" w:rsidRDefault="00CA4B73" w:rsidP="000840A8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jc w:val="both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5A10052E4CAAD5458F760CA43B48B96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PRAM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2DAD2A311B7AC349BD35C7C50BC5268C"/>
            </w:placeholder>
            <w:text/>
          </w:sdtPr>
          <w:sdtContent>
            <w:p w14:paraId="5DE454E3" w14:textId="77777777" w:rsidR="00CA4B73" w:rsidRDefault="00CA4B73" w:rsidP="000840A8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jc w:val="both"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Algoritmos Paralelos - MEI</w:t>
              </w:r>
            </w:p>
          </w:sdtContent>
        </w:sdt>
        <w:p w14:paraId="1B997351" w14:textId="77777777" w:rsidR="00CA4B73" w:rsidRDefault="00CA4B73" w:rsidP="000840A8">
          <w:pPr>
            <w:pBdr>
              <w:left w:val="single" w:sz="24" w:space="4" w:color="D99594" w:themeColor="accent2" w:themeTint="99"/>
            </w:pBdr>
            <w:spacing w:before="120" w:after="120"/>
            <w:jc w:val="both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958B337568668408D710594CFA5D7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Hélder José Alves Gonçalves – PG28505</w:t>
              </w:r>
            </w:sdtContent>
          </w:sdt>
        </w:p>
        <w:p w14:paraId="4FEE3527" w14:textId="77777777" w:rsidR="00CA4B73" w:rsidRDefault="00CA4B73" w:rsidP="000840A8">
          <w:pPr>
            <w:jc w:val="both"/>
          </w:pPr>
        </w:p>
        <w:p w14:paraId="0079EB25" w14:textId="77777777" w:rsidR="00CA4B73" w:rsidRDefault="00CA4B73" w:rsidP="000840A8">
          <w:pPr>
            <w:jc w:val="both"/>
          </w:pPr>
          <w:r>
            <w:br w:type="page"/>
          </w:r>
        </w:p>
      </w:sdtContent>
    </w:sdt>
    <w:p w14:paraId="603E92FA" w14:textId="77777777" w:rsidR="00D60E39" w:rsidRPr="00E81C56" w:rsidRDefault="00CA4B73" w:rsidP="000840A8">
      <w:pPr>
        <w:jc w:val="both"/>
        <w:rPr>
          <w:b/>
        </w:rPr>
      </w:pPr>
      <w:r w:rsidRPr="00E81C56">
        <w:rPr>
          <w:b/>
        </w:rPr>
        <w:lastRenderedPageBreak/>
        <w:t>Introdução</w:t>
      </w:r>
    </w:p>
    <w:p w14:paraId="5B9964ED" w14:textId="77777777" w:rsidR="00CA4B73" w:rsidRDefault="00CA4B73" w:rsidP="000840A8">
      <w:pPr>
        <w:jc w:val="both"/>
      </w:pPr>
    </w:p>
    <w:p w14:paraId="26C1B0D1" w14:textId="77777777" w:rsidR="00CA4B73" w:rsidRDefault="00CA4B73" w:rsidP="000840A8">
      <w:pPr>
        <w:ind w:firstLine="720"/>
        <w:jc w:val="both"/>
      </w:pPr>
      <w:r>
        <w:t xml:space="preserve">O uso de </w:t>
      </w:r>
      <w:proofErr w:type="spellStart"/>
      <w:r w:rsidRPr="00CA4B73">
        <w:rPr>
          <w:i/>
        </w:rPr>
        <w:t>pthreads</w:t>
      </w:r>
      <w:proofErr w:type="spellEnd"/>
      <w:r>
        <w:t xml:space="preserve"> normalmente tem uma vantagem acrescida em relação ao </w:t>
      </w:r>
      <w:proofErr w:type="spellStart"/>
      <w:r w:rsidRPr="00CA4B73">
        <w:rPr>
          <w:i/>
        </w:rPr>
        <w:t>OpenMP</w:t>
      </w:r>
      <w:proofErr w:type="spellEnd"/>
      <w:r>
        <w:t xml:space="preserve">. Deve-se devido ao mais baixo nível de programação exigida no uso de </w:t>
      </w:r>
      <w:proofErr w:type="spellStart"/>
      <w:r w:rsidRPr="00CA4B73">
        <w:rPr>
          <w:i/>
        </w:rPr>
        <w:t>pthreads</w:t>
      </w:r>
      <w:proofErr w:type="spellEnd"/>
      <w:r>
        <w:t xml:space="preserve">, depois a outra vantagem é que é evitada uma camada de abstração existente no </w:t>
      </w:r>
      <w:proofErr w:type="spellStart"/>
      <w:r w:rsidRPr="00CA4B73">
        <w:rPr>
          <w:i/>
        </w:rPr>
        <w:t>OpenMP</w:t>
      </w:r>
      <w:proofErr w:type="spellEnd"/>
      <w:r>
        <w:t xml:space="preserve">, pois este uso </w:t>
      </w:r>
      <w:proofErr w:type="spellStart"/>
      <w:r w:rsidRPr="00CA4B73">
        <w:rPr>
          <w:i/>
        </w:rPr>
        <w:t>pthreads</w:t>
      </w:r>
      <w:proofErr w:type="spellEnd"/>
      <w:r>
        <w:t xml:space="preserve"> na sua camada inferior.</w:t>
      </w:r>
    </w:p>
    <w:p w14:paraId="6FA8F7CC" w14:textId="77777777" w:rsidR="00CA4B73" w:rsidRDefault="00CA4B73" w:rsidP="000840A8">
      <w:pPr>
        <w:ind w:firstLine="720"/>
        <w:jc w:val="both"/>
      </w:pPr>
      <w:r>
        <w:t xml:space="preserve">Para isso neste relatório é efectuada uma pequena comparação da mesma aplicação, em que uma usa exclusivamente o </w:t>
      </w:r>
      <w:proofErr w:type="spellStart"/>
      <w:r w:rsidRPr="00CA4B73">
        <w:rPr>
          <w:i/>
        </w:rPr>
        <w:t>pthreads</w:t>
      </w:r>
      <w:proofErr w:type="spellEnd"/>
      <w:r>
        <w:t xml:space="preserve"> e o outro usa só </w:t>
      </w:r>
      <w:proofErr w:type="spellStart"/>
      <w:r w:rsidRPr="00CA4B73">
        <w:rPr>
          <w:i/>
        </w:rPr>
        <w:t>OpenMP</w:t>
      </w:r>
      <w:proofErr w:type="spellEnd"/>
      <w:r>
        <w:rPr>
          <w:i/>
        </w:rPr>
        <w:t>.</w:t>
      </w:r>
    </w:p>
    <w:p w14:paraId="40373DF4" w14:textId="77777777" w:rsidR="00CA4B73" w:rsidRDefault="00CA4B73" w:rsidP="000840A8">
      <w:pPr>
        <w:ind w:firstLine="720"/>
        <w:jc w:val="both"/>
      </w:pPr>
    </w:p>
    <w:p w14:paraId="22508266" w14:textId="77777777" w:rsidR="00CA4B73" w:rsidRPr="00E81C56" w:rsidRDefault="00CA4B73" w:rsidP="000840A8">
      <w:pPr>
        <w:jc w:val="both"/>
        <w:rPr>
          <w:b/>
        </w:rPr>
      </w:pPr>
      <w:r w:rsidRPr="00E81C56">
        <w:rPr>
          <w:b/>
        </w:rPr>
        <w:t>Problema</w:t>
      </w:r>
    </w:p>
    <w:p w14:paraId="05A744D8" w14:textId="77777777" w:rsidR="00CA4B73" w:rsidRDefault="00CA4B73" w:rsidP="000840A8">
      <w:pPr>
        <w:ind w:firstLine="720"/>
        <w:jc w:val="both"/>
      </w:pPr>
    </w:p>
    <w:p w14:paraId="7D08D860" w14:textId="77777777" w:rsidR="00CA4B73" w:rsidRDefault="00CA4B73" w:rsidP="000840A8">
      <w:pPr>
        <w:ind w:firstLine="720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2A731D" wp14:editId="7D8F0030">
            <wp:simplePos x="0" y="0"/>
            <wp:positionH relativeFrom="column">
              <wp:posOffset>0</wp:posOffset>
            </wp:positionH>
            <wp:positionV relativeFrom="paragraph">
              <wp:posOffset>663575</wp:posOffset>
            </wp:positionV>
            <wp:extent cx="5266055" cy="2751455"/>
            <wp:effectExtent l="0" t="0" r="0" b="0"/>
            <wp:wrapTopAndBottom/>
            <wp:docPr id="1" name="Picture 1" descr="Macintosh HDD:Users:heldergoncalves:Desktop:Captura de ecrã 2015-05-18, às 23.3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D:Users:heldergoncalves:Desktop:Captura de ecrã 2015-05-18, às 23.36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 problema consiste em a partir de um </w:t>
      </w:r>
      <w:proofErr w:type="spellStart"/>
      <w:r>
        <w:t>array</w:t>
      </w:r>
      <w:proofErr w:type="spellEnd"/>
      <w:r>
        <w:t xml:space="preserve"> fornecido, obtermos o somatório inclusivo do mesmo. Para isso recorremos ao seguinte esquema de paralelização estudado na aula.</w:t>
      </w:r>
    </w:p>
    <w:p w14:paraId="5761C6C5" w14:textId="77777777" w:rsidR="00CA4B73" w:rsidRDefault="00CA4B73" w:rsidP="000840A8">
      <w:pPr>
        <w:ind w:firstLine="720"/>
        <w:jc w:val="both"/>
      </w:pPr>
    </w:p>
    <w:p w14:paraId="5D1362FC" w14:textId="77777777" w:rsidR="00E95618" w:rsidRPr="00E81C56" w:rsidRDefault="00E95618" w:rsidP="000840A8">
      <w:pPr>
        <w:jc w:val="both"/>
        <w:rPr>
          <w:b/>
        </w:rPr>
      </w:pPr>
      <w:r w:rsidRPr="00E81C56">
        <w:rPr>
          <w:b/>
        </w:rPr>
        <w:t>Implementações</w:t>
      </w:r>
    </w:p>
    <w:p w14:paraId="4BC93B35" w14:textId="77777777" w:rsidR="00E95618" w:rsidRDefault="00E95618" w:rsidP="000840A8">
      <w:pPr>
        <w:jc w:val="both"/>
      </w:pPr>
    </w:p>
    <w:p w14:paraId="01F13C0C" w14:textId="77777777" w:rsidR="00E95618" w:rsidRDefault="00E95618" w:rsidP="000840A8">
      <w:pPr>
        <w:ind w:firstLine="720"/>
        <w:jc w:val="both"/>
      </w:pPr>
      <w:r>
        <w:t xml:space="preserve">Foram implementadas duas versões deste algoritmo. Uma primeira com o código bastante simples, escrita em </w:t>
      </w:r>
      <w:proofErr w:type="spellStart"/>
      <w:r w:rsidRPr="00E95618">
        <w:rPr>
          <w:i/>
        </w:rPr>
        <w:t>openMP</w:t>
      </w:r>
      <w:proofErr w:type="spellEnd"/>
      <w:r>
        <w:t xml:space="preserve"> e depois uma que precisou de um pouco mais cuidado principalmente na implementação de uma barreira.</w:t>
      </w:r>
    </w:p>
    <w:p w14:paraId="1E993908" w14:textId="77777777" w:rsidR="00E95618" w:rsidRDefault="00E95618" w:rsidP="000840A8">
      <w:pPr>
        <w:ind w:firstLine="720"/>
        <w:jc w:val="both"/>
      </w:pPr>
    </w:p>
    <w:p w14:paraId="772DA2E0" w14:textId="77777777" w:rsidR="00E95618" w:rsidRPr="00E81C56" w:rsidRDefault="00E95618" w:rsidP="000840A8">
      <w:pPr>
        <w:ind w:firstLine="720"/>
        <w:jc w:val="both"/>
        <w:rPr>
          <w:b/>
        </w:rPr>
      </w:pPr>
      <w:bookmarkStart w:id="0" w:name="_GoBack"/>
      <w:proofErr w:type="spellStart"/>
      <w:r w:rsidRPr="00E81C56">
        <w:rPr>
          <w:b/>
        </w:rPr>
        <w:t>OpenMP</w:t>
      </w:r>
      <w:bookmarkEnd w:id="0"/>
      <w:proofErr w:type="spellEnd"/>
    </w:p>
    <w:p w14:paraId="2CCE5A58" w14:textId="77777777" w:rsidR="00E95618" w:rsidRDefault="00E95618" w:rsidP="000840A8">
      <w:pPr>
        <w:ind w:firstLine="720"/>
        <w:jc w:val="both"/>
      </w:pPr>
    </w:p>
    <w:p w14:paraId="036CBC43" w14:textId="77777777" w:rsidR="00E95618" w:rsidRDefault="00E95618" w:rsidP="000840A8">
      <w:pPr>
        <w:ind w:firstLine="720"/>
        <w:jc w:val="both"/>
      </w:pPr>
      <w:r>
        <w:t xml:space="preserve">Esta versão é bastante simples, resumindo-se à inicialização do </w:t>
      </w:r>
      <w:proofErr w:type="spellStart"/>
      <w:r>
        <w:t>array</w:t>
      </w:r>
      <w:proofErr w:type="spellEnd"/>
      <w:r w:rsidR="00BA0390">
        <w:t xml:space="preserve"> ‘X’</w:t>
      </w:r>
      <w:r>
        <w:t xml:space="preserve"> e à chamada da função responsável pela função</w:t>
      </w:r>
      <w:r w:rsidR="00BA0390">
        <w:t xml:space="preserve"> principal que será vista em mais detalhe de seguida.</w:t>
      </w:r>
    </w:p>
    <w:p w14:paraId="7D7F0517" w14:textId="77777777" w:rsidR="00E95618" w:rsidRDefault="00091CD8" w:rsidP="000840A8">
      <w:pPr>
        <w:ind w:firstLine="720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073DC7" wp14:editId="1AD9DD6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66055" cy="1902460"/>
            <wp:effectExtent l="0" t="0" r="0" b="2540"/>
            <wp:wrapTopAndBottom/>
            <wp:docPr id="2" name="Picture 2" descr="Macintosh HDD:Users:heldergoncalves:Desktop:Captura de ecrã 2015-05-18, às 23.4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D:Users:heldergoncalves:Desktop:Captura de ecrã 2015-05-18, às 23.47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350C0" w14:textId="77777777" w:rsidR="00BA0390" w:rsidRDefault="00BA0390" w:rsidP="000840A8">
      <w:pPr>
        <w:ind w:firstLine="720"/>
        <w:jc w:val="both"/>
      </w:pPr>
      <w:r>
        <w:t>As duas</w:t>
      </w:r>
      <w:r w:rsidR="00091CD8">
        <w:t xml:space="preserve"> </w:t>
      </w:r>
      <w:r>
        <w:t>versões tem recurso da função ‘</w:t>
      </w:r>
      <w:proofErr w:type="spellStart"/>
      <w:r>
        <w:t>omp_get_wtime</w:t>
      </w:r>
      <w:proofErr w:type="spellEnd"/>
      <w:r>
        <w:t>’ para medir os tempos de execução da aplicação, para efeitos de comparação das versões.</w:t>
      </w:r>
    </w:p>
    <w:p w14:paraId="6D6D7FEF" w14:textId="77777777" w:rsidR="00BA0390" w:rsidRDefault="00BA0390" w:rsidP="000840A8">
      <w:pPr>
        <w:ind w:firstLine="720"/>
        <w:jc w:val="both"/>
      </w:pPr>
    </w:p>
    <w:p w14:paraId="1CD1D7C8" w14:textId="77777777" w:rsidR="00091CD8" w:rsidRDefault="00BA0390" w:rsidP="000840A8">
      <w:pPr>
        <w:ind w:firstLine="720"/>
        <w:jc w:val="both"/>
      </w:pPr>
      <w:r>
        <w:rPr>
          <w:noProof/>
          <w:lang w:val="en-US"/>
        </w:rPr>
        <w:drawing>
          <wp:inline distT="0" distB="0" distL="0" distR="0" wp14:anchorId="330E7CE0" wp14:editId="4DD95E6A">
            <wp:extent cx="3886200" cy="5103186"/>
            <wp:effectExtent l="0" t="0" r="0" b="2540"/>
            <wp:docPr id="3" name="Picture 3" descr="Macintosh HDD:Users:heldergoncalves:Desktop:Captura de ecrã 2015-05-19, às 00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D:Users:heldergoncalves:Desktop:Captura de ecrã 2015-05-19, às 00.06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35" cy="510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D31F" w14:textId="77777777" w:rsidR="00031BDC" w:rsidRDefault="00BA0390" w:rsidP="000840A8">
      <w:pPr>
        <w:ind w:firstLine="720"/>
        <w:jc w:val="both"/>
      </w:pPr>
      <w:r>
        <w:t xml:space="preserve">Neste código começamos por obter o </w:t>
      </w:r>
      <w:proofErr w:type="spellStart"/>
      <w:r w:rsidRPr="00031BDC">
        <w:rPr>
          <w:i/>
        </w:rPr>
        <w:t>id</w:t>
      </w:r>
      <w:proofErr w:type="spellEnd"/>
      <w:r>
        <w:t xml:space="preserve"> da </w:t>
      </w:r>
      <w:proofErr w:type="spellStart"/>
      <w:r w:rsidRPr="00031BDC">
        <w:rPr>
          <w:i/>
        </w:rPr>
        <w:t>thread</w:t>
      </w:r>
      <w:proofErr w:type="spellEnd"/>
      <w:r>
        <w:t xml:space="preserve"> para esta ser capaz de calcular a sua zona de ação. Depois é importante que apenas uma delas obtenha o número total de </w:t>
      </w:r>
      <w:proofErr w:type="spellStart"/>
      <w:r w:rsidRPr="00031BDC">
        <w:rPr>
          <w:i/>
        </w:rPr>
        <w:t>threads</w:t>
      </w:r>
      <w:proofErr w:type="spellEnd"/>
      <w:r>
        <w:t xml:space="preserve"> criadas e a seguir aloque a memória necessária para a para a execução</w:t>
      </w:r>
      <w:r w:rsidR="00031BDC">
        <w:t xml:space="preserve"> central do algoritmo. </w:t>
      </w:r>
    </w:p>
    <w:p w14:paraId="46632055" w14:textId="77777777" w:rsidR="00031BDC" w:rsidRDefault="00BA0390" w:rsidP="000840A8">
      <w:pPr>
        <w:ind w:firstLine="720"/>
        <w:jc w:val="both"/>
      </w:pPr>
      <w:r>
        <w:t>São inicializadas as variáveis</w:t>
      </w:r>
      <w:r w:rsidR="00031BDC">
        <w:t xml:space="preserve"> privadas </w:t>
      </w:r>
      <w:proofErr w:type="spellStart"/>
      <w:r w:rsidR="00031BDC" w:rsidRPr="00031BDC">
        <w:rPr>
          <w:i/>
        </w:rPr>
        <w:t>start</w:t>
      </w:r>
      <w:proofErr w:type="spellEnd"/>
      <w:r w:rsidR="00031BDC">
        <w:t xml:space="preserve"> e </w:t>
      </w:r>
      <w:proofErr w:type="spellStart"/>
      <w:r w:rsidR="00031BDC" w:rsidRPr="00031BDC">
        <w:rPr>
          <w:i/>
        </w:rPr>
        <w:t>end</w:t>
      </w:r>
      <w:proofErr w:type="spellEnd"/>
      <w:r w:rsidR="00031BDC">
        <w:t xml:space="preserve"> que correspondem à zona de cálculo. O for seguinte corresponde ao calculo do somatório inclusivo de cada uma das afetadas por cada uma, e depois e depositado em um </w:t>
      </w:r>
      <w:proofErr w:type="spellStart"/>
      <w:r w:rsidR="00031BDC" w:rsidRPr="00031BDC">
        <w:rPr>
          <w:i/>
        </w:rPr>
        <w:t>array</w:t>
      </w:r>
      <w:proofErr w:type="spellEnd"/>
      <w:r w:rsidR="00031BDC">
        <w:t xml:space="preserve"> auxiliar o valor do último índice de cada uma das zonas afectadas. Agora é preciso calcular o somatório exclusivo com base no </w:t>
      </w:r>
      <w:proofErr w:type="spellStart"/>
      <w:r w:rsidR="00031BDC" w:rsidRPr="00031BDC">
        <w:rPr>
          <w:i/>
        </w:rPr>
        <w:t>array</w:t>
      </w:r>
      <w:proofErr w:type="spellEnd"/>
      <w:r w:rsidR="00031BDC">
        <w:t xml:space="preserve"> auxiliar calculado, mas para isso é preciso garantir que o </w:t>
      </w:r>
      <w:proofErr w:type="spellStart"/>
      <w:r w:rsidR="00031BDC" w:rsidRPr="00031BDC">
        <w:rPr>
          <w:i/>
        </w:rPr>
        <w:t>array</w:t>
      </w:r>
      <w:proofErr w:type="spellEnd"/>
      <w:r w:rsidR="00031BDC">
        <w:t xml:space="preserve"> anterior já esteja calculado, para isso é usado uma barreira. </w:t>
      </w:r>
    </w:p>
    <w:p w14:paraId="63DC2F13" w14:textId="77777777" w:rsidR="00031BDC" w:rsidRDefault="00031BDC" w:rsidP="000840A8">
      <w:pPr>
        <w:ind w:firstLine="720"/>
        <w:jc w:val="both"/>
      </w:pPr>
      <w:r>
        <w:t xml:space="preserve">Cada índice do </w:t>
      </w:r>
      <w:proofErr w:type="spellStart"/>
      <w:r w:rsidRPr="00031BDC">
        <w:rPr>
          <w:i/>
        </w:rPr>
        <w:t>array</w:t>
      </w:r>
      <w:proofErr w:type="spellEnd"/>
      <w:r>
        <w:t xml:space="preserve"> auxiliar corresponde a um </w:t>
      </w:r>
      <w:proofErr w:type="spellStart"/>
      <w:r w:rsidRPr="00031BDC">
        <w:rPr>
          <w:i/>
        </w:rPr>
        <w:t>thread</w:t>
      </w:r>
      <w:proofErr w:type="spellEnd"/>
      <w:r>
        <w:t xml:space="preserve">, e agora basta somar o seu valor à zona afectada por cada </w:t>
      </w:r>
      <w:proofErr w:type="spellStart"/>
      <w:r w:rsidRPr="00031BDC">
        <w:rPr>
          <w:i/>
        </w:rPr>
        <w:t>thread</w:t>
      </w:r>
      <w:proofErr w:type="spellEnd"/>
      <w:r>
        <w:t xml:space="preserve">. É de notar que esta zona é ótima para </w:t>
      </w:r>
      <w:proofErr w:type="spellStart"/>
      <w:r>
        <w:t>vetorizar</w:t>
      </w:r>
      <w:proofErr w:type="spellEnd"/>
      <w:r>
        <w:t xml:space="preserve"> apesar de esta funcionalidade não ser explorada.</w:t>
      </w:r>
    </w:p>
    <w:p w14:paraId="1106CFB6" w14:textId="77777777" w:rsidR="00031BDC" w:rsidRDefault="00031BDC" w:rsidP="000840A8">
      <w:pPr>
        <w:ind w:firstLine="720"/>
        <w:jc w:val="both"/>
      </w:pPr>
    </w:p>
    <w:p w14:paraId="4D5B2A7F" w14:textId="77777777" w:rsidR="00031BDC" w:rsidRDefault="00031BDC" w:rsidP="000840A8">
      <w:pPr>
        <w:jc w:val="both"/>
        <w:rPr>
          <w:b/>
        </w:rPr>
      </w:pPr>
      <w:proofErr w:type="spellStart"/>
      <w:r w:rsidRPr="00031BDC">
        <w:rPr>
          <w:b/>
        </w:rPr>
        <w:t>Pthreads</w:t>
      </w:r>
      <w:proofErr w:type="spellEnd"/>
    </w:p>
    <w:p w14:paraId="3D7A1883" w14:textId="77777777" w:rsidR="00031BDC" w:rsidRDefault="00031BDC" w:rsidP="000840A8">
      <w:pPr>
        <w:jc w:val="both"/>
        <w:rPr>
          <w:b/>
        </w:rPr>
      </w:pPr>
      <w:r>
        <w:rPr>
          <w:b/>
        </w:rPr>
        <w:tab/>
      </w:r>
    </w:p>
    <w:p w14:paraId="100B3348" w14:textId="77777777" w:rsidR="00031BDC" w:rsidRPr="00481ACD" w:rsidRDefault="00031BDC" w:rsidP="000840A8">
      <w:pPr>
        <w:jc w:val="both"/>
      </w:pPr>
      <w:r>
        <w:rPr>
          <w:b/>
        </w:rPr>
        <w:tab/>
      </w:r>
      <w:r w:rsidR="00481ACD">
        <w:t xml:space="preserve">Esta versão é um pouco mais complexa mas a base do algoritmo mantem-se. </w:t>
      </w:r>
    </w:p>
    <w:p w14:paraId="18BB14E5" w14:textId="77777777" w:rsidR="00481ACD" w:rsidRDefault="00481ACD" w:rsidP="000840A8">
      <w:pPr>
        <w:ind w:firstLine="720"/>
        <w:jc w:val="both"/>
      </w:pPr>
      <w:r>
        <w:rPr>
          <w:noProof/>
          <w:lang w:val="en-US"/>
        </w:rPr>
        <w:drawing>
          <wp:inline distT="0" distB="0" distL="0" distR="0" wp14:anchorId="2707D576" wp14:editId="7294D83F">
            <wp:extent cx="5266055" cy="3102610"/>
            <wp:effectExtent l="0" t="0" r="0" b="0"/>
            <wp:docPr id="4" name="Picture 4" descr="Macintosh HDD:Users:heldergoncalves:Desktop:Captura de ecrã 2015-05-19, às 00.2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D:Users:heldergoncalves:Desktop:Captura de ecrã 2015-05-19, às 00.21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5075" w14:textId="77777777" w:rsidR="00481ACD" w:rsidRDefault="00481ACD" w:rsidP="000840A8">
      <w:pPr>
        <w:ind w:firstLine="720"/>
        <w:jc w:val="both"/>
      </w:pPr>
    </w:p>
    <w:p w14:paraId="6BA48C57" w14:textId="77777777" w:rsidR="00031BDC" w:rsidRDefault="00481ACD" w:rsidP="000840A8">
      <w:pPr>
        <w:ind w:firstLine="720"/>
        <w:jc w:val="both"/>
      </w:pPr>
      <w:r>
        <w:t xml:space="preserve">Na </w:t>
      </w:r>
      <w:proofErr w:type="spellStart"/>
      <w:r w:rsidRPr="00481ACD">
        <w:rPr>
          <w:i/>
        </w:rPr>
        <w:t>main</w:t>
      </w:r>
      <w:proofErr w:type="spellEnd"/>
      <w:r>
        <w:t xml:space="preserve"> temos agora de preparar o lançamento individual de cada </w:t>
      </w:r>
      <w:proofErr w:type="spellStart"/>
      <w:r w:rsidRPr="00481ACD">
        <w:rPr>
          <w:i/>
        </w:rPr>
        <w:t>thread</w:t>
      </w:r>
      <w:proofErr w:type="spellEnd"/>
      <w:r>
        <w:t>, algo que não era preciso até agora. Além disso é preciso inicializar os semáforos que são necessários para a barreira implementada na função principal.</w:t>
      </w:r>
    </w:p>
    <w:p w14:paraId="22A8DEC4" w14:textId="77777777" w:rsidR="00481ACD" w:rsidRDefault="00481ACD" w:rsidP="000840A8">
      <w:pPr>
        <w:ind w:firstLine="720"/>
        <w:jc w:val="both"/>
      </w:pPr>
      <w:r>
        <w:t xml:space="preserve">Assim que se tem o </w:t>
      </w:r>
      <w:proofErr w:type="spellStart"/>
      <w:r w:rsidRPr="00481ACD">
        <w:rPr>
          <w:i/>
        </w:rPr>
        <w:t>array</w:t>
      </w:r>
      <w:proofErr w:type="spellEnd"/>
      <w:r>
        <w:t xml:space="preserve"> inicializado basta arrancar com as </w:t>
      </w:r>
      <w:proofErr w:type="spellStart"/>
      <w:r w:rsidRPr="00481ACD">
        <w:rPr>
          <w:i/>
        </w:rPr>
        <w:t>threads</w:t>
      </w:r>
      <w:proofErr w:type="spellEnd"/>
      <w:r>
        <w:t xml:space="preserve"> com a função pretendida. Para finalizar fazemos um </w:t>
      </w:r>
      <w:proofErr w:type="spellStart"/>
      <w:r w:rsidRPr="00481ACD">
        <w:rPr>
          <w:i/>
        </w:rPr>
        <w:t>join</w:t>
      </w:r>
      <w:proofErr w:type="spellEnd"/>
      <w:r>
        <w:t xml:space="preserve"> para esperar que cada uma das </w:t>
      </w:r>
      <w:proofErr w:type="spellStart"/>
      <w:r w:rsidRPr="00481ACD">
        <w:rPr>
          <w:i/>
        </w:rPr>
        <w:t>threads</w:t>
      </w:r>
      <w:proofErr w:type="spellEnd"/>
      <w:r>
        <w:t xml:space="preserve"> acabe a sua execução.</w:t>
      </w:r>
      <w:r w:rsidR="00045E00">
        <w:t xml:space="preserve"> </w:t>
      </w:r>
    </w:p>
    <w:p w14:paraId="4376D41A" w14:textId="77777777" w:rsidR="00045E00" w:rsidRDefault="00045E00" w:rsidP="000840A8">
      <w:pPr>
        <w:ind w:firstLine="720"/>
        <w:jc w:val="both"/>
      </w:pPr>
    </w:p>
    <w:p w14:paraId="40B3CD8D" w14:textId="77777777" w:rsidR="00045E00" w:rsidRDefault="00045E00" w:rsidP="000840A8">
      <w:pPr>
        <w:ind w:firstLine="720"/>
        <w:jc w:val="both"/>
      </w:pPr>
      <w:r>
        <w:t>Ao contrário da versão anterior todas as variáveis locais são privadas, mas a grande diferença está na barreira implementada, todo o resto é igual à versão anterior.</w:t>
      </w:r>
    </w:p>
    <w:p w14:paraId="4CE16779" w14:textId="77777777" w:rsidR="00045E00" w:rsidRDefault="00045E00" w:rsidP="000840A8">
      <w:pPr>
        <w:ind w:firstLine="720"/>
        <w:jc w:val="both"/>
      </w:pPr>
      <w:r>
        <w:t xml:space="preserve">Esta versão evita o famoso </w:t>
      </w:r>
      <w:proofErr w:type="spellStart"/>
      <w:r>
        <w:t>busy-wait</w:t>
      </w:r>
      <w:proofErr w:type="spellEnd"/>
      <w:r>
        <w:t>, evitando assim o desperdício de ciclos de relógio. A seu segredo está nos seus semáforos (</w:t>
      </w:r>
      <w:proofErr w:type="spellStart"/>
      <w:r>
        <w:t>barrier_sem</w:t>
      </w:r>
      <w:proofErr w:type="spellEnd"/>
      <w:r>
        <w:t xml:space="preserve"> e </w:t>
      </w:r>
      <w:proofErr w:type="spellStart"/>
      <w:r>
        <w:t>count_sem</w:t>
      </w:r>
      <w:proofErr w:type="spellEnd"/>
      <w:r>
        <w:t xml:space="preserve">). Primeiro usamos o </w:t>
      </w:r>
      <w:proofErr w:type="spellStart"/>
      <w:r>
        <w:t>count_sem</w:t>
      </w:r>
      <w:proofErr w:type="spellEnd"/>
      <w:r>
        <w:t xml:space="preserve"> que é inicializado a 1 para permitir a passagem de uma </w:t>
      </w:r>
      <w:proofErr w:type="spellStart"/>
      <w:r>
        <w:t>thread</w:t>
      </w:r>
      <w:proofErr w:type="spellEnd"/>
      <w:r>
        <w:t xml:space="preserve"> de cada vez que vai incrementando o contador de </w:t>
      </w:r>
      <w:proofErr w:type="spellStart"/>
      <w:r>
        <w:t>threads</w:t>
      </w:r>
      <w:proofErr w:type="spellEnd"/>
      <w:r>
        <w:t xml:space="preserve"> que passou até ao momento. Após incrementar o contador é libertado este </w:t>
      </w:r>
      <w:proofErr w:type="spellStart"/>
      <w:r>
        <w:t>lock</w:t>
      </w:r>
      <w:proofErr w:type="spellEnd"/>
      <w:r>
        <w:t xml:space="preserve"> para permitir a entrada de novas </w:t>
      </w:r>
      <w:proofErr w:type="spellStart"/>
      <w:r>
        <w:t>threads</w:t>
      </w:r>
      <w:proofErr w:type="spellEnd"/>
      <w:r>
        <w:t xml:space="preserve"> na zona critica e ficam à espera que a </w:t>
      </w:r>
      <w:proofErr w:type="spellStart"/>
      <w:r>
        <w:t>thread</w:t>
      </w:r>
      <w:proofErr w:type="spellEnd"/>
      <w:r>
        <w:t xml:space="preserve"> mais lenta chegue. Esta zona é necessária para conseguir identificar quando é que a última </w:t>
      </w:r>
      <w:proofErr w:type="spellStart"/>
      <w:r>
        <w:t>thread</w:t>
      </w:r>
      <w:proofErr w:type="spellEnd"/>
      <w:r>
        <w:t xml:space="preserve"> é atingida. </w:t>
      </w:r>
    </w:p>
    <w:p w14:paraId="7E4B7135" w14:textId="77777777" w:rsidR="00481ACD" w:rsidRDefault="00045E00" w:rsidP="000840A8">
      <w:pPr>
        <w:ind w:firstLine="720"/>
        <w:jc w:val="both"/>
      </w:pPr>
      <w:r>
        <w:rPr>
          <w:noProof/>
          <w:lang w:val="en-US"/>
        </w:rPr>
        <w:drawing>
          <wp:inline distT="0" distB="0" distL="0" distR="0" wp14:anchorId="5338D48F" wp14:editId="463F4C8A">
            <wp:extent cx="3550593" cy="5715000"/>
            <wp:effectExtent l="0" t="0" r="5715" b="0"/>
            <wp:docPr id="5" name="Picture 5" descr="Macintosh HDD:Users:heldergoncalves:Desktop:Captura de ecrã 2015-05-19, às 00.4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D:Users:heldergoncalves:Desktop:Captura de ecrã 2015-05-19, às 00.40.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81" cy="57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FCE" w14:textId="77777777" w:rsidR="00481ACD" w:rsidRDefault="00045E00" w:rsidP="000840A8">
      <w:pPr>
        <w:ind w:firstLine="720"/>
        <w:jc w:val="both"/>
      </w:pPr>
      <w:r>
        <w:t xml:space="preserve">Assim que chega a ultima </w:t>
      </w:r>
      <w:proofErr w:type="spellStart"/>
      <w:r w:rsidRPr="000840A8">
        <w:rPr>
          <w:i/>
        </w:rPr>
        <w:t>thread</w:t>
      </w:r>
      <w:proofErr w:type="spellEnd"/>
      <w:r>
        <w:t>, esta coloca o contador a zero</w:t>
      </w:r>
      <w:r w:rsidR="000840A8">
        <w:t xml:space="preserve"> e calcula o somatório exclusivo assim como na versão anterior. Assim que esta zona de processamento está concluída, a </w:t>
      </w:r>
      <w:proofErr w:type="spellStart"/>
      <w:r w:rsidR="000840A8" w:rsidRPr="000840A8">
        <w:rPr>
          <w:i/>
        </w:rPr>
        <w:t>thread</w:t>
      </w:r>
      <w:proofErr w:type="spellEnd"/>
      <w:r w:rsidR="000840A8">
        <w:t xml:space="preserve"> lança tantos </w:t>
      </w:r>
      <w:proofErr w:type="spellStart"/>
      <w:r w:rsidR="000840A8" w:rsidRPr="000840A8">
        <w:rPr>
          <w:i/>
        </w:rPr>
        <w:t>sem_post</w:t>
      </w:r>
      <w:proofErr w:type="spellEnd"/>
      <w:r w:rsidR="000840A8">
        <w:t xml:space="preserve"> quantos necessários para libertar as </w:t>
      </w:r>
      <w:proofErr w:type="spellStart"/>
      <w:r w:rsidR="000840A8" w:rsidRPr="000840A8">
        <w:rPr>
          <w:i/>
        </w:rPr>
        <w:t>threads</w:t>
      </w:r>
      <w:proofErr w:type="spellEnd"/>
      <w:r w:rsidR="000840A8">
        <w:t xml:space="preserve"> que estão à espera na barreira.</w:t>
      </w:r>
    </w:p>
    <w:p w14:paraId="385C5DEC" w14:textId="77777777" w:rsidR="000840A8" w:rsidRDefault="000840A8" w:rsidP="000840A8">
      <w:pPr>
        <w:ind w:firstLine="720"/>
        <w:jc w:val="both"/>
      </w:pPr>
      <w:r>
        <w:t>Agora o processamento é todo igual à versão anterior.</w:t>
      </w:r>
    </w:p>
    <w:p w14:paraId="4A8C09A4" w14:textId="77777777" w:rsidR="00481ACD" w:rsidRDefault="00481ACD" w:rsidP="000840A8">
      <w:pPr>
        <w:ind w:firstLine="720"/>
        <w:jc w:val="both"/>
      </w:pPr>
    </w:p>
    <w:p w14:paraId="795AA96C" w14:textId="77777777" w:rsidR="00702B4D" w:rsidRDefault="00702B4D" w:rsidP="00702B4D">
      <w:pPr>
        <w:jc w:val="both"/>
        <w:rPr>
          <w:b/>
        </w:rPr>
      </w:pPr>
      <w:r w:rsidRPr="00702B4D">
        <w:rPr>
          <w:b/>
        </w:rPr>
        <w:t>Comparação de resultados</w:t>
      </w:r>
    </w:p>
    <w:p w14:paraId="26229410" w14:textId="77777777" w:rsidR="00702B4D" w:rsidRPr="00702B4D" w:rsidRDefault="00702B4D" w:rsidP="00702B4D">
      <w:pPr>
        <w:jc w:val="both"/>
        <w:rPr>
          <w:b/>
        </w:rPr>
      </w:pPr>
    </w:p>
    <w:p w14:paraId="1796FF29" w14:textId="77777777" w:rsidR="00702B4D" w:rsidRDefault="00702B4D" w:rsidP="00702B4D">
      <w:pPr>
        <w:jc w:val="both"/>
      </w:pPr>
      <w:r>
        <w:tab/>
        <w:t xml:space="preserve">Aqui comparamos os resultados de ambas as versões. São efectuados 4 testes e daí é retirada a mediana. São feitos dois tipos de testes, para quatro e oito </w:t>
      </w:r>
      <w:proofErr w:type="spellStart"/>
      <w:r w:rsidRPr="00094B67">
        <w:rPr>
          <w:i/>
        </w:rPr>
        <w:t>threads</w:t>
      </w:r>
      <w:proofErr w:type="spellEnd"/>
      <w:r>
        <w:t>, mas principal questão em estudo são as diferenças entre as duas ferramentas usadas.</w:t>
      </w:r>
    </w:p>
    <w:p w14:paraId="16C7771A" w14:textId="77777777" w:rsidR="00702B4D" w:rsidRDefault="00702B4D" w:rsidP="00702B4D">
      <w:pPr>
        <w:jc w:val="both"/>
      </w:pPr>
      <w:r>
        <w:tab/>
        <w:t xml:space="preserve">Pela análise do gráfico seguinte podemos reparar que a versão com </w:t>
      </w:r>
      <w:proofErr w:type="spellStart"/>
      <w:r w:rsidRPr="00094B67">
        <w:rPr>
          <w:i/>
        </w:rPr>
        <w:t>pthreads</w:t>
      </w:r>
      <w:proofErr w:type="spellEnd"/>
      <w:r>
        <w:t xml:space="preserve"> obteve um resultado cerca de dez vezes mais rápido que a versão </w:t>
      </w:r>
      <w:proofErr w:type="spellStart"/>
      <w:r w:rsidRPr="00094B67">
        <w:rPr>
          <w:i/>
        </w:rPr>
        <w:t>OpenMP</w:t>
      </w:r>
      <w:proofErr w:type="spellEnd"/>
      <w:r>
        <w:t>, o que nos leva a ver que existem grandes vantagens neste tipo de programação apesar de ser parecer um pouco mais minuciosa de implementar.</w:t>
      </w:r>
    </w:p>
    <w:p w14:paraId="7D30E48D" w14:textId="77777777" w:rsidR="00702B4D" w:rsidRDefault="00702B4D" w:rsidP="00702B4D">
      <w:pPr>
        <w:jc w:val="both"/>
      </w:pPr>
    </w:p>
    <w:p w14:paraId="57BCF9B2" w14:textId="77777777" w:rsidR="00094B67" w:rsidRDefault="00094B67" w:rsidP="00094B67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6814C4" wp14:editId="04F15363">
            <wp:simplePos x="0" y="0"/>
            <wp:positionH relativeFrom="column">
              <wp:posOffset>800100</wp:posOffset>
            </wp:positionH>
            <wp:positionV relativeFrom="paragraph">
              <wp:posOffset>457200</wp:posOffset>
            </wp:positionV>
            <wp:extent cx="3543300" cy="2141855"/>
            <wp:effectExtent l="0" t="0" r="12700" b="0"/>
            <wp:wrapTopAndBottom/>
            <wp:docPr id="6" name="Picture 6" descr="Macintosh HDD:Users:heldergoncalves:Desktop:Captura de ecrã 2015-05-19, às 02.2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D:Users:heldergoncalves:Desktop:Captura de ecrã 2015-05-19, às 02.28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B4D">
        <w:t>Já quando comparamos</w:t>
      </w:r>
      <w:r>
        <w:t xml:space="preserve"> a execução de quatro contra a de oito </w:t>
      </w:r>
      <w:proofErr w:type="spellStart"/>
      <w:r>
        <w:t>threads</w:t>
      </w:r>
      <w:proofErr w:type="spellEnd"/>
      <w:r>
        <w:t xml:space="preserve"> repara-se que em ambas as versões houveram ganhos. Estes ganhos notam-se mais na versão </w:t>
      </w:r>
      <w:proofErr w:type="spellStart"/>
      <w:r w:rsidRPr="00094B67">
        <w:rPr>
          <w:i/>
        </w:rPr>
        <w:t>OpenMP</w:t>
      </w:r>
      <w:proofErr w:type="spellEnd"/>
      <w:r>
        <w:t xml:space="preserve"> mas não chegam para rivalizar a sua adversária, apesar de ter ganhos inferiores tem um tempo de execução bastante melhor.</w:t>
      </w:r>
    </w:p>
    <w:p w14:paraId="07C400E7" w14:textId="77777777" w:rsidR="00094B67" w:rsidRDefault="00094B67" w:rsidP="00094B67">
      <w:pPr>
        <w:jc w:val="both"/>
      </w:pPr>
    </w:p>
    <w:p w14:paraId="05634C3A" w14:textId="77777777" w:rsidR="00094B67" w:rsidRPr="00094B67" w:rsidRDefault="00094B67" w:rsidP="00094B67">
      <w:pPr>
        <w:jc w:val="both"/>
        <w:rPr>
          <w:b/>
        </w:rPr>
      </w:pPr>
      <w:r w:rsidRPr="00094B67">
        <w:rPr>
          <w:b/>
        </w:rPr>
        <w:t>Conclusão</w:t>
      </w:r>
    </w:p>
    <w:p w14:paraId="4D700A49" w14:textId="77777777" w:rsidR="00094B67" w:rsidRDefault="00094B67" w:rsidP="00094B67">
      <w:pPr>
        <w:jc w:val="both"/>
      </w:pPr>
    </w:p>
    <w:p w14:paraId="5E477BB8" w14:textId="77777777" w:rsidR="00094B67" w:rsidRDefault="00094B67" w:rsidP="00094B67">
      <w:pPr>
        <w:ind w:firstLine="720"/>
        <w:jc w:val="both"/>
      </w:pPr>
      <w:r>
        <w:t xml:space="preserve">Trabalho interessante para explorar novas ferramentas, desta vez com maior incidência em semáforos, ao contrário do exercício anterior que esteve mais focado em </w:t>
      </w:r>
      <w:proofErr w:type="spellStart"/>
      <w:r w:rsidRPr="00094B67">
        <w:rPr>
          <w:i/>
        </w:rPr>
        <w:t>mutex’s</w:t>
      </w:r>
      <w:proofErr w:type="spellEnd"/>
      <w:r>
        <w:t>.</w:t>
      </w:r>
    </w:p>
    <w:p w14:paraId="77621C94" w14:textId="77777777" w:rsidR="00094B67" w:rsidRPr="00094B67" w:rsidRDefault="00094B67" w:rsidP="00094B67">
      <w:pPr>
        <w:ind w:firstLine="720"/>
        <w:jc w:val="both"/>
      </w:pPr>
      <w:r>
        <w:t xml:space="preserve">Ficou mais que claro as vantagens em usar </w:t>
      </w:r>
      <w:proofErr w:type="spellStart"/>
      <w:r>
        <w:t>Pthreads</w:t>
      </w:r>
      <w:proofErr w:type="spellEnd"/>
      <w:r>
        <w:t xml:space="preserve"> em relação à sua rival.</w:t>
      </w:r>
    </w:p>
    <w:p w14:paraId="09EF58B3" w14:textId="77777777" w:rsidR="000840A8" w:rsidRPr="00CA4B73" w:rsidRDefault="000840A8" w:rsidP="000840A8">
      <w:pPr>
        <w:ind w:firstLine="720"/>
        <w:jc w:val="both"/>
      </w:pPr>
    </w:p>
    <w:sectPr w:rsidR="000840A8" w:rsidRPr="00CA4B73" w:rsidSect="00CA4B73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73"/>
    <w:rsid w:val="00031BDC"/>
    <w:rsid w:val="00045E00"/>
    <w:rsid w:val="000840A8"/>
    <w:rsid w:val="00091CD8"/>
    <w:rsid w:val="00094B67"/>
    <w:rsid w:val="00481ACD"/>
    <w:rsid w:val="0049150F"/>
    <w:rsid w:val="00702B4D"/>
    <w:rsid w:val="00BA0390"/>
    <w:rsid w:val="00CA4B73"/>
    <w:rsid w:val="00D60E39"/>
    <w:rsid w:val="00E4041D"/>
    <w:rsid w:val="00E81C56"/>
    <w:rsid w:val="00E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07D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B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10052E4CAAD5458F760CA43B4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6101-15A9-4E4E-9DA8-86629993907F}"/>
      </w:docPartPr>
      <w:docPartBody>
        <w:p w:rsidR="002A5CBC" w:rsidRDefault="002A5CBC" w:rsidP="002A5CBC">
          <w:pPr>
            <w:pStyle w:val="5A10052E4CAAD5458F760CA43B48B96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2DAD2A311B7AC349BD35C7C50BC52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1EEED-B0F4-B447-B4B8-AAE7D2D0F0E3}"/>
      </w:docPartPr>
      <w:docPartBody>
        <w:p w:rsidR="002A5CBC" w:rsidRDefault="002A5CBC" w:rsidP="002A5CBC">
          <w:pPr>
            <w:pStyle w:val="2DAD2A311B7AC349BD35C7C50BC5268C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0958B337568668408D710594CFA5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A1EF-CC15-E44C-981F-48B71C0F260E}"/>
      </w:docPartPr>
      <w:docPartBody>
        <w:p w:rsidR="002A5CBC" w:rsidRDefault="002A5CBC" w:rsidP="002A5CBC">
          <w:pPr>
            <w:pStyle w:val="0958B337568668408D710594CFA5D7D4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BC"/>
    <w:rsid w:val="002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0052E4CAAD5458F760CA43B48B964">
    <w:name w:val="5A10052E4CAAD5458F760CA43B48B964"/>
    <w:rsid w:val="002A5CBC"/>
  </w:style>
  <w:style w:type="paragraph" w:customStyle="1" w:styleId="2DAD2A311B7AC349BD35C7C50BC5268C">
    <w:name w:val="2DAD2A311B7AC349BD35C7C50BC5268C"/>
    <w:rsid w:val="002A5CBC"/>
  </w:style>
  <w:style w:type="paragraph" w:customStyle="1" w:styleId="0958B337568668408D710594CFA5D7D4">
    <w:name w:val="0958B337568668408D710594CFA5D7D4"/>
    <w:rsid w:val="002A5CBC"/>
  </w:style>
  <w:style w:type="paragraph" w:customStyle="1" w:styleId="7EBB98C762735B40805042AA0A7155A0">
    <w:name w:val="7EBB98C762735B40805042AA0A7155A0"/>
    <w:rsid w:val="002A5C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0052E4CAAD5458F760CA43B48B964">
    <w:name w:val="5A10052E4CAAD5458F760CA43B48B964"/>
    <w:rsid w:val="002A5CBC"/>
  </w:style>
  <w:style w:type="paragraph" w:customStyle="1" w:styleId="2DAD2A311B7AC349BD35C7C50BC5268C">
    <w:name w:val="2DAD2A311B7AC349BD35C7C50BC5268C"/>
    <w:rsid w:val="002A5CBC"/>
  </w:style>
  <w:style w:type="paragraph" w:customStyle="1" w:styleId="0958B337568668408D710594CFA5D7D4">
    <w:name w:val="0958B337568668408D710594CFA5D7D4"/>
    <w:rsid w:val="002A5CBC"/>
  </w:style>
  <w:style w:type="paragraph" w:customStyle="1" w:styleId="7EBB98C762735B40805042AA0A7155A0">
    <w:name w:val="7EBB98C762735B40805042AA0A7155A0"/>
    <w:rsid w:val="002A5C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74DC1-E473-214C-B190-04E69089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735</Words>
  <Characters>4193</Characters>
  <Application>Microsoft Macintosh Word</Application>
  <DocSecurity>0</DocSecurity>
  <Lines>34</Lines>
  <Paragraphs>9</Paragraphs>
  <ScaleCrop>false</ScaleCrop>
  <Company>StudentCompany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PRAM</dc:title>
  <dc:subject/>
  <dc:creator>Hélder José Alves Gonçalves – PG28505</dc:creator>
  <cp:keywords/>
  <dc:description/>
  <cp:lastModifiedBy>Hélder Gonçalves</cp:lastModifiedBy>
  <cp:revision>4</cp:revision>
  <dcterms:created xsi:type="dcterms:W3CDTF">2015-05-18T22:25:00Z</dcterms:created>
  <dcterms:modified xsi:type="dcterms:W3CDTF">2015-05-19T01:46:00Z</dcterms:modified>
</cp:coreProperties>
</file>