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736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Питання до іспиту АППЗ</w:t>
      </w:r>
    </w:p>
    <w:p w:rsidR="004D2D69" w:rsidRDefault="004D2D69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sdt>
      <w:sdtPr>
        <w:rPr>
          <w:lang w:val="ru-RU"/>
        </w:rPr>
        <w:id w:val="-6712522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4D2D69" w:rsidRDefault="004D2D69">
          <w:pPr>
            <w:pStyle w:val="ae"/>
          </w:pPr>
          <w:r>
            <w:rPr>
              <w:lang w:val="ru-RU"/>
            </w:rPr>
            <w:t>Оглавление</w:t>
          </w:r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Pr="00E24AB3">
            <w:rPr>
              <w:rStyle w:val="a7"/>
              <w:noProof/>
            </w:rPr>
            <w:fldChar w:fldCharType="begin"/>
          </w:r>
          <w:r w:rsidRPr="00E24AB3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"_Toc43198436"</w:instrText>
          </w:r>
          <w:r w:rsidRPr="00E24AB3">
            <w:rPr>
              <w:rStyle w:val="a7"/>
              <w:noProof/>
            </w:rPr>
            <w:instrText xml:space="preserve"> </w:instrText>
          </w:r>
          <w:r w:rsidRPr="00E24AB3">
            <w:rPr>
              <w:rStyle w:val="a7"/>
              <w:noProof/>
            </w:rPr>
          </w:r>
          <w:r w:rsidRPr="00E24AB3">
            <w:rPr>
              <w:rStyle w:val="a7"/>
              <w:noProof/>
            </w:rPr>
            <w:fldChar w:fldCharType="separate"/>
          </w:r>
          <w:r w:rsidRPr="00E24AB3">
            <w:rPr>
              <w:rStyle w:val="a7"/>
              <w:noProof/>
              <w:lang w:val="ru-RU"/>
            </w:rPr>
            <w:t xml:space="preserve">8. </w:t>
          </w:r>
          <w:r w:rsidRPr="00E24AB3">
            <w:rPr>
              <w:rStyle w:val="a7"/>
              <w:noProof/>
            </w:rPr>
            <w:t>Проаналізувати співвідношення варіантів використання архітектури та детального проектування. (Лекція 6, Співвідношення варіантів використання, архітектури і детального проектування)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_Toc43198436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E24AB3">
            <w:rPr>
              <w:rStyle w:val="a7"/>
              <w:noProof/>
            </w:rPr>
            <w:fldChar w:fldCharType="end"/>
          </w:r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37" w:history="1">
            <w:r w:rsidRPr="00E24AB3">
              <w:rPr>
                <w:rStyle w:val="a7"/>
                <w:noProof/>
              </w:rPr>
              <w:t>16. Обґрунтувати використання детальних діаграм послідовності. (Лекція 7, діаграми послідовності)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38" w:history="1">
            <w:r w:rsidRPr="00E24AB3">
              <w:rPr>
                <w:rStyle w:val="a7"/>
                <w:noProof/>
              </w:rPr>
              <w:t>22. Визначити поняття інваріантів класів. (Лекція 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39" w:history="1">
            <w:r w:rsidRPr="00E24AB3">
              <w:rPr>
                <w:rStyle w:val="a7"/>
                <w:noProof/>
              </w:rPr>
              <w:t>23. Обґрунтувати використання компонентів при розробці архітектури програмного забезпечення. (Лекція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0" w:history="1">
            <w:r w:rsidRPr="00E24AB3">
              <w:rPr>
                <w:rStyle w:val="a7"/>
                <w:noProof/>
              </w:rPr>
              <w:t>24. Проаналізувати інваріанти передумови та післяумови. (Лекція 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1" w:history="1">
            <w:r w:rsidRPr="00E24AB3">
              <w:rPr>
                <w:rStyle w:val="a7"/>
                <w:noProof/>
              </w:rPr>
              <w:t>25. Дати оцінку використання моделей при розробці архітектури програмного забезпечення. (Лекція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2" w:history="1">
            <w:r w:rsidRPr="00E24AB3">
              <w:rPr>
                <w:rStyle w:val="a7"/>
                <w:noProof/>
              </w:rPr>
              <w:t>26. Визначити прийоми специфікації алгоритмів. (Лекція 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3" w:history="1">
            <w:r w:rsidRPr="00E24AB3">
              <w:rPr>
                <w:rStyle w:val="a7"/>
                <w:noProof/>
              </w:rPr>
              <w:t>27. Дати оцінку перевагам та недолікам використання програмної архітектури заснованої на потоках даних. (Лекція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4" w:history="1">
            <w:r w:rsidRPr="00E24AB3">
              <w:rPr>
                <w:rStyle w:val="a7"/>
                <w:noProof/>
              </w:rPr>
              <w:t>43. Дати оцінку перевірці архітектури за допомогою варіантів використання.</w:t>
            </w:r>
            <w:r w:rsidRPr="00E24AB3">
              <w:rPr>
                <w:rStyle w:val="a7"/>
                <w:noProof/>
                <w:lang w:val="ru-RU"/>
              </w:rPr>
              <w:t xml:space="preserve"> </w:t>
            </w:r>
            <w:r w:rsidRPr="00E24AB3">
              <w:rPr>
                <w:rStyle w:val="a7"/>
                <w:noProof/>
              </w:rPr>
              <w:t>(Лекція 5, Перевірка архітектури за допомогою варіантів використання)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5" w:history="1">
            <w:r w:rsidRPr="00E24AB3">
              <w:rPr>
                <w:rStyle w:val="a7"/>
                <w:noProof/>
              </w:rPr>
              <w:t>45. Описати етапи інспектування вибору архітектури. (Лекція 5, Інспектування вибору архітектури)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6" w:history="1">
            <w:r w:rsidRPr="00E24AB3">
              <w:rPr>
                <w:rStyle w:val="a7"/>
                <w:noProof/>
              </w:rPr>
              <w:t>47. Перерахуйте основні стандарти для документування проекту програмного продукту. (Лекція 4, Єдина система програмної документації)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7" w:history="1">
            <w:r w:rsidRPr="00E24AB3">
              <w:rPr>
                <w:rStyle w:val="a7"/>
                <w:noProof/>
              </w:rPr>
              <w:t>48. Проаналізувати співвідношення варіантів використання архітектури та детального проектування.</w:t>
            </w:r>
            <w:r w:rsidRPr="00E24AB3">
              <w:rPr>
                <w:rStyle w:val="a7"/>
                <w:noProof/>
                <w:lang w:val="ru-RU"/>
              </w:rPr>
              <w:t xml:space="preserve"> (Лекц</w:t>
            </w:r>
            <w:r w:rsidRPr="00E24AB3">
              <w:rPr>
                <w:rStyle w:val="a7"/>
                <w:noProof/>
              </w:rPr>
              <w:t>ія 6, Співвідношення варіантів використання, архітектури і детального проектування</w:t>
            </w:r>
            <w:r w:rsidRPr="00E24AB3">
              <w:rPr>
                <w:rStyle w:val="a7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8" w:history="1">
            <w:r w:rsidRPr="00E24AB3">
              <w:rPr>
                <w:rStyle w:val="a7"/>
                <w:noProof/>
              </w:rPr>
              <w:t>49. Навести переваги використання рівневих архітектур. (Лекція 3, Рівнева архітектура, в лекції є ще більше діаграм та тексту)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49" w:history="1">
            <w:r w:rsidRPr="00E24AB3">
              <w:rPr>
                <w:rStyle w:val="a7"/>
                <w:noProof/>
              </w:rPr>
              <w:t>52. Обґрунтувати використання блок-схем у детальному проектуванні. (Лекція 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0" w:history="1">
            <w:r w:rsidRPr="00E24AB3">
              <w:rPr>
                <w:rStyle w:val="a7"/>
                <w:noProof/>
              </w:rPr>
              <w:t>64. Подати за допомогою діаграми класів структуру патерна Пристосуванець (Flyweight),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1" w:history="1">
            <w:r w:rsidRPr="00E24AB3">
              <w:rPr>
                <w:rStyle w:val="a7"/>
                <w:noProof/>
              </w:rPr>
              <w:t>65. Подати за допомогою діаграми класів структуру патерна Міст (Bridge),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2" w:history="1">
            <w:r w:rsidRPr="00E24AB3">
              <w:rPr>
                <w:rStyle w:val="a7"/>
                <w:noProof/>
              </w:rPr>
              <w:t>66. Подати за допомогою діаграми класів структуру патерна Замісник (Proxy),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3" w:history="1">
            <w:r w:rsidRPr="00E24AB3">
              <w:rPr>
                <w:rStyle w:val="a7"/>
                <w:noProof/>
              </w:rPr>
              <w:t>67. Подати за допомогою діаграми класів структуру патерна Декоратор (Decorator),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4" w:history="1">
            <w:r w:rsidRPr="00E24AB3">
              <w:rPr>
                <w:rStyle w:val="a7"/>
                <w:noProof/>
              </w:rPr>
              <w:t>68. Подати за допомогою діаграми класів структуру патерна Адаптер (Adapter),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5" w:history="1">
            <w:r w:rsidRPr="00E24AB3">
              <w:rPr>
                <w:rStyle w:val="a7"/>
                <w:noProof/>
              </w:rPr>
              <w:t>69. Подати за допомогою діаграми класів структуру патерна Інформаційний експерт (Information Expert) 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6" w:history="1">
            <w:r w:rsidRPr="00E24AB3">
              <w:rPr>
                <w:rStyle w:val="a7"/>
                <w:noProof/>
              </w:rPr>
              <w:t>70. Подати за допомогою діаграми класів структуру патерна Низька зв’язність (Low Coupling),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7" w:history="1">
            <w:r w:rsidRPr="00E24AB3">
              <w:rPr>
                <w:rStyle w:val="a7"/>
                <w:noProof/>
              </w:rPr>
              <w:t>78. Подати за допомогою діаграми класів структуру патерна Зберігач (Memento),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8" w:history="1">
            <w:r w:rsidRPr="00E24AB3">
              <w:rPr>
                <w:rStyle w:val="a7"/>
                <w:noProof/>
              </w:rPr>
              <w:t>79. Подати за допомогою діаграми класів структуру патерна Ланцюжок обов’язків (Chain of Responsibility),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59" w:history="1">
            <w:r w:rsidRPr="00E24AB3">
              <w:rPr>
                <w:rStyle w:val="a7"/>
                <w:noProof/>
              </w:rPr>
              <w:t>80. Подати за допомогою діаграми класів структуру патерна Шаблонний метод (Template Method),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0" w:history="1">
            <w:r w:rsidRPr="00E24AB3">
              <w:rPr>
                <w:rStyle w:val="a7"/>
                <w:noProof/>
              </w:rPr>
              <w:t>81. Подати за допомогою діаграми класів структуру патерна Прототип (Prototype),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1" w:history="1">
            <w:r w:rsidRPr="00E24AB3">
              <w:rPr>
                <w:rStyle w:val="a7"/>
                <w:noProof/>
              </w:rPr>
              <w:t>82. Подати за допомогою діаграми класів структуру патерна Будівельник (Builder),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2" w:history="1">
            <w:r w:rsidRPr="00E24AB3">
              <w:rPr>
                <w:rStyle w:val="a7"/>
                <w:noProof/>
              </w:rPr>
              <w:t>83. Подати за допомогою діаграми класів структуру патерна Оболонка (Wrapper),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3" w:history="1">
            <w:r w:rsidRPr="00E24AB3">
              <w:rPr>
                <w:rStyle w:val="a7"/>
                <w:noProof/>
              </w:rPr>
              <w:t>84. Подати за допомогою діаграми класів структуру патерна Сурогат (Surrogate),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4" w:history="1">
            <w:r w:rsidRPr="00E24AB3">
              <w:rPr>
                <w:rStyle w:val="a7"/>
                <w:noProof/>
              </w:rPr>
              <w:t>85. Подати за допомогою діаграми класів структуру патерна Фабрика (Factory),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5" w:history="1">
            <w:r w:rsidRPr="00E24AB3">
              <w:rPr>
                <w:rStyle w:val="a7"/>
                <w:noProof/>
              </w:rPr>
              <w:t>86. Подати за допомогою діаграми класів структуру патерна Контроллер (Controller),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6" w:history="1">
            <w:r w:rsidRPr="00E24AB3">
              <w:rPr>
                <w:rStyle w:val="a7"/>
                <w:noProof/>
              </w:rPr>
              <w:t>87. Подати за допомогою діаграми класів структуру патерна Перенаправлення (Indirection),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7" w:history="1">
            <w:r w:rsidRPr="00E24AB3">
              <w:rPr>
                <w:rStyle w:val="a7"/>
                <w:noProof/>
              </w:rPr>
              <w:t>88. Подати за допомогою діаграми класів структуру патерна Високе зчеплення (HighCohesion),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uk-UA"/>
            </w:rPr>
          </w:pPr>
          <w:hyperlink w:anchor="_Toc43198468" w:history="1">
            <w:r w:rsidRPr="00E24AB3">
              <w:rPr>
                <w:rStyle w:val="a7"/>
                <w:noProof/>
              </w:rPr>
              <w:t>89. Подати за допомогою діаграми класів структуру патерна Транзакція (Transaction), коротко описати випадки його застосування, переваги та недоліки використання даного зразка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_Toc43198468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D69" w:rsidRDefault="004D2D69">
          <w:r>
            <w:rPr>
              <w:b/>
              <w:bCs/>
              <w:lang w:val="ru-RU"/>
            </w:rPr>
            <w:fldChar w:fldCharType="end"/>
          </w:r>
        </w:p>
      </w:sdtContent>
    </w:sdt>
    <w:p w:rsidR="004D2D69" w:rsidRDefault="004D2D69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  <w:sectPr w:rsidR="004D2D69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1. Визначити поняття системної розробки програмного забезпечення. </w:t>
      </w:r>
    </w:p>
    <w:p w:rsidR="00261A79" w:rsidRPr="00740E55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Pr="00740E55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Pr="00740E55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4770B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7. Дати оцінку цілям вибору архітектури програмного забезпечення.</w:t>
      </w:r>
    </w:p>
    <w:p w:rsidR="0014770B" w:rsidRDefault="001477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4770B" w:rsidRPr="004D2D69" w:rsidRDefault="0014770B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" w:name="_Toc43198436"/>
      <w:r w:rsidRPr="004D2D69">
        <w:rPr>
          <w:color w:val="auto"/>
          <w:lang w:val="ru-RU"/>
        </w:rPr>
        <w:lastRenderedPageBreak/>
        <w:t xml:space="preserve">8. </w:t>
      </w:r>
      <w:r w:rsidRPr="004D2D69">
        <w:rPr>
          <w:color w:val="auto"/>
        </w:rPr>
        <w:t>Проаналізувати співвідношення варіантів використання архітектури та детального проектування. (Лекція 6, Співвідношення варіантів використання, архітектури і детального проектування)</w:t>
      </w:r>
      <w:bookmarkEnd w:id="1"/>
    </w:p>
    <w:p w:rsidR="0014770B" w:rsidRDefault="0014770B" w:rsidP="006250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Взаємозв'язок між варіантами викорис</w:t>
      </w:r>
      <w:r>
        <w:rPr>
          <w:rFonts w:ascii="Times New Roman" w:hAnsi="Times New Roman" w:cs="Times New Roman"/>
          <w:sz w:val="28"/>
          <w:szCs w:val="28"/>
        </w:rPr>
        <w:t xml:space="preserve">тання, архітектурою і детальним </w:t>
      </w:r>
      <w:r w:rsidRPr="00114DB4">
        <w:rPr>
          <w:rFonts w:ascii="Times New Roman" w:hAnsi="Times New Roman" w:cs="Times New Roman"/>
          <w:sz w:val="28"/>
          <w:szCs w:val="28"/>
        </w:rPr>
        <w:t xml:space="preserve">проектуванням може бути представлений по </w:t>
      </w:r>
      <w:r>
        <w:rPr>
          <w:rFonts w:ascii="Times New Roman" w:hAnsi="Times New Roman" w:cs="Times New Roman"/>
          <w:sz w:val="28"/>
          <w:szCs w:val="28"/>
        </w:rPr>
        <w:t xml:space="preserve">аналогії з проектуванням мосту. </w:t>
      </w:r>
      <w:r w:rsidRPr="00114DB4">
        <w:rPr>
          <w:rFonts w:ascii="Times New Roman" w:hAnsi="Times New Roman" w:cs="Times New Roman"/>
          <w:sz w:val="28"/>
          <w:szCs w:val="28"/>
        </w:rPr>
        <w:t>Варіанти використання будуть частиною вимог, що 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конструкції моста. Відштовхуючись </w:t>
      </w:r>
      <w:r>
        <w:rPr>
          <w:rFonts w:ascii="Times New Roman" w:hAnsi="Times New Roman" w:cs="Times New Roman"/>
          <w:sz w:val="28"/>
          <w:szCs w:val="28"/>
        </w:rPr>
        <w:t xml:space="preserve">від вимог, розробники вибирають </w:t>
      </w:r>
      <w:r w:rsidRPr="00114DB4">
        <w:rPr>
          <w:rFonts w:ascii="Times New Roman" w:hAnsi="Times New Roman" w:cs="Times New Roman"/>
          <w:sz w:val="28"/>
          <w:szCs w:val="28"/>
        </w:rPr>
        <w:t>архітектуру (наприклад, підвісний міст</w:t>
      </w:r>
      <w:r>
        <w:rPr>
          <w:rFonts w:ascii="Times New Roman" w:hAnsi="Times New Roman" w:cs="Times New Roman"/>
          <w:sz w:val="28"/>
          <w:szCs w:val="28"/>
        </w:rPr>
        <w:t xml:space="preserve">). Після цього вони розробляють </w:t>
      </w:r>
      <w:proofErr w:type="spellStart"/>
      <w:r w:rsidRPr="00114DB4">
        <w:rPr>
          <w:rFonts w:ascii="Times New Roman" w:hAnsi="Times New Roman" w:cs="Times New Roman"/>
          <w:sz w:val="28"/>
          <w:szCs w:val="28"/>
        </w:rPr>
        <w:t>детальный</w:t>
      </w:r>
      <w:proofErr w:type="spellEnd"/>
      <w:r w:rsidRPr="00114DB4">
        <w:rPr>
          <w:rFonts w:ascii="Times New Roman" w:hAnsi="Times New Roman" w:cs="Times New Roman"/>
          <w:sz w:val="28"/>
          <w:szCs w:val="28"/>
        </w:rPr>
        <w:t xml:space="preserve"> проект для реалізації необ</w:t>
      </w:r>
      <w:r>
        <w:rPr>
          <w:rFonts w:ascii="Times New Roman" w:hAnsi="Times New Roman" w:cs="Times New Roman"/>
          <w:sz w:val="28"/>
          <w:szCs w:val="28"/>
        </w:rPr>
        <w:t xml:space="preserve">хідних варіантів використання з </w:t>
      </w:r>
      <w:r w:rsidRPr="00114DB4">
        <w:rPr>
          <w:rFonts w:ascii="Times New Roman" w:hAnsi="Times New Roman" w:cs="Times New Roman"/>
          <w:sz w:val="28"/>
          <w:szCs w:val="28"/>
        </w:rPr>
        <w:t>урахуванням в</w:t>
      </w:r>
      <w:r>
        <w:rPr>
          <w:rFonts w:ascii="Times New Roman" w:hAnsi="Times New Roman" w:cs="Times New Roman"/>
          <w:sz w:val="28"/>
          <w:szCs w:val="28"/>
        </w:rPr>
        <w:t xml:space="preserve">ибраної архітектури (рис. 6.2). </w:t>
      </w:r>
    </w:p>
    <w:p w:rsidR="0014770B" w:rsidRDefault="0014770B" w:rsidP="006250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У проектуванні програмного забе</w:t>
      </w:r>
      <w:r>
        <w:rPr>
          <w:rFonts w:ascii="Times New Roman" w:hAnsi="Times New Roman" w:cs="Times New Roman"/>
          <w:sz w:val="28"/>
          <w:szCs w:val="28"/>
        </w:rPr>
        <w:t xml:space="preserve">зпечення кожен наступний рівень </w:t>
      </w:r>
      <w:r w:rsidRPr="00114DB4">
        <w:rPr>
          <w:rFonts w:ascii="Times New Roman" w:hAnsi="Times New Roman" w:cs="Times New Roman"/>
          <w:sz w:val="28"/>
          <w:szCs w:val="28"/>
        </w:rPr>
        <w:t>накопичує додаткові класи. На кроці 1 вар</w:t>
      </w:r>
      <w:r>
        <w:rPr>
          <w:rFonts w:ascii="Times New Roman" w:hAnsi="Times New Roman" w:cs="Times New Roman"/>
          <w:sz w:val="28"/>
          <w:szCs w:val="28"/>
        </w:rPr>
        <w:t xml:space="preserve">іанти використання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фіксуются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 w:rsidRPr="00114DB4">
        <w:rPr>
          <w:rFonts w:ascii="Times New Roman" w:hAnsi="Times New Roman" w:cs="Times New Roman"/>
          <w:sz w:val="28"/>
          <w:szCs w:val="28"/>
        </w:rPr>
        <w:t>частина вимог. На кроці 2 вони разом з ін</w:t>
      </w:r>
      <w:r>
        <w:rPr>
          <w:rFonts w:ascii="Times New Roman" w:hAnsi="Times New Roman" w:cs="Times New Roman"/>
          <w:sz w:val="28"/>
          <w:szCs w:val="28"/>
        </w:rPr>
        <w:t xml:space="preserve">шими джерелами використовуються </w:t>
      </w:r>
      <w:r w:rsidRPr="00114DB4">
        <w:rPr>
          <w:rFonts w:ascii="Times New Roman" w:hAnsi="Times New Roman" w:cs="Times New Roman"/>
          <w:sz w:val="28"/>
          <w:szCs w:val="28"/>
        </w:rPr>
        <w:t>для визначення класів предметної обла</w:t>
      </w:r>
      <w:r>
        <w:rPr>
          <w:rFonts w:ascii="Times New Roman" w:hAnsi="Times New Roman" w:cs="Times New Roman"/>
          <w:sz w:val="28"/>
          <w:szCs w:val="28"/>
        </w:rPr>
        <w:t xml:space="preserve">сті. На кроці 3, ми розробляємо </w:t>
      </w:r>
      <w:r w:rsidRPr="00114DB4">
        <w:rPr>
          <w:rFonts w:ascii="Times New Roman" w:hAnsi="Times New Roman" w:cs="Times New Roman"/>
          <w:sz w:val="28"/>
          <w:szCs w:val="28"/>
        </w:rPr>
        <w:t>програмну архітектуру. Останні</w:t>
      </w:r>
      <w:r>
        <w:rPr>
          <w:rFonts w:ascii="Times New Roman" w:hAnsi="Times New Roman" w:cs="Times New Roman"/>
          <w:sz w:val="28"/>
          <w:szCs w:val="28"/>
        </w:rPr>
        <w:t xml:space="preserve">й крок полягає в перевірці того </w:t>
      </w:r>
      <w:r w:rsidRPr="00114DB4">
        <w:rPr>
          <w:rFonts w:ascii="Times New Roman" w:hAnsi="Times New Roman" w:cs="Times New Roman"/>
          <w:sz w:val="28"/>
          <w:szCs w:val="28"/>
        </w:rPr>
        <w:t>факту, що архітектура і детальний проект зад</w:t>
      </w:r>
      <w:r>
        <w:rPr>
          <w:rFonts w:ascii="Times New Roman" w:hAnsi="Times New Roman" w:cs="Times New Roman"/>
          <w:sz w:val="28"/>
          <w:szCs w:val="28"/>
        </w:rPr>
        <w:t xml:space="preserve">овольняють необхідним варіантам </w:t>
      </w:r>
      <w:r w:rsidRPr="00114DB4">
        <w:rPr>
          <w:rFonts w:ascii="Times New Roman" w:hAnsi="Times New Roman" w:cs="Times New Roman"/>
          <w:sz w:val="28"/>
          <w:szCs w:val="28"/>
        </w:rPr>
        <w:t>використання. Стосовно нашого при</w:t>
      </w:r>
      <w:r>
        <w:rPr>
          <w:rFonts w:ascii="Times New Roman" w:hAnsi="Times New Roman" w:cs="Times New Roman"/>
          <w:sz w:val="28"/>
          <w:szCs w:val="28"/>
        </w:rPr>
        <w:t xml:space="preserve">кладу з проектуванням мосту ми </w:t>
      </w:r>
      <w:r w:rsidRPr="00114DB4">
        <w:rPr>
          <w:rFonts w:ascii="Times New Roman" w:hAnsi="Times New Roman" w:cs="Times New Roman"/>
          <w:sz w:val="28"/>
          <w:szCs w:val="28"/>
        </w:rPr>
        <w:t>перевіряємо те, чи автомобілі дійсно зможут</w:t>
      </w:r>
      <w:r>
        <w:rPr>
          <w:rFonts w:ascii="Times New Roman" w:hAnsi="Times New Roman" w:cs="Times New Roman"/>
          <w:sz w:val="28"/>
          <w:szCs w:val="28"/>
        </w:rPr>
        <w:t xml:space="preserve">ь використовувати спроектований </w:t>
      </w:r>
      <w:r w:rsidRPr="00114DB4">
        <w:rPr>
          <w:rFonts w:ascii="Times New Roman" w:hAnsi="Times New Roman" w:cs="Times New Roman"/>
          <w:sz w:val="28"/>
          <w:szCs w:val="28"/>
        </w:rPr>
        <w:t xml:space="preserve">міст при поїздці з Пагорба Сміта в Долину </w:t>
      </w:r>
      <w:proofErr w:type="spellStart"/>
      <w:r w:rsidRPr="00114DB4">
        <w:rPr>
          <w:rFonts w:ascii="Times New Roman" w:hAnsi="Times New Roman" w:cs="Times New Roman"/>
          <w:sz w:val="28"/>
          <w:szCs w:val="28"/>
        </w:rPr>
        <w:t>Джонса</w:t>
      </w:r>
      <w:proofErr w:type="spellEnd"/>
      <w:r w:rsidRPr="00114DB4">
        <w:rPr>
          <w:rFonts w:ascii="Times New Roman" w:hAnsi="Times New Roman" w:cs="Times New Roman"/>
          <w:sz w:val="28"/>
          <w:szCs w:val="28"/>
        </w:rPr>
        <w:t>, як це було заявлено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>варіантах використання. У разі програмного проекту ми перевіряємо те, 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класи і методи, специфіковані при </w:t>
      </w:r>
      <w:r>
        <w:rPr>
          <w:rFonts w:ascii="Times New Roman" w:hAnsi="Times New Roman" w:cs="Times New Roman"/>
          <w:sz w:val="28"/>
          <w:szCs w:val="28"/>
        </w:rPr>
        <w:t xml:space="preserve">детальному проектуванні, здатні </w:t>
      </w:r>
      <w:r w:rsidRPr="00114DB4">
        <w:rPr>
          <w:rFonts w:ascii="Times New Roman" w:hAnsi="Times New Roman" w:cs="Times New Roman"/>
          <w:sz w:val="28"/>
          <w:szCs w:val="28"/>
        </w:rPr>
        <w:t>реалізувати необхідні варіанти використання</w:t>
      </w:r>
    </w:p>
    <w:p w:rsidR="0014770B" w:rsidRPr="00114DB4" w:rsidRDefault="0014770B" w:rsidP="001477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07D989E" wp14:editId="7D54C694">
            <wp:extent cx="5305425" cy="360405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6727" cy="36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9D6FA7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14. Дати оцінку використанню повторно використовуваним компонентам у детальному проектуванні.</w:t>
      </w:r>
    </w:p>
    <w:p w:rsidR="009D6FA7" w:rsidRDefault="009D6FA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6FA7" w:rsidRPr="004D2D69" w:rsidRDefault="009D6FA7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" w:name="_Toc43198437"/>
      <w:r w:rsidRPr="004D2D69">
        <w:rPr>
          <w:color w:val="auto"/>
        </w:rPr>
        <w:lastRenderedPageBreak/>
        <w:t>16. Обґрунтувати використання детальних діаграм послідовності. (Лекція 7, діаграми послідовності)</w:t>
      </w:r>
      <w:bookmarkEnd w:id="2"/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Діаграми послідовності в</w:t>
      </w:r>
      <w:r>
        <w:rPr>
          <w:rFonts w:ascii="Times New Roman" w:hAnsi="Times New Roman" w:cs="Times New Roman"/>
          <w:sz w:val="28"/>
          <w:szCs w:val="28"/>
        </w:rPr>
        <w:t xml:space="preserve">важають найпопулярнішим засобом </w:t>
      </w:r>
      <w:r w:rsidRPr="00A5566E">
        <w:rPr>
          <w:rFonts w:ascii="Times New Roman" w:hAnsi="Times New Roman" w:cs="Times New Roman"/>
          <w:sz w:val="28"/>
          <w:szCs w:val="28"/>
        </w:rPr>
        <w:t>представлення детальних вимог на ета</w:t>
      </w:r>
      <w:r>
        <w:rPr>
          <w:rFonts w:ascii="Times New Roman" w:hAnsi="Times New Roman" w:cs="Times New Roman"/>
          <w:sz w:val="28"/>
          <w:szCs w:val="28"/>
        </w:rPr>
        <w:t xml:space="preserve">пі аналізу. Мета перетворення – </w:t>
      </w:r>
      <w:r w:rsidRPr="00A5566E">
        <w:rPr>
          <w:rFonts w:ascii="Times New Roman" w:hAnsi="Times New Roman" w:cs="Times New Roman"/>
          <w:sz w:val="28"/>
          <w:szCs w:val="28"/>
        </w:rPr>
        <w:t>підвищити рівень точності, формалізува</w:t>
      </w:r>
      <w:r>
        <w:rPr>
          <w:rFonts w:ascii="Times New Roman" w:hAnsi="Times New Roman" w:cs="Times New Roman"/>
          <w:sz w:val="28"/>
          <w:szCs w:val="28"/>
        </w:rPr>
        <w:t xml:space="preserve">ти вимоги, привести їх до виду, </w:t>
      </w:r>
      <w:r w:rsidRPr="00A5566E">
        <w:rPr>
          <w:rFonts w:ascii="Times New Roman" w:hAnsi="Times New Roman" w:cs="Times New Roman"/>
          <w:sz w:val="28"/>
          <w:szCs w:val="28"/>
        </w:rPr>
        <w:t>необхідною для розв’язання задач проектування.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10" w:history="1">
        <w:r>
          <w:rPr>
            <w:rStyle w:val="a7"/>
          </w:rPr>
          <w:t>http://eprints.cdu.edu.ua/1465/1/dddd2018.pdf</w:t>
        </w:r>
      </w:hyperlink>
      <w:r>
        <w:t xml:space="preserve"> , ст. 120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b/>
          <w:sz w:val="28"/>
          <w:szCs w:val="28"/>
        </w:rPr>
        <w:t>Лекція.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7FD">
        <w:rPr>
          <w:rFonts w:ascii="Times New Roman" w:hAnsi="Times New Roman" w:cs="Times New Roman"/>
          <w:sz w:val="28"/>
          <w:szCs w:val="28"/>
        </w:rPr>
        <w:t xml:space="preserve">Частіше всього, діаграми послідовності використовуються як інструмент для проектування, вони є одним зі способів удосконалення моделей для детального проектування. Необхідно виконати наступні дії для здійснення детального проектування: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Почніть з діаграм послідовності, створених для детальних вимог або архітектури (якщо такі є), що відносяться до варіантів використання.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Якщо це потрібно, представте додаткові варіанти використання, для того, щоб описати, як спроектовані частини зазвичай взаємодіють з іншим додатками. </w:t>
      </w:r>
    </w:p>
    <w:p w:rsidR="009D6FA7" w:rsidRPr="00FB77FD" w:rsidRDefault="009D6FA7" w:rsidP="009D6FA7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Забезпечте повну деталізацію діаграм послідовності : </w:t>
      </w:r>
    </w:p>
    <w:p w:rsidR="009D6FA7" w:rsidRPr="00FB77FD" w:rsidRDefault="009D6FA7" w:rsidP="009D6FA7">
      <w:pPr>
        <w:pStyle w:val="a3"/>
        <w:numPr>
          <w:ilvl w:val="0"/>
          <w:numId w:val="4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переконайтеся, що відповідні об'єкти і їх класи специфіковані; </w:t>
      </w:r>
    </w:p>
    <w:p w:rsidR="009D6FA7" w:rsidRPr="00FB77FD" w:rsidRDefault="009D6FA7" w:rsidP="009D6FA7">
      <w:pPr>
        <w:pStyle w:val="a3"/>
        <w:numPr>
          <w:ilvl w:val="0"/>
          <w:numId w:val="4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виберіть конкретні імена функцій замість природної мови для представлення операцій.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Нагадаємо, що варіанти використання можуть застосовуватися для представлення вимог, і тому ми застосовуємо їх для визначення ключових наслідуваних класів додатка. Тепер візьмемо діаграми послідовності, що побудовані на варіантах використання, і надамо відповідні класи з необхідними для виконання послідовностей методами.</w:t>
      </w:r>
    </w:p>
    <w:p w:rsidR="009D6FA7" w:rsidRPr="00FB77FD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Діаграма послідовності для варіанту використання "Зустріти зовнішній персонаж" гри Зустріч, взята з прикладу у кінці теми, представлена на рис. 6.6. Замість словесних описів функціональності, яку ми використовували для вимог, ми визначили власні функції. Інше удосконалення полягає в представленні класу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РоліЗустрічі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зразка проектування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Facade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, через який повинні проходити усі зовнішні посилання персонажі гри. Нижче наводяться причини вибору таких функцій.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Класу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ЗовнішнійПерсонаж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потрібна функція, що забезпечує відображення на екрані. Ми реалізуємо її за допомогою методу показати(). (Оскільки ця </w:t>
      </w:r>
      <w:r w:rsidRPr="00FB77FD">
        <w:rPr>
          <w:rFonts w:ascii="Times New Roman" w:hAnsi="Times New Roman" w:cs="Times New Roman"/>
          <w:sz w:val="28"/>
          <w:szCs w:val="28"/>
        </w:rPr>
        <w:lastRenderedPageBreak/>
        <w:t xml:space="preserve">можливість потрібна для усіх персонажів, ми можемо гарантувати виконання даної вимоги, додавши метод показати() в базовий клас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ГраЗустріч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.) На діаграмі послідовності показано, що класом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ГраЗустріч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створюється зовнішній персонаж (крок 1.2), потім створюється об'єкт Контакт і викликається метод показати().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Цей крок у варіанті використання відображає необхідність наявності методу виконати() в класі Контакт. На цьому кроці потрібно, щоб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Фреді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і головний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ПерсонажГравця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могли міняти значення своїх характеристик. Оскільки ця можливість є загальною для усіх персонажів Зустрічі, ми закладемо її в базовий клас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ПерсонажЗустрічі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 в методі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встановитиХарактеристики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(). </w:t>
      </w:r>
    </w:p>
    <w:p w:rsidR="009D6FA7" w:rsidRPr="00FB77FD" w:rsidRDefault="009D6FA7" w:rsidP="009D6FA7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На цьому кроці необхідно показати результат контакту. Одним з можливих рішень є наступне: </w:t>
      </w:r>
    </w:p>
    <w:p w:rsidR="009D6FA7" w:rsidRPr="00FB77FD" w:rsidRDefault="009D6FA7" w:rsidP="009D6FA7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1) спочатку Контакт створює об'єкт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ВікноКонтакту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9D6FA7" w:rsidRDefault="009D6FA7" w:rsidP="009D6FA7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 xml:space="preserve">2) потім ми виводимо вікно контакту, викликавши метод </w:t>
      </w:r>
      <w:proofErr w:type="spellStart"/>
      <w:r w:rsidRPr="00FB77FD">
        <w:rPr>
          <w:rFonts w:ascii="Times New Roman" w:hAnsi="Times New Roman" w:cs="Times New Roman"/>
          <w:sz w:val="28"/>
          <w:szCs w:val="28"/>
        </w:rPr>
        <w:t>показатиРезулътат</w:t>
      </w:r>
      <w:proofErr w:type="spellEnd"/>
      <w:r w:rsidRPr="00FB77FD">
        <w:rPr>
          <w:rFonts w:ascii="Times New Roman" w:hAnsi="Times New Roman" w:cs="Times New Roman"/>
          <w:sz w:val="28"/>
          <w:szCs w:val="28"/>
        </w:rPr>
        <w:t>().</w:t>
      </w:r>
    </w:p>
    <w:p w:rsidR="009D6FA7" w:rsidRPr="00FB77FD" w:rsidRDefault="009D6FA7" w:rsidP="009D6F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953ABBE" wp14:editId="49F07F33">
            <wp:extent cx="4457700" cy="302895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FA7" w:rsidRDefault="009D6FA7" w:rsidP="009D6F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BD7">
        <w:rPr>
          <w:rFonts w:ascii="Times New Roman" w:hAnsi="Times New Roman" w:cs="Times New Roman"/>
          <w:sz w:val="28"/>
          <w:szCs w:val="28"/>
        </w:rPr>
        <w:t>Оскільки всі методи, необхідні для реалізації цього варіанту використання, тепер відомі, ми можемо представити їх на об'єктній моделі (рис. 6.7). Продовжуючи цей процес, ми отримаємо детальну модель класів і модель варіантів використання у вигляді діаграм послідовності. Необхідно також отримати детальну модель переходів станів (якщо вона застосовна). Діаграма потоків даних відноситься до другої моделі і обговорюється далі.</w:t>
      </w:r>
    </w:p>
    <w:p w:rsidR="009D6FA7" w:rsidRPr="004D7BD7" w:rsidRDefault="009D6FA7" w:rsidP="009D6F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A4CA5F0" wp14:editId="5986BCEE">
            <wp:extent cx="4133850" cy="2447925"/>
            <wp:effectExtent l="19050" t="19050" r="1905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172B6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3" w:name="_Toc43198438"/>
      <w:r w:rsidRPr="004D2D69">
        <w:rPr>
          <w:color w:val="auto"/>
        </w:rPr>
        <w:lastRenderedPageBreak/>
        <w:t xml:space="preserve">22. Визначити поняття інваріантів класів. </w:t>
      </w:r>
      <w:r w:rsidR="004D2D69" w:rsidRPr="004D2D69">
        <w:rPr>
          <w:color w:val="auto"/>
        </w:rPr>
        <w:t>(Лекція 8)</w:t>
      </w:r>
      <w:bookmarkEnd w:id="3"/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Інваріант - це твердження, що залишається справедливим на всьому протязі обчислень. Добре продумані класи часто мають інваріанти.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Інваріанти класу є ефективними вимогами до об’єктів класу, виражені в термінах атрибутів класу. Ці вимоги можуть бути перенесені прямо на вимоги до застосування, і тому можуть увійти в SRS. Інакше вони пред'являються в ході проектування. Інваріанти класу набувають форми обмежень на значення. Як і С-вимоги, вони часто називаються правилами бізнесу.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Інваріант класу - інваріант, який використовується для обмеження об'єктів класу. Методи класу повинні зберігати інваріант.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Під час створення класів встановлюються їх інваріанти, які постійно підтримуються між викликами публічних методів. Тимчасове порушення класової інваріантності між приватними викликами методу можливо, хоча і небажано.</w:t>
      </w:r>
    </w:p>
    <w:p w:rsidR="004D2D69" w:rsidRPr="00740E55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4D2D6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4D2D69">
        <w:rPr>
          <w:rFonts w:ascii="Times New Roman" w:hAnsi="Times New Roman" w:cs="Times New Roman"/>
          <w:sz w:val="28"/>
        </w:rPr>
        <w:t xml:space="preserve">Інваріант об'єкта представляє собою конструкцію програмування, що складається з набору інваріантних властивостей. Це гарантує, що об'єкт завжди буде відповідати визначеним умовам, і тому методи можуть завжди посилатися на об'єкт без ризику зробити неточні презумпції. Визначення інваріантів класів може допомогти програмістам і </w:t>
      </w:r>
      <w:proofErr w:type="spellStart"/>
      <w:r w:rsidRPr="004D2D69">
        <w:rPr>
          <w:rFonts w:ascii="Times New Roman" w:hAnsi="Times New Roman" w:cs="Times New Roman"/>
          <w:sz w:val="28"/>
        </w:rPr>
        <w:t>тестувальникам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виявити більше помилки при тестуванні програмного забезпечення</w:t>
      </w:r>
    </w:p>
    <w:p w:rsidR="00F54841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4" w:name="_Toc43198439"/>
      <w:r w:rsidRPr="004D2D69">
        <w:rPr>
          <w:color w:val="auto"/>
        </w:rPr>
        <w:lastRenderedPageBreak/>
        <w:t>23. Обґрунтувати використання компонентів при розробці архітектури програмного забезпечення.</w:t>
      </w:r>
      <w:r w:rsidR="004D2D69" w:rsidRPr="004D2D69">
        <w:rPr>
          <w:color w:val="auto"/>
        </w:rPr>
        <w:t xml:space="preserve"> (Лекція 2)</w:t>
      </w:r>
      <w:bookmarkEnd w:id="4"/>
      <w:r w:rsidRPr="004D2D69">
        <w:rPr>
          <w:color w:val="auto"/>
        </w:rPr>
        <w:t xml:space="preserve">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У другій половині 90-х років сильно зріс інтерес до поняття «компонент». Компонентами є повторно використовувані об'єкти, які не вимагають знання програмного забезпечення, що використовує їх. Наочним прикладом технології компонентів можуть служити об'єкти СОМ і </w:t>
      </w:r>
      <w:proofErr w:type="spellStart"/>
      <w:r w:rsidRPr="004D2D69">
        <w:rPr>
          <w:rFonts w:ascii="Times New Roman" w:hAnsi="Times New Roman" w:cs="Times New Roman"/>
          <w:sz w:val="28"/>
        </w:rPr>
        <w:t>Java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2D69">
        <w:rPr>
          <w:rFonts w:ascii="Times New Roman" w:hAnsi="Times New Roman" w:cs="Times New Roman"/>
          <w:sz w:val="28"/>
        </w:rPr>
        <w:t>Beans</w:t>
      </w:r>
      <w:proofErr w:type="spellEnd"/>
      <w:r w:rsidRPr="004D2D69">
        <w:rPr>
          <w:rFonts w:ascii="Times New Roman" w:hAnsi="Times New Roman" w:cs="Times New Roman"/>
          <w:sz w:val="28"/>
        </w:rPr>
        <w:t>. Компоненти можуть бути об'єктами в звичайному розумінні об'єктно</w:t>
      </w:r>
      <w:r>
        <w:rPr>
          <w:rFonts w:ascii="Times New Roman" w:hAnsi="Times New Roman" w:cs="Times New Roman"/>
          <w:sz w:val="28"/>
        </w:rPr>
        <w:t>-</w:t>
      </w:r>
      <w:r w:rsidRPr="004D2D69">
        <w:rPr>
          <w:rFonts w:ascii="Times New Roman" w:hAnsi="Times New Roman" w:cs="Times New Roman"/>
          <w:sz w:val="28"/>
        </w:rPr>
        <w:t>орієнтованого програмування, але з невеликими поправками на забезпечення їх автономності. Одні компоненти використовуються іншими за допомогою агрегації і взаємодіють в основному за допомогою подій.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Зразки проектування можуть бути використані і на рівні каркаса, і усередині проектних класів на рівні архітектури, і на рівні детального проектування.</w:t>
      </w:r>
    </w:p>
    <w:p w:rsidR="007172B6" w:rsidRPr="00740E55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4D2D69">
        <w:rPr>
          <w:rFonts w:ascii="Times New Roman" w:hAnsi="Times New Roman" w:cs="Times New Roman"/>
          <w:sz w:val="28"/>
        </w:rPr>
        <w:t>Зазвичай ніхто не намагається застосувати зразки проектування усередині класів наочної області, оскільки останні розроблені індивідуально і відповідають безпосередньо безлічі вимог. Як далі буде показано, зразки проектування часто вимагають введення класів, що не є класами наочної області, наприклад абстрактних класів.</w:t>
      </w:r>
    </w:p>
    <w:p w:rsidR="00F54841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5" w:name="_Toc43198440"/>
      <w:r w:rsidRPr="004D2D69">
        <w:rPr>
          <w:color w:val="auto"/>
        </w:rPr>
        <w:lastRenderedPageBreak/>
        <w:t xml:space="preserve">24. Проаналізувати інваріанти передумови та </w:t>
      </w:r>
      <w:proofErr w:type="spellStart"/>
      <w:r w:rsidRPr="004D2D69">
        <w:rPr>
          <w:color w:val="auto"/>
        </w:rPr>
        <w:t>післяумови</w:t>
      </w:r>
      <w:proofErr w:type="spellEnd"/>
      <w:r w:rsidRPr="004D2D69">
        <w:rPr>
          <w:color w:val="auto"/>
        </w:rPr>
        <w:t xml:space="preserve">. </w:t>
      </w:r>
      <w:r w:rsidR="004D2D69" w:rsidRPr="004D2D69">
        <w:rPr>
          <w:color w:val="auto"/>
        </w:rPr>
        <w:t>(Лекція 8)</w:t>
      </w:r>
      <w:bookmarkEnd w:id="5"/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Один із способів управління роботою функцій заснований на застосуванні інваріантів функцій. Так називається твердження про взаємозв'язки змінних, що гарантовано задовольняються функціями.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Прикладом з відеогри Зустріч може послужити наступний можливий інваріант для методу </w:t>
      </w:r>
      <w:proofErr w:type="spellStart"/>
      <w:r w:rsidRPr="004D2D69">
        <w:rPr>
          <w:rFonts w:ascii="Times New Roman" w:hAnsi="Times New Roman" w:cs="Times New Roman"/>
          <w:sz w:val="28"/>
        </w:rPr>
        <w:t>adjustQuality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(): Сума значень характеристик персонажа постійна.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Іншими словами, коли значення однієї з характеристик міняється за допомогою методу </w:t>
      </w:r>
      <w:proofErr w:type="spellStart"/>
      <w:r w:rsidRPr="004D2D69">
        <w:rPr>
          <w:rFonts w:ascii="Times New Roman" w:hAnsi="Times New Roman" w:cs="Times New Roman"/>
          <w:sz w:val="28"/>
        </w:rPr>
        <w:t>adjustQuality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(), значення інших характеристик змінюються так, що загальна сума значень усіх характеристик залишається незмінною.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Ефективним способом визначення функцій є використання передумов і </w:t>
      </w:r>
      <w:proofErr w:type="spellStart"/>
      <w:r w:rsidRPr="004D2D69">
        <w:rPr>
          <w:rFonts w:ascii="Times New Roman" w:hAnsi="Times New Roman" w:cs="Times New Roman"/>
          <w:sz w:val="28"/>
        </w:rPr>
        <w:t>післяумов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. Передумови описують співвідношення між змінними і константами, існування яких передбачається до моменту виконання функції. </w:t>
      </w:r>
      <w:proofErr w:type="spellStart"/>
      <w:r w:rsidRPr="004D2D69">
        <w:rPr>
          <w:rFonts w:ascii="Times New Roman" w:hAnsi="Times New Roman" w:cs="Times New Roman"/>
          <w:sz w:val="28"/>
        </w:rPr>
        <w:t>Післяумови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описують ці співвідношення після виконання функції. </w:t>
      </w:r>
    </w:p>
    <w:p w:rsidR="007172B6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Кожен інваріант може бути замінений повторенням затвердження інваріанту одночасно в передумові та </w:t>
      </w:r>
      <w:proofErr w:type="spellStart"/>
      <w:r w:rsidRPr="004D2D69">
        <w:rPr>
          <w:rFonts w:ascii="Times New Roman" w:hAnsi="Times New Roman" w:cs="Times New Roman"/>
          <w:sz w:val="28"/>
        </w:rPr>
        <w:t>післяумові</w:t>
      </w:r>
      <w:proofErr w:type="spellEnd"/>
      <w:r w:rsidRPr="004D2D69">
        <w:rPr>
          <w:rFonts w:ascii="Times New Roman" w:hAnsi="Times New Roman" w:cs="Times New Roman"/>
          <w:sz w:val="28"/>
        </w:rPr>
        <w:t>.</w:t>
      </w:r>
    </w:p>
    <w:p w:rsidR="004D2D69" w:rsidRPr="00740E55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4D2D6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6" w:name="_Toc43198441"/>
      <w:r w:rsidRPr="004D2D69">
        <w:rPr>
          <w:color w:val="auto"/>
        </w:rPr>
        <w:lastRenderedPageBreak/>
        <w:t>25. Дати оцінку використання моделей при розробці архітектури програмного забезпечення.</w:t>
      </w:r>
      <w:r w:rsidR="004D2D69" w:rsidRPr="004D2D69">
        <w:rPr>
          <w:color w:val="auto"/>
        </w:rPr>
        <w:t xml:space="preserve"> (Лекція 2)</w:t>
      </w:r>
      <w:bookmarkEnd w:id="6"/>
      <w:r w:rsidRPr="004D2D69">
        <w:rPr>
          <w:color w:val="auto"/>
        </w:rPr>
        <w:t xml:space="preserve">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Зазвичай нам необхідно описати додаток з декількох точок зору. Це можна порівняти з архітектурою будинку, яка вимагає декількох проекцій, таких як план розташування ділянок землі, вертикальний і фронтальний види, план водопроводу і так далі. В світі програмування проекції називаються моделями. За останні роки в цій області з'явилася безліч прекрасних розробок. Різні моделі проектованого застосування показані на рис. 1 і 2.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drawing>
          <wp:inline distT="0" distB="0" distL="0" distR="0" wp14:anchorId="4D5CE40E" wp14:editId="7FA5DA54">
            <wp:extent cx="5978379" cy="38404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37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8B5C247" wp14:editId="0FEAD7B7">
            <wp:extent cx="6066246" cy="43586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246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i/>
          <w:sz w:val="28"/>
        </w:rPr>
        <w:t>Модель варіантів використання</w:t>
      </w:r>
      <w:r w:rsidRPr="004D2D69">
        <w:rPr>
          <w:rFonts w:ascii="Times New Roman" w:hAnsi="Times New Roman" w:cs="Times New Roman"/>
          <w:sz w:val="28"/>
        </w:rPr>
        <w:t xml:space="preserve"> є колекцією варіантів використання. Вони пояснюють, що саме має робити додаток. Початкова версія варіантів використання підходить для використання як С-вимог (іноді їх називають «ділові варіанти використання» або «варіанти використання наочної області»), В процесі реалізації проекту вони набувають властивостей діаграм послідовності спеціального вигляду. Їх реалізують у вигляді конкретних сценаріїв, які потім використовуються при тестуванні. Як приклад варіанту використання для гри Зустріч можна узяти випадок зустрічі із зовнішнім персонажем, розглянутий в прикладі.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i/>
          <w:sz w:val="28"/>
        </w:rPr>
        <w:t>Модель класів</w:t>
      </w:r>
      <w:r w:rsidRPr="004D2D69">
        <w:rPr>
          <w:rFonts w:ascii="Times New Roman" w:hAnsi="Times New Roman" w:cs="Times New Roman"/>
          <w:sz w:val="28"/>
        </w:rPr>
        <w:t xml:space="preserve">. Ми вже розглянули достатньо багато моделей класів (діаграм класів). Модель класів пояснює побудова блоків, з яких буде сформовано застосування. Моделі класів часто називають об'єктними моделями. Усередині моделі класів ми можемо показати методи і атрибути.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i/>
          <w:sz w:val="28"/>
        </w:rPr>
        <w:t>Модель компонентів</w:t>
      </w:r>
      <w:r w:rsidRPr="004D2D69">
        <w:rPr>
          <w:rFonts w:ascii="Times New Roman" w:hAnsi="Times New Roman" w:cs="Times New Roman"/>
          <w:sz w:val="28"/>
        </w:rPr>
        <w:t xml:space="preserve"> є колекцією діаграм потоків даних. Вони пояснюють, яким чином додаток працюватиме в термінах переміщення даних. Модель компонентів гри Зустріч у вправах включатиме діаграму потоків даних про характеристики між зовнішнім персонажем і персонажем гравця при їх зустрічі.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i/>
          <w:sz w:val="28"/>
        </w:rPr>
        <w:lastRenderedPageBreak/>
        <w:t>Модель переходів</w:t>
      </w:r>
      <w:r w:rsidRPr="004D2D69">
        <w:rPr>
          <w:rFonts w:ascii="Times New Roman" w:hAnsi="Times New Roman" w:cs="Times New Roman"/>
          <w:sz w:val="28"/>
        </w:rPr>
        <w:t xml:space="preserve"> станів є колекцією діаграм переходів станів. Модель переходів станів визначає момент часу, в який додаток здійснює свою роботу. У грі Зустріч вже розроблено таку модель (розділ 3 авт.). Вона показує реакцію гри на появу інших персонажів, а також на запити користувача встановити характеристики, закрити вікно, вийти з гри і так далі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4D2D69" w:rsidRPr="004D2D69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4D2D69">
        <w:rPr>
          <w:rFonts w:ascii="Times New Roman" w:hAnsi="Times New Roman" w:cs="Times New Roman"/>
          <w:sz w:val="28"/>
        </w:rPr>
        <w:t xml:space="preserve">Усередині кожної моделі ми опрацьовуємо рівні деталізації, кількість яких росте. Залежно від об'ємів роботи ми можемо </w:t>
      </w:r>
      <w:proofErr w:type="spellStart"/>
      <w:r w:rsidRPr="004D2D69">
        <w:rPr>
          <w:rFonts w:ascii="Times New Roman" w:hAnsi="Times New Roman" w:cs="Times New Roman"/>
          <w:sz w:val="28"/>
        </w:rPr>
        <w:t>ітеративно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застосовувати ділення на рівні деталізації усередині кожної з моделей. Архітектура застосування часто виражається в термінах однієї з моделей і підтримується рештою моделей. USDP включає модель реалізації. яка повинна бути виконана з урахуванням організації коду. У кожній архітектурі є щонайменше одна модель класів, зд</w:t>
      </w:r>
      <w:r>
        <w:rPr>
          <w:rFonts w:ascii="Times New Roman" w:hAnsi="Times New Roman" w:cs="Times New Roman"/>
          <w:sz w:val="28"/>
        </w:rPr>
        <w:t>атна реалізувати цю архітектуру</w:t>
      </w:r>
    </w:p>
    <w:p w:rsidR="00F54841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7" w:name="_Toc43198442"/>
      <w:r w:rsidRPr="004D2D69">
        <w:rPr>
          <w:color w:val="auto"/>
        </w:rPr>
        <w:lastRenderedPageBreak/>
        <w:t>26. Визначити прийоми специфікації алгоритмів.</w:t>
      </w:r>
      <w:r w:rsidR="004D2D69" w:rsidRPr="004D2D69">
        <w:rPr>
          <w:color w:val="auto"/>
        </w:rPr>
        <w:t xml:space="preserve"> (Лекція 8)</w:t>
      </w:r>
      <w:bookmarkEnd w:id="7"/>
      <w:r w:rsidRPr="004D2D69">
        <w:rPr>
          <w:color w:val="auto"/>
        </w:rPr>
        <w:t xml:space="preserve">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Після визначення функцій, які необхідно реалізувати, може виявитися корисним описати використовуваний алгоритм, коротко зупиняючись на вихідному коді. Основна перевага цього підходу полягає в тому. що розробник може проінспектувати алгоритм окремо без поглиблення в складності програмування. Завдяки цьому деякі дефекти можуть бути виявлені до того, як вони переростуть в дефекти програмного коду. Чим важливіше метод, тим важливіше ця діяльність. Методи зі складним розгалуженням є першими кандидатами для побудови блок-схем. </w:t>
      </w:r>
    </w:p>
    <w:p w:rsidR="007172B6" w:rsidRPr="00740E55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4D2D69">
        <w:rPr>
          <w:rFonts w:ascii="Times New Roman" w:hAnsi="Times New Roman" w:cs="Times New Roman"/>
          <w:sz w:val="28"/>
        </w:rPr>
        <w:t>Одними з основних прийомів специфікації алгоритмів є блок-схеми та псевдокод.</w:t>
      </w:r>
    </w:p>
    <w:p w:rsidR="00F54841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8" w:name="_Toc43198443"/>
      <w:r w:rsidRPr="004D2D69">
        <w:rPr>
          <w:color w:val="auto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  <w:r w:rsidR="004D2D69" w:rsidRPr="004D2D69">
        <w:rPr>
          <w:color w:val="auto"/>
        </w:rPr>
        <w:t>(Лекція 3)</w:t>
      </w:r>
      <w:bookmarkEnd w:id="8"/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Для представлення деяких додатків якнайкраще підходять потоки даних між процесами обробки даних. Таке представлення ілюструють діаграми потоків дачних (DFD - </w:t>
      </w:r>
      <w:proofErr w:type="spellStart"/>
      <w:r w:rsidRPr="004D2D69">
        <w:rPr>
          <w:rFonts w:ascii="Times New Roman" w:hAnsi="Times New Roman" w:cs="Times New Roman"/>
          <w:sz w:val="28"/>
        </w:rPr>
        <w:t>Data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2D69">
        <w:rPr>
          <w:rFonts w:ascii="Times New Roman" w:hAnsi="Times New Roman" w:cs="Times New Roman"/>
          <w:sz w:val="28"/>
        </w:rPr>
        <w:t>Flow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2D69">
        <w:rPr>
          <w:rFonts w:ascii="Times New Roman" w:hAnsi="Times New Roman" w:cs="Times New Roman"/>
          <w:sz w:val="28"/>
        </w:rPr>
        <w:t>Diagram</w:t>
      </w:r>
      <w:proofErr w:type="spellEnd"/>
      <w:r w:rsidRPr="004D2D69">
        <w:rPr>
          <w:rFonts w:ascii="Times New Roman" w:hAnsi="Times New Roman" w:cs="Times New Roman"/>
          <w:sz w:val="28"/>
        </w:rPr>
        <w:t>). Кожен процес обробки даних на діаграмі потоків даних проектується незалежно від інших. Дані приходять з різних джерел.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Архітектура потоків даних, що відноситься до архітектури типу канали і фільтри представлена на рис. 2. Така архітектура потоків даних СКЛАДАЄТЬСЯ з процесів (фільтрів), здатних у будь-який момент часу прийняти потоки як вхідну інформацію (послідовність даних однакового виду). Кожний фільтр повинен проектуватися незалежно від інших. Така архітектура може бути легко реалізована за допомогою каналів </w:t>
      </w:r>
      <w:proofErr w:type="spellStart"/>
      <w:r w:rsidRPr="004D2D69">
        <w:rPr>
          <w:rFonts w:ascii="Times New Roman" w:hAnsi="Times New Roman" w:cs="Times New Roman"/>
          <w:sz w:val="28"/>
        </w:rPr>
        <w:t>Unix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drawing>
          <wp:inline distT="0" distB="0" distL="0" distR="0" wp14:anchorId="348D142B" wp14:editId="234B72EA">
            <wp:extent cx="4267200" cy="2362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Архітектура каналів і фільтрів має явну перевагу - модульність. Приклад додатку з такою архітектурою показаний на рис. 3. Цей додаток обслуговує транзакції рахунків, що приходять у випадкові моменти часу по лініях зв'язку. Архітектура містить крок для реєстрації транзакцій у разі відмови системи.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08444D0" wp14:editId="0D50B62F">
            <wp:extent cx="5631180" cy="391030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9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Протягом десятиліть потоки даних були найбільш загальним способом відображення архітектури, і можна з упевненістю сказати, що вони не втратять актуальності і в майбутньому. Для розробників цілком </w:t>
      </w:r>
      <w:proofErr w:type="spellStart"/>
      <w:r w:rsidRPr="004D2D69">
        <w:rPr>
          <w:rFonts w:ascii="Times New Roman" w:hAnsi="Times New Roman" w:cs="Times New Roman"/>
          <w:sz w:val="28"/>
        </w:rPr>
        <w:t>природньо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уявляти собі, що дані подорожують від одного вузла до іншого і обробляються в </w:t>
      </w:r>
      <w:proofErr w:type="spellStart"/>
      <w:r w:rsidRPr="004D2D69">
        <w:rPr>
          <w:rFonts w:ascii="Times New Roman" w:hAnsi="Times New Roman" w:cs="Times New Roman"/>
          <w:sz w:val="28"/>
        </w:rPr>
        <w:t>кажному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вузлі. Недоліком діаграм потоків даних є те, що їх відображення у програмному коді не цілком зрозуміла, причому незалежно від того, чи йде мова про об'єктно-орієнтований код, чи ні.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</w:t>
      </w:r>
      <w:proofErr w:type="spellStart"/>
      <w:r w:rsidRPr="00740E55">
        <w:rPr>
          <w:rFonts w:ascii="Times New Roman" w:hAnsi="Times New Roman" w:cs="Times New Roman"/>
          <w:sz w:val="28"/>
        </w:rPr>
        <w:t>репозиторної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</w:t>
      </w:r>
      <w:proofErr w:type="spellStart"/>
      <w:r w:rsidRPr="00740E55">
        <w:rPr>
          <w:rFonts w:ascii="Times New Roman" w:hAnsi="Times New Roman" w:cs="Times New Roman"/>
          <w:sz w:val="28"/>
        </w:rPr>
        <w:t>креаційних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зразків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EC338F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9" w:name="_Toc43198444"/>
      <w:r w:rsidRPr="004D2D69">
        <w:rPr>
          <w:color w:val="auto"/>
        </w:rPr>
        <w:lastRenderedPageBreak/>
        <w:t>43. Дати оцінку перевірці архітектури за допомогою варіантів використання.</w:t>
      </w:r>
      <w:r w:rsidR="00A80409" w:rsidRPr="004D2D69">
        <w:rPr>
          <w:color w:val="auto"/>
          <w:lang w:val="ru-RU"/>
        </w:rPr>
        <w:t xml:space="preserve"> </w:t>
      </w:r>
      <w:r w:rsidR="00EC338F" w:rsidRPr="004D2D69">
        <w:rPr>
          <w:color w:val="auto"/>
        </w:rPr>
        <w:t>(Лекція 5, Перевірка архітектури за допомогою варіантів використання)</w:t>
      </w:r>
      <w:bookmarkEnd w:id="9"/>
    </w:p>
    <w:p w:rsidR="00EC338F" w:rsidRPr="00FB77FD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Варіанти використання отримують із вимог замовника. Тому варіанти використання не можуть враховувати архітектуру додатку по простій причині – вона ще не визначена. Після вибору архітектури корисно повернутися до розгляду варіантів використання і перевірити, чи адекватно їх підтримує архітектура. Оскільки впродовж усього проекту ми зберігаємо класи предметної області, класи, на які ми посилалися у варіантах використання, мають бути представлені серед використовуваних. Зазвичай діаграми послідовності для варіантів використання на цьому етапі включають додаткові класи архітектури.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EC338F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0" w:name="_Toc43198445"/>
      <w:r w:rsidRPr="004D2D69">
        <w:rPr>
          <w:color w:val="auto"/>
        </w:rPr>
        <w:lastRenderedPageBreak/>
        <w:t xml:space="preserve">45. Описати етапи інспектування вибору архітектури. </w:t>
      </w:r>
      <w:r w:rsidR="00EC338F" w:rsidRPr="004D2D69">
        <w:rPr>
          <w:color w:val="auto"/>
        </w:rPr>
        <w:t>(Лекція 5, Інспектування вибору архітектури)</w:t>
      </w:r>
      <w:bookmarkEnd w:id="10"/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Архітектура перевіряється на відповідність вимогам. Нагадаємо,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виграш в часі і засобах максимальний, якщо дефект виявлений і усунений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початковій стадії проекту, наприклад на рівні вибору архітектури. Метрики,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розглянуті раніше, складають один із базисів інспекції архітектури.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338F" w:rsidRPr="00A5566E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Інспекція пакетів каркаса архітектури д</w:t>
      </w:r>
      <w:r>
        <w:rPr>
          <w:rFonts w:ascii="Times New Roman" w:hAnsi="Times New Roman" w:cs="Times New Roman"/>
          <w:sz w:val="28"/>
          <w:szCs w:val="28"/>
        </w:rPr>
        <w:t xml:space="preserve">ля гри Зустріч може принести </w:t>
      </w:r>
      <w:r w:rsidRPr="00A5566E">
        <w:rPr>
          <w:rFonts w:ascii="Times New Roman" w:hAnsi="Times New Roman" w:cs="Times New Roman"/>
          <w:sz w:val="28"/>
          <w:szCs w:val="28"/>
        </w:rPr>
        <w:t xml:space="preserve">до виводу, що ще немає ніяких вимог для </w:t>
      </w:r>
      <w:r>
        <w:rPr>
          <w:rFonts w:ascii="Times New Roman" w:hAnsi="Times New Roman" w:cs="Times New Roman"/>
          <w:sz w:val="28"/>
          <w:szCs w:val="28"/>
        </w:rPr>
        <w:t xml:space="preserve">появи пакету Артефакти і що цей </w:t>
      </w:r>
      <w:r w:rsidRPr="00A5566E">
        <w:rPr>
          <w:rFonts w:ascii="Times New Roman" w:hAnsi="Times New Roman" w:cs="Times New Roman"/>
          <w:sz w:val="28"/>
          <w:szCs w:val="28"/>
        </w:rPr>
        <w:t>пакет і є власне дефектом.</w:t>
      </w:r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В якості додаткового прикладу візьмем</w:t>
      </w:r>
      <w:r>
        <w:rPr>
          <w:rFonts w:ascii="Times New Roman" w:hAnsi="Times New Roman" w:cs="Times New Roman"/>
          <w:sz w:val="28"/>
          <w:szCs w:val="28"/>
        </w:rPr>
        <w:t xml:space="preserve">о діаграму переходів станів, що </w:t>
      </w:r>
      <w:r w:rsidRPr="00A5566E">
        <w:rPr>
          <w:rFonts w:ascii="Times New Roman" w:hAnsi="Times New Roman" w:cs="Times New Roman"/>
          <w:sz w:val="28"/>
          <w:szCs w:val="28"/>
        </w:rPr>
        <w:t>зображена на рис. 3. Уважний розгляд діаграми переходів ста</w:t>
      </w:r>
      <w:r>
        <w:rPr>
          <w:rFonts w:ascii="Times New Roman" w:hAnsi="Times New Roman" w:cs="Times New Roman"/>
          <w:sz w:val="28"/>
          <w:szCs w:val="28"/>
        </w:rPr>
        <w:t xml:space="preserve">нів може </w:t>
      </w:r>
      <w:r w:rsidRPr="00A5566E">
        <w:rPr>
          <w:rFonts w:ascii="Times New Roman" w:hAnsi="Times New Roman" w:cs="Times New Roman"/>
          <w:sz w:val="28"/>
          <w:szCs w:val="28"/>
        </w:rPr>
        <w:t xml:space="preserve">виявити дефекти, показані на малюнку. </w:t>
      </w:r>
      <w:r>
        <w:rPr>
          <w:rFonts w:ascii="Times New Roman" w:hAnsi="Times New Roman" w:cs="Times New Roman"/>
          <w:sz w:val="28"/>
          <w:szCs w:val="28"/>
        </w:rPr>
        <w:t xml:space="preserve">Ці дефекти можна усунути шляхом </w:t>
      </w:r>
      <w:r w:rsidRPr="00A5566E">
        <w:rPr>
          <w:rFonts w:ascii="Times New Roman" w:hAnsi="Times New Roman" w:cs="Times New Roman"/>
          <w:sz w:val="28"/>
          <w:szCs w:val="28"/>
        </w:rPr>
        <w:t>уточнення імен і (або) визначення подій, на які виконуються посилання.</w:t>
      </w:r>
    </w:p>
    <w:p w:rsid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C338F" w:rsidRP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EC338F" w:rsidRPr="00EC338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eastAsia="uk-UA"/>
        </w:rPr>
        <w:drawing>
          <wp:inline distT="0" distB="0" distL="0" distR="0" wp14:anchorId="4EBD2AD4" wp14:editId="4A20F4A3">
            <wp:extent cx="5324475" cy="41529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0409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1" w:name="_Toc43198446"/>
      <w:r w:rsidRPr="004D2D69">
        <w:rPr>
          <w:color w:val="auto"/>
        </w:rPr>
        <w:lastRenderedPageBreak/>
        <w:t xml:space="preserve">47. Перерахуйте основні стандарти для документування проекту програмного продукту. </w:t>
      </w:r>
      <w:r w:rsidR="00A80409" w:rsidRPr="004D2D69">
        <w:rPr>
          <w:color w:val="auto"/>
        </w:rPr>
        <w:t>(Лекція 4, Єдина система програмної документації)</w:t>
      </w:r>
      <w:bookmarkEnd w:id="11"/>
    </w:p>
    <w:p w:rsidR="00A80409" w:rsidRDefault="00A80409" w:rsidP="00A804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!!! Можливо, тут він хоче почути про с</w:t>
      </w:r>
      <w:r w:rsidRPr="00B729A8">
        <w:rPr>
          <w:rFonts w:ascii="Times New Roman" w:hAnsi="Times New Roman" w:cs="Times New Roman"/>
          <w:b/>
          <w:sz w:val="28"/>
          <w:szCs w:val="28"/>
        </w:rPr>
        <w:t>тандарт IEEE/ANSI для опису проекту</w:t>
      </w:r>
      <w:r>
        <w:rPr>
          <w:rFonts w:ascii="Times New Roman" w:hAnsi="Times New Roman" w:cs="Times New Roman"/>
          <w:b/>
          <w:sz w:val="28"/>
          <w:szCs w:val="28"/>
        </w:rPr>
        <w:t xml:space="preserve"> (теж 4 лекція), або </w:t>
      </w:r>
      <w:r w:rsidRPr="00B729A8">
        <w:rPr>
          <w:rFonts w:ascii="Times New Roman" w:hAnsi="Times New Roman" w:cs="Times New Roman"/>
          <w:b/>
          <w:sz w:val="28"/>
          <w:szCs w:val="28"/>
        </w:rPr>
        <w:t>Єдина система програмної документації</w:t>
      </w:r>
      <w:r>
        <w:rPr>
          <w:rFonts w:ascii="Times New Roman" w:hAnsi="Times New Roman" w:cs="Times New Roman"/>
          <w:b/>
          <w:sz w:val="28"/>
          <w:szCs w:val="28"/>
        </w:rPr>
        <w:t>, мені здається що друге.</w:t>
      </w:r>
    </w:p>
    <w:p w:rsidR="00A80409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 w:rsidRPr="00D74BF1">
        <w:rPr>
          <w:rFonts w:ascii="Times New Roman" w:hAnsi="Times New Roman" w:cs="Times New Roman"/>
          <w:sz w:val="28"/>
          <w:szCs w:val="28"/>
        </w:rPr>
        <w:t>Основу вітчизняної нормативної б</w:t>
      </w:r>
      <w:r>
        <w:rPr>
          <w:rFonts w:ascii="Times New Roman" w:hAnsi="Times New Roman" w:cs="Times New Roman"/>
          <w:sz w:val="28"/>
          <w:szCs w:val="28"/>
        </w:rPr>
        <w:t xml:space="preserve">ази в області документування ПЗ </w:t>
      </w:r>
      <w:r w:rsidRPr="00D74BF1">
        <w:rPr>
          <w:rFonts w:ascii="Times New Roman" w:hAnsi="Times New Roman" w:cs="Times New Roman"/>
          <w:sz w:val="28"/>
          <w:szCs w:val="28"/>
        </w:rPr>
        <w:t>становить комплекс стандартів Єдиної системи програмної документації</w:t>
      </w:r>
      <w:r>
        <w:rPr>
          <w:rFonts w:ascii="Times New Roman" w:hAnsi="Times New Roman" w:cs="Times New Roman"/>
          <w:sz w:val="28"/>
          <w:szCs w:val="28"/>
        </w:rPr>
        <w:t>. (в лекції є більше</w:t>
      </w:r>
      <w:r w:rsidR="00025DA1">
        <w:rPr>
          <w:rFonts w:ascii="Times New Roman" w:hAnsi="Times New Roman" w:cs="Times New Roman"/>
          <w:sz w:val="28"/>
          <w:szCs w:val="28"/>
        </w:rPr>
        <w:t xml:space="preserve"> тексту</w:t>
      </w:r>
      <w:r>
        <w:rPr>
          <w:rFonts w:ascii="Times New Roman" w:hAnsi="Times New Roman" w:cs="Times New Roman"/>
          <w:sz w:val="28"/>
          <w:szCs w:val="28"/>
        </w:rPr>
        <w:t xml:space="preserve">, якщо потрібно). </w:t>
      </w:r>
    </w:p>
    <w:p w:rsidR="00A80409" w:rsidRPr="001E2C9B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документів Е</w:t>
      </w:r>
      <w:r w:rsidRPr="001E2C9B">
        <w:rPr>
          <w:rFonts w:ascii="Times New Roman" w:hAnsi="Times New Roman" w:cs="Times New Roman"/>
          <w:sz w:val="28"/>
          <w:szCs w:val="28"/>
        </w:rPr>
        <w:t>СПД</w:t>
      </w:r>
      <w:r>
        <w:rPr>
          <w:rFonts w:ascii="Times New Roman" w:hAnsi="Times New Roman" w:cs="Times New Roman"/>
          <w:sz w:val="28"/>
          <w:szCs w:val="28"/>
        </w:rPr>
        <w:t xml:space="preserve"> (ЄСПД?)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ГОСТ 19.001-77 Е</w:t>
      </w:r>
      <w:r w:rsidRPr="001E2C9B">
        <w:rPr>
          <w:rFonts w:ascii="Times New Roman" w:hAnsi="Times New Roman" w:cs="Times New Roman"/>
          <w:sz w:val="28"/>
          <w:szCs w:val="28"/>
        </w:rPr>
        <w:t>СПД. Загальні положення.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2. ГОСТ 19.101-77 ЕСПД. Види програм і програмних 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3. ГОСТ 19.102-77 ЕСПД. Стадії розробки.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 xml:space="preserve">4. ГОСТ 19.103-77 ЕСПД. </w:t>
      </w:r>
      <w:r>
        <w:rPr>
          <w:rFonts w:ascii="Times New Roman" w:hAnsi="Times New Roman" w:cs="Times New Roman"/>
          <w:sz w:val="28"/>
          <w:szCs w:val="28"/>
        </w:rPr>
        <w:t xml:space="preserve">Позначення програм і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5. ГОСТ 19.104-78 ЕСПД. Основні написи.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6. ГОСТ 19.105-78 ЕСПД</w:t>
      </w:r>
      <w:r>
        <w:rPr>
          <w:rFonts w:ascii="Times New Roman" w:hAnsi="Times New Roman" w:cs="Times New Roman"/>
          <w:sz w:val="28"/>
          <w:szCs w:val="28"/>
        </w:rPr>
        <w:t xml:space="preserve">. Загальні вимоги до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7. ГОСТ 19.106-78 ЕСПД. В</w:t>
      </w:r>
      <w:r>
        <w:rPr>
          <w:rFonts w:ascii="Times New Roman" w:hAnsi="Times New Roman" w:cs="Times New Roman"/>
          <w:sz w:val="28"/>
          <w:szCs w:val="28"/>
        </w:rPr>
        <w:t xml:space="preserve">имоги до програмних документів, </w:t>
      </w:r>
      <w:r w:rsidRPr="001E2C9B">
        <w:rPr>
          <w:rFonts w:ascii="Times New Roman" w:hAnsi="Times New Roman" w:cs="Times New Roman"/>
          <w:sz w:val="28"/>
          <w:szCs w:val="28"/>
        </w:rPr>
        <w:t>виконаним друкованим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8. ГОСТ 19.201-78 ЕСПД. Технічн</w:t>
      </w:r>
      <w:r>
        <w:rPr>
          <w:rFonts w:ascii="Times New Roman" w:hAnsi="Times New Roman" w:cs="Times New Roman"/>
          <w:sz w:val="28"/>
          <w:szCs w:val="28"/>
        </w:rPr>
        <w:t xml:space="preserve">е завдання.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9. ГОСТ 19.202-78 ЕСПД. Сп</w:t>
      </w:r>
      <w:r>
        <w:rPr>
          <w:rFonts w:ascii="Times New Roman" w:hAnsi="Times New Roman" w:cs="Times New Roman"/>
          <w:sz w:val="28"/>
          <w:szCs w:val="28"/>
        </w:rPr>
        <w:t xml:space="preserve">ецифікація.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10. ГОСТ 19.301-79 ЕСПД. Порядок і методика випробувань.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11. ГОСТ 19.401-78 ЕСПД. Текс</w:t>
      </w:r>
      <w:r>
        <w:rPr>
          <w:rFonts w:ascii="Times New Roman" w:hAnsi="Times New Roman" w:cs="Times New Roman"/>
          <w:sz w:val="28"/>
          <w:szCs w:val="28"/>
        </w:rPr>
        <w:t xml:space="preserve">т програми.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12. ГОСТ 19.402-78 ЕСПД. Опис програми.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13. ГОСТ 19.404-79 ЕСПД. Пояснюв</w:t>
      </w:r>
      <w:r>
        <w:rPr>
          <w:rFonts w:ascii="Times New Roman" w:hAnsi="Times New Roman" w:cs="Times New Roman"/>
          <w:sz w:val="28"/>
          <w:szCs w:val="28"/>
        </w:rPr>
        <w:t xml:space="preserve">альна записка. Вимоги до змісту </w:t>
      </w:r>
      <w:r w:rsidRPr="001E2C9B">
        <w:rPr>
          <w:rFonts w:ascii="Times New Roman" w:hAnsi="Times New Roman" w:cs="Times New Roman"/>
          <w:sz w:val="28"/>
          <w:szCs w:val="28"/>
        </w:rPr>
        <w:t>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14. ГОСТ 19.501-78 ЕСПД</w:t>
      </w:r>
      <w:r>
        <w:rPr>
          <w:rFonts w:ascii="Times New Roman" w:hAnsi="Times New Roman" w:cs="Times New Roman"/>
          <w:sz w:val="28"/>
          <w:szCs w:val="28"/>
        </w:rPr>
        <w:t xml:space="preserve">. Формуляр.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15. ГОСТ 19.502-78 ЕСПД. Опис за</w:t>
      </w:r>
      <w:r>
        <w:rPr>
          <w:rFonts w:ascii="Times New Roman" w:hAnsi="Times New Roman" w:cs="Times New Roman"/>
          <w:sz w:val="28"/>
          <w:szCs w:val="28"/>
        </w:rPr>
        <w:t xml:space="preserve">стосування.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16. ГОСТ 19.503-79 ЕСПД. Кері</w:t>
      </w:r>
      <w:r>
        <w:rPr>
          <w:rFonts w:ascii="Times New Roman" w:hAnsi="Times New Roman" w:cs="Times New Roman"/>
          <w:sz w:val="28"/>
          <w:szCs w:val="28"/>
        </w:rPr>
        <w:t xml:space="preserve">вництво системного програміста. </w:t>
      </w:r>
      <w:r w:rsidRPr="001E2C9B">
        <w:rPr>
          <w:rFonts w:ascii="Times New Roman" w:hAnsi="Times New Roman" w:cs="Times New Roman"/>
          <w:sz w:val="28"/>
          <w:szCs w:val="28"/>
        </w:rPr>
        <w:t>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17. ГОСТ 19.504-79 ЕСПД. Керівництво програміста.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18. ГОСТ 19.505-79 ЕСПД. Керівництво оператора.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19. ГОСТ 19.506-79 ЕСПД. Опис мови.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20. ГОСТ 19.508-79 ЕСПД. Керівництво з технічного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C9B">
        <w:rPr>
          <w:rFonts w:ascii="Times New Roman" w:hAnsi="Times New Roman" w:cs="Times New Roman"/>
          <w:sz w:val="28"/>
          <w:szCs w:val="28"/>
        </w:rPr>
        <w:t>обслуговування. 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21. ГОСТ 19.604-78 ЕСПД. Пр</w:t>
      </w:r>
      <w:r>
        <w:rPr>
          <w:rFonts w:ascii="Times New Roman" w:hAnsi="Times New Roman" w:cs="Times New Roman"/>
          <w:sz w:val="28"/>
          <w:szCs w:val="28"/>
        </w:rPr>
        <w:t xml:space="preserve">авила внесення змін у програмні </w:t>
      </w:r>
      <w:r w:rsidRPr="001E2C9B">
        <w:rPr>
          <w:rFonts w:ascii="Times New Roman" w:hAnsi="Times New Roman" w:cs="Times New Roman"/>
          <w:sz w:val="28"/>
          <w:szCs w:val="28"/>
        </w:rPr>
        <w:t>документи, що їх друкарським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22. ГОСТ 19.701-90 ЕСПД. Схе</w:t>
      </w:r>
      <w:r>
        <w:rPr>
          <w:rFonts w:ascii="Times New Roman" w:hAnsi="Times New Roman" w:cs="Times New Roman"/>
          <w:sz w:val="28"/>
          <w:szCs w:val="28"/>
        </w:rPr>
        <w:t xml:space="preserve">ми алгоритмів, програм, даних і </w:t>
      </w:r>
      <w:r w:rsidRPr="001E2C9B">
        <w:rPr>
          <w:rFonts w:ascii="Times New Roman" w:hAnsi="Times New Roman" w:cs="Times New Roman"/>
          <w:sz w:val="28"/>
          <w:szCs w:val="28"/>
        </w:rPr>
        <w:t>систем. Умовні позначення і правила виконання.</w:t>
      </w:r>
    </w:p>
    <w:p w:rsidR="00A80409" w:rsidRPr="00740E55" w:rsidRDefault="00A80409" w:rsidP="00A80409">
      <w:pPr>
        <w:spacing w:after="0" w:line="360" w:lineRule="auto"/>
        <w:rPr>
          <w:rFonts w:ascii="Times New Roman" w:hAnsi="Times New Roman" w:cs="Times New Roman"/>
          <w:sz w:val="28"/>
        </w:rPr>
        <w:sectPr w:rsidR="00A8040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1E2C9B">
        <w:rPr>
          <w:rFonts w:ascii="Times New Roman" w:hAnsi="Times New Roman" w:cs="Times New Roman"/>
          <w:sz w:val="28"/>
          <w:szCs w:val="28"/>
        </w:rPr>
        <w:t>23. ГОСТ 19.781-90. Забезпечення систем обробки</w:t>
      </w:r>
      <w:r>
        <w:rPr>
          <w:rFonts w:ascii="Times New Roman" w:hAnsi="Times New Roman" w:cs="Times New Roman"/>
          <w:sz w:val="28"/>
          <w:szCs w:val="28"/>
        </w:rPr>
        <w:t xml:space="preserve"> інформації </w:t>
      </w:r>
      <w:r w:rsidRPr="001E2C9B">
        <w:rPr>
          <w:rFonts w:ascii="Times New Roman" w:hAnsi="Times New Roman" w:cs="Times New Roman"/>
          <w:sz w:val="28"/>
          <w:szCs w:val="28"/>
        </w:rPr>
        <w:t>програмне.</w:t>
      </w:r>
    </w:p>
    <w:p w:rsidR="00270C05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  <w:lang w:val="ru-RU"/>
        </w:rPr>
      </w:pPr>
      <w:bookmarkStart w:id="12" w:name="_Toc43198447"/>
      <w:r w:rsidRPr="004D2D69">
        <w:rPr>
          <w:color w:val="auto"/>
        </w:rPr>
        <w:lastRenderedPageBreak/>
        <w:t>48. Проаналізувати співвідношення варіантів використання архітектури та детального проектування.</w:t>
      </w:r>
      <w:r w:rsidR="00270C05" w:rsidRPr="004D2D69">
        <w:rPr>
          <w:color w:val="auto"/>
          <w:lang w:val="ru-RU"/>
        </w:rPr>
        <w:t xml:space="preserve"> (</w:t>
      </w:r>
      <w:proofErr w:type="spellStart"/>
      <w:r w:rsidR="00270C05" w:rsidRPr="004D2D69">
        <w:rPr>
          <w:color w:val="auto"/>
          <w:lang w:val="ru-RU"/>
        </w:rPr>
        <w:t>Лекц</w:t>
      </w:r>
      <w:r w:rsidR="00270C05" w:rsidRPr="004D2D69">
        <w:rPr>
          <w:color w:val="auto"/>
        </w:rPr>
        <w:t>ія</w:t>
      </w:r>
      <w:proofErr w:type="spellEnd"/>
      <w:r w:rsidR="00270C05" w:rsidRPr="004D2D69">
        <w:rPr>
          <w:color w:val="auto"/>
        </w:rPr>
        <w:t xml:space="preserve"> 6, Спі</w:t>
      </w:r>
      <w:proofErr w:type="gramStart"/>
      <w:r w:rsidR="00270C05" w:rsidRPr="004D2D69">
        <w:rPr>
          <w:color w:val="auto"/>
        </w:rPr>
        <w:t>вв</w:t>
      </w:r>
      <w:proofErr w:type="gramEnd"/>
      <w:r w:rsidR="00270C05" w:rsidRPr="004D2D69">
        <w:rPr>
          <w:color w:val="auto"/>
        </w:rPr>
        <w:t>ідношення варіантів використання, архітектури і детального проектування</w:t>
      </w:r>
      <w:r w:rsidR="00270C05" w:rsidRPr="004D2D69">
        <w:rPr>
          <w:color w:val="auto"/>
          <w:lang w:val="ru-RU"/>
        </w:rPr>
        <w:t>)</w:t>
      </w:r>
      <w:bookmarkEnd w:id="12"/>
    </w:p>
    <w:p w:rsidR="00270C05" w:rsidRPr="0014770B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4DB4">
        <w:rPr>
          <w:rFonts w:ascii="Times New Roman" w:hAnsi="Times New Roman" w:cs="Times New Roman"/>
          <w:sz w:val="28"/>
          <w:szCs w:val="28"/>
        </w:rPr>
        <w:t>Взаємозв'язок між варіантами викорис</w:t>
      </w:r>
      <w:r>
        <w:rPr>
          <w:rFonts w:ascii="Times New Roman" w:hAnsi="Times New Roman" w:cs="Times New Roman"/>
          <w:sz w:val="28"/>
          <w:szCs w:val="28"/>
        </w:rPr>
        <w:t xml:space="preserve">тання, архітектурою і детальним </w:t>
      </w:r>
      <w:r w:rsidRPr="00114DB4">
        <w:rPr>
          <w:rFonts w:ascii="Times New Roman" w:hAnsi="Times New Roman" w:cs="Times New Roman"/>
          <w:sz w:val="28"/>
          <w:szCs w:val="28"/>
        </w:rPr>
        <w:t xml:space="preserve">проектуванням може бути представлений по </w:t>
      </w:r>
      <w:r>
        <w:rPr>
          <w:rFonts w:ascii="Times New Roman" w:hAnsi="Times New Roman" w:cs="Times New Roman"/>
          <w:sz w:val="28"/>
          <w:szCs w:val="28"/>
        </w:rPr>
        <w:t xml:space="preserve">аналогії з проектуванням мосту. </w:t>
      </w:r>
      <w:r w:rsidRPr="00114DB4">
        <w:rPr>
          <w:rFonts w:ascii="Times New Roman" w:hAnsi="Times New Roman" w:cs="Times New Roman"/>
          <w:sz w:val="28"/>
          <w:szCs w:val="28"/>
        </w:rPr>
        <w:t>Варіанти використання будуть частиною вимог, що 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конструкції моста. Відштовхуючись </w:t>
      </w:r>
      <w:r>
        <w:rPr>
          <w:rFonts w:ascii="Times New Roman" w:hAnsi="Times New Roman" w:cs="Times New Roman"/>
          <w:sz w:val="28"/>
          <w:szCs w:val="28"/>
        </w:rPr>
        <w:t xml:space="preserve">від вимог, розробники вибирають </w:t>
      </w:r>
      <w:r w:rsidRPr="00114DB4">
        <w:rPr>
          <w:rFonts w:ascii="Times New Roman" w:hAnsi="Times New Roman" w:cs="Times New Roman"/>
          <w:sz w:val="28"/>
          <w:szCs w:val="28"/>
        </w:rPr>
        <w:t>архітектуру (наприклад, підвісний міст</w:t>
      </w:r>
      <w:r>
        <w:rPr>
          <w:rFonts w:ascii="Times New Roman" w:hAnsi="Times New Roman" w:cs="Times New Roman"/>
          <w:sz w:val="28"/>
          <w:szCs w:val="28"/>
        </w:rPr>
        <w:t xml:space="preserve">). Після цього вони розробляють </w:t>
      </w:r>
      <w:proofErr w:type="spellStart"/>
      <w:r w:rsidRPr="00114DB4">
        <w:rPr>
          <w:rFonts w:ascii="Times New Roman" w:hAnsi="Times New Roman" w:cs="Times New Roman"/>
          <w:sz w:val="28"/>
          <w:szCs w:val="28"/>
        </w:rPr>
        <w:t>детальный</w:t>
      </w:r>
      <w:proofErr w:type="spellEnd"/>
      <w:r w:rsidRPr="00114DB4">
        <w:rPr>
          <w:rFonts w:ascii="Times New Roman" w:hAnsi="Times New Roman" w:cs="Times New Roman"/>
          <w:sz w:val="28"/>
          <w:szCs w:val="28"/>
        </w:rPr>
        <w:t xml:space="preserve"> проект для реалізації необ</w:t>
      </w:r>
      <w:r>
        <w:rPr>
          <w:rFonts w:ascii="Times New Roman" w:hAnsi="Times New Roman" w:cs="Times New Roman"/>
          <w:sz w:val="28"/>
          <w:szCs w:val="28"/>
        </w:rPr>
        <w:t xml:space="preserve">хідних варіантів використання з </w:t>
      </w:r>
      <w:r w:rsidRPr="00114DB4">
        <w:rPr>
          <w:rFonts w:ascii="Times New Roman" w:hAnsi="Times New Roman" w:cs="Times New Roman"/>
          <w:sz w:val="28"/>
          <w:szCs w:val="28"/>
        </w:rPr>
        <w:t>урахуванням в</w:t>
      </w:r>
      <w:r>
        <w:rPr>
          <w:rFonts w:ascii="Times New Roman" w:hAnsi="Times New Roman" w:cs="Times New Roman"/>
          <w:sz w:val="28"/>
          <w:szCs w:val="28"/>
        </w:rPr>
        <w:t xml:space="preserve">ибраної архітектури (рис. 6.2). </w:t>
      </w:r>
    </w:p>
    <w:p w:rsidR="00270C05" w:rsidRPr="00270C05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DB4">
        <w:rPr>
          <w:rFonts w:ascii="Times New Roman" w:hAnsi="Times New Roman" w:cs="Times New Roman"/>
          <w:sz w:val="28"/>
          <w:szCs w:val="28"/>
        </w:rPr>
        <w:t>У проектуванні програмного забе</w:t>
      </w:r>
      <w:r>
        <w:rPr>
          <w:rFonts w:ascii="Times New Roman" w:hAnsi="Times New Roman" w:cs="Times New Roman"/>
          <w:sz w:val="28"/>
          <w:szCs w:val="28"/>
        </w:rPr>
        <w:t xml:space="preserve">зпечення кожен наступний рівень </w:t>
      </w:r>
      <w:r w:rsidRPr="00114DB4">
        <w:rPr>
          <w:rFonts w:ascii="Times New Roman" w:hAnsi="Times New Roman" w:cs="Times New Roman"/>
          <w:sz w:val="28"/>
          <w:szCs w:val="28"/>
        </w:rPr>
        <w:t>накопичує додаткові класи. На кроці 1 вар</w:t>
      </w:r>
      <w:r>
        <w:rPr>
          <w:rFonts w:ascii="Times New Roman" w:hAnsi="Times New Roman" w:cs="Times New Roman"/>
          <w:sz w:val="28"/>
          <w:szCs w:val="28"/>
        </w:rPr>
        <w:t xml:space="preserve">іанти використання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фіксуются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 w:rsidRPr="00114DB4">
        <w:rPr>
          <w:rFonts w:ascii="Times New Roman" w:hAnsi="Times New Roman" w:cs="Times New Roman"/>
          <w:sz w:val="28"/>
          <w:szCs w:val="28"/>
        </w:rPr>
        <w:t>частина вимог. На кроці 2 вони разом з ін</w:t>
      </w:r>
      <w:r>
        <w:rPr>
          <w:rFonts w:ascii="Times New Roman" w:hAnsi="Times New Roman" w:cs="Times New Roman"/>
          <w:sz w:val="28"/>
          <w:szCs w:val="28"/>
        </w:rPr>
        <w:t xml:space="preserve">шими джерелами використовуються </w:t>
      </w:r>
      <w:r w:rsidRPr="00114DB4">
        <w:rPr>
          <w:rFonts w:ascii="Times New Roman" w:hAnsi="Times New Roman" w:cs="Times New Roman"/>
          <w:sz w:val="28"/>
          <w:szCs w:val="28"/>
        </w:rPr>
        <w:t>для визначення класів предметної обла</w:t>
      </w:r>
      <w:r>
        <w:rPr>
          <w:rFonts w:ascii="Times New Roman" w:hAnsi="Times New Roman" w:cs="Times New Roman"/>
          <w:sz w:val="28"/>
          <w:szCs w:val="28"/>
        </w:rPr>
        <w:t xml:space="preserve">сті. На кроці 3, ми розробляємо </w:t>
      </w:r>
      <w:r w:rsidRPr="00114DB4">
        <w:rPr>
          <w:rFonts w:ascii="Times New Roman" w:hAnsi="Times New Roman" w:cs="Times New Roman"/>
          <w:sz w:val="28"/>
          <w:szCs w:val="28"/>
        </w:rPr>
        <w:t>програмну архітектуру (див. Теми 1-7). Останні</w:t>
      </w:r>
      <w:r>
        <w:rPr>
          <w:rFonts w:ascii="Times New Roman" w:hAnsi="Times New Roman" w:cs="Times New Roman"/>
          <w:sz w:val="28"/>
          <w:szCs w:val="28"/>
        </w:rPr>
        <w:t xml:space="preserve">й крок полягає в перевірці того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факту, що архітектура і детальний проект </w:t>
      </w:r>
      <w:proofErr w:type="spellStart"/>
      <w:r w:rsidRPr="00114DB4">
        <w:rPr>
          <w:rFonts w:ascii="Times New Roman" w:hAnsi="Times New Roman" w:cs="Times New Roman"/>
          <w:sz w:val="28"/>
          <w:szCs w:val="28"/>
        </w:rPr>
        <w:t>зад</w:t>
      </w:r>
      <w:r>
        <w:rPr>
          <w:rFonts w:ascii="Times New Roman" w:hAnsi="Times New Roman" w:cs="Times New Roman"/>
          <w:sz w:val="28"/>
          <w:szCs w:val="28"/>
        </w:rPr>
        <w:t>овільняють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необхідним варіантам </w:t>
      </w:r>
      <w:r w:rsidRPr="00114DB4">
        <w:rPr>
          <w:rFonts w:ascii="Times New Roman" w:hAnsi="Times New Roman" w:cs="Times New Roman"/>
          <w:sz w:val="28"/>
          <w:szCs w:val="28"/>
        </w:rPr>
        <w:t>використання. Стосовно нашого при</w:t>
      </w:r>
      <w:r>
        <w:rPr>
          <w:rFonts w:ascii="Times New Roman" w:hAnsi="Times New Roman" w:cs="Times New Roman"/>
          <w:sz w:val="28"/>
          <w:szCs w:val="28"/>
        </w:rPr>
        <w:t xml:space="preserve">кладу з проектуванням мосту ми </w:t>
      </w:r>
      <w:r w:rsidRPr="00114DB4">
        <w:rPr>
          <w:rFonts w:ascii="Times New Roman" w:hAnsi="Times New Roman" w:cs="Times New Roman"/>
          <w:sz w:val="28"/>
          <w:szCs w:val="28"/>
        </w:rPr>
        <w:t>перевіряємо те, чи автомобілі дійсно зможут</w:t>
      </w:r>
      <w:r>
        <w:rPr>
          <w:rFonts w:ascii="Times New Roman" w:hAnsi="Times New Roman" w:cs="Times New Roman"/>
          <w:sz w:val="28"/>
          <w:szCs w:val="28"/>
        </w:rPr>
        <w:t xml:space="preserve">ь використовувати спроектований </w:t>
      </w:r>
      <w:r w:rsidRPr="00114DB4">
        <w:rPr>
          <w:rFonts w:ascii="Times New Roman" w:hAnsi="Times New Roman" w:cs="Times New Roman"/>
          <w:sz w:val="28"/>
          <w:szCs w:val="28"/>
        </w:rPr>
        <w:t xml:space="preserve">міст при поїздці з Пагорба Сміта в Долину </w:t>
      </w:r>
      <w:proofErr w:type="spellStart"/>
      <w:r w:rsidRPr="00114DB4">
        <w:rPr>
          <w:rFonts w:ascii="Times New Roman" w:hAnsi="Times New Roman" w:cs="Times New Roman"/>
          <w:sz w:val="28"/>
          <w:szCs w:val="28"/>
        </w:rPr>
        <w:t>Джонса</w:t>
      </w:r>
      <w:proofErr w:type="spellEnd"/>
      <w:r w:rsidRPr="00114DB4">
        <w:rPr>
          <w:rFonts w:ascii="Times New Roman" w:hAnsi="Times New Roman" w:cs="Times New Roman"/>
          <w:sz w:val="28"/>
          <w:szCs w:val="28"/>
        </w:rPr>
        <w:t>, як це було заявлено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>варіантах використання. У разі програмного проекту ми перевіряємо те, 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класи і методи, специфіковані при </w:t>
      </w:r>
      <w:r>
        <w:rPr>
          <w:rFonts w:ascii="Times New Roman" w:hAnsi="Times New Roman" w:cs="Times New Roman"/>
          <w:sz w:val="28"/>
          <w:szCs w:val="28"/>
        </w:rPr>
        <w:t xml:space="preserve">детальному проектуванні, здатні </w:t>
      </w:r>
      <w:r w:rsidRPr="00114DB4">
        <w:rPr>
          <w:rFonts w:ascii="Times New Roman" w:hAnsi="Times New Roman" w:cs="Times New Roman"/>
          <w:sz w:val="28"/>
          <w:szCs w:val="28"/>
        </w:rPr>
        <w:t>реалізувати необхідні варіанти використання</w:t>
      </w:r>
    </w:p>
    <w:p w:rsidR="00271ECD" w:rsidRPr="00740E55" w:rsidRDefault="00270C05" w:rsidP="00270C0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F094E35" wp14:editId="630A2583">
            <wp:extent cx="5356199" cy="3638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127" cy="36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3" w:name="_Toc43198448"/>
      <w:r w:rsidRPr="004D2D69">
        <w:rPr>
          <w:color w:val="auto"/>
        </w:rPr>
        <w:lastRenderedPageBreak/>
        <w:t xml:space="preserve">49. Навести переваги використання </w:t>
      </w:r>
      <w:proofErr w:type="spellStart"/>
      <w:r w:rsidRPr="004D2D69">
        <w:rPr>
          <w:color w:val="auto"/>
        </w:rPr>
        <w:t>рівневих</w:t>
      </w:r>
      <w:proofErr w:type="spellEnd"/>
      <w:r w:rsidRPr="004D2D69">
        <w:rPr>
          <w:color w:val="auto"/>
        </w:rPr>
        <w:t xml:space="preserve"> архітектур. </w:t>
      </w:r>
      <w:r w:rsidR="004371E1" w:rsidRPr="004D2D69">
        <w:rPr>
          <w:color w:val="auto"/>
        </w:rPr>
        <w:t xml:space="preserve">(Лекція 3, </w:t>
      </w:r>
      <w:proofErr w:type="spellStart"/>
      <w:r w:rsidR="004371E1" w:rsidRPr="004D2D69">
        <w:rPr>
          <w:color w:val="auto"/>
        </w:rPr>
        <w:t>Рівнева</w:t>
      </w:r>
      <w:proofErr w:type="spellEnd"/>
      <w:r w:rsidR="004371E1" w:rsidRPr="004D2D69">
        <w:rPr>
          <w:color w:val="auto"/>
        </w:rPr>
        <w:t xml:space="preserve"> архітектура, в лекції є ще більше діаграм та тексту)</w:t>
      </w:r>
      <w:bookmarkEnd w:id="13"/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5EAA">
        <w:rPr>
          <w:rFonts w:ascii="Times New Roman" w:hAnsi="Times New Roman" w:cs="Times New Roman"/>
          <w:sz w:val="28"/>
          <w:szCs w:val="28"/>
        </w:rPr>
        <w:t>Рівень архітектури – це логічно пов'язана колекція артефактів програмного забезпечення, зазвичай – пакетів класів. У загальному вигляді рівень вик</w:t>
      </w:r>
      <w:r>
        <w:rPr>
          <w:rFonts w:ascii="Times New Roman" w:hAnsi="Times New Roman" w:cs="Times New Roman"/>
          <w:sz w:val="28"/>
          <w:szCs w:val="28"/>
        </w:rPr>
        <w:t>ористовує не більше одного рів</w:t>
      </w:r>
      <w:r w:rsidRPr="00635EAA">
        <w:rPr>
          <w:rFonts w:ascii="Times New Roman" w:hAnsi="Times New Roman" w:cs="Times New Roman"/>
          <w:sz w:val="28"/>
          <w:szCs w:val="28"/>
        </w:rPr>
        <w:t xml:space="preserve">ня і в той же час використовується не більше ніж одним рівнем. Побудова додатків послідовна рівень за рівнем сильно спрощує процес. Деякі рівні, наприклад каркаси, можуть використовуватися в декількох додатках. 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5EAA">
        <w:rPr>
          <w:rFonts w:ascii="Times New Roman" w:hAnsi="Times New Roman" w:cs="Times New Roman"/>
          <w:sz w:val="28"/>
          <w:szCs w:val="28"/>
        </w:rPr>
        <w:t>риклад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рівневої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архітектури</w:t>
      </w:r>
      <w:r w:rsidRPr="00635EAA">
        <w:rPr>
          <w:rFonts w:ascii="Times New Roman" w:hAnsi="Times New Roman" w:cs="Times New Roman"/>
          <w:sz w:val="28"/>
          <w:szCs w:val="28"/>
        </w:rPr>
        <w:t xml:space="preserve"> – використання прис</w:t>
      </w:r>
      <w:r>
        <w:rPr>
          <w:rFonts w:ascii="Times New Roman" w:hAnsi="Times New Roman" w:cs="Times New Roman"/>
          <w:sz w:val="28"/>
          <w:szCs w:val="28"/>
        </w:rPr>
        <w:t xml:space="preserve">корювача тривимірної графіки як </w:t>
      </w:r>
      <w:r w:rsidRPr="00635EAA">
        <w:rPr>
          <w:rFonts w:ascii="Times New Roman" w:hAnsi="Times New Roman" w:cs="Times New Roman"/>
          <w:sz w:val="28"/>
          <w:szCs w:val="28"/>
        </w:rPr>
        <w:t>рівня, доступного з рівня ролевої гри З</w:t>
      </w:r>
      <w:r>
        <w:rPr>
          <w:rFonts w:ascii="Times New Roman" w:hAnsi="Times New Roman" w:cs="Times New Roman"/>
          <w:sz w:val="28"/>
          <w:szCs w:val="28"/>
        </w:rPr>
        <w:t>устріч, – показаний на рис. 15.</w:t>
      </w:r>
    </w:p>
    <w:p w:rsidR="004371E1" w:rsidRDefault="004371E1" w:rsidP="00025D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6762650" wp14:editId="1DA887E8">
            <wp:extent cx="4839903" cy="2828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313" cy="28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E1" w:rsidRPr="00750EC3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Клієнт-серверна архітектура є з</w:t>
      </w:r>
      <w:r>
        <w:rPr>
          <w:rFonts w:ascii="Times New Roman" w:hAnsi="Times New Roman" w:cs="Times New Roman"/>
          <w:sz w:val="28"/>
          <w:szCs w:val="28"/>
        </w:rPr>
        <w:t xml:space="preserve">агальною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рівневою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формою. У цій </w:t>
      </w:r>
      <w:r w:rsidRPr="00750EC3">
        <w:rPr>
          <w:rFonts w:ascii="Times New Roman" w:hAnsi="Times New Roman" w:cs="Times New Roman"/>
          <w:sz w:val="28"/>
          <w:szCs w:val="28"/>
        </w:rPr>
        <w:t>формі рівень клієнта зв'язується з сер</w:t>
      </w:r>
      <w:r>
        <w:rPr>
          <w:rFonts w:ascii="Times New Roman" w:hAnsi="Times New Roman" w:cs="Times New Roman"/>
          <w:sz w:val="28"/>
          <w:szCs w:val="28"/>
        </w:rPr>
        <w:t xml:space="preserve">верним рівнем для отримання  </w:t>
      </w:r>
      <w:r w:rsidRPr="00750EC3">
        <w:rPr>
          <w:rFonts w:ascii="Times New Roman" w:hAnsi="Times New Roman" w:cs="Times New Roman"/>
          <w:sz w:val="28"/>
          <w:szCs w:val="28"/>
        </w:rPr>
        <w:t>потрібного сервісу. Клієнт зазвичай знахо</w:t>
      </w:r>
      <w:r>
        <w:rPr>
          <w:rFonts w:ascii="Times New Roman" w:hAnsi="Times New Roman" w:cs="Times New Roman"/>
          <w:sz w:val="28"/>
          <w:szCs w:val="28"/>
        </w:rPr>
        <w:t xml:space="preserve">диться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резидентно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комп'ютері </w:t>
      </w:r>
      <w:r w:rsidRPr="00750EC3">
        <w:rPr>
          <w:rFonts w:ascii="Times New Roman" w:hAnsi="Times New Roman" w:cs="Times New Roman"/>
          <w:sz w:val="28"/>
          <w:szCs w:val="28"/>
        </w:rPr>
        <w:t>користувача, а сервер – на більшому цент</w:t>
      </w:r>
      <w:r>
        <w:rPr>
          <w:rFonts w:ascii="Times New Roman" w:hAnsi="Times New Roman" w:cs="Times New Roman"/>
          <w:sz w:val="28"/>
          <w:szCs w:val="28"/>
        </w:rPr>
        <w:t xml:space="preserve">ралізованому комп'ютері. Сервер </w:t>
      </w:r>
      <w:r w:rsidRPr="00750EC3">
        <w:rPr>
          <w:rFonts w:ascii="Times New Roman" w:hAnsi="Times New Roman" w:cs="Times New Roman"/>
          <w:sz w:val="28"/>
          <w:szCs w:val="28"/>
        </w:rPr>
        <w:t>нерідко посилається на базу даних.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Класична клієнт-серверна архітектура за</w:t>
      </w:r>
      <w:r>
        <w:rPr>
          <w:rFonts w:ascii="Times New Roman" w:hAnsi="Times New Roman" w:cs="Times New Roman"/>
          <w:sz w:val="28"/>
          <w:szCs w:val="28"/>
        </w:rPr>
        <w:t xml:space="preserve">звичай страждає від реалізації. </w:t>
      </w:r>
      <w:r w:rsidRPr="00750EC3">
        <w:rPr>
          <w:rFonts w:ascii="Times New Roman" w:hAnsi="Times New Roman" w:cs="Times New Roman"/>
          <w:sz w:val="28"/>
          <w:szCs w:val="28"/>
        </w:rPr>
        <w:t>Річ у тому, що частенько клієнти і сервер</w:t>
      </w:r>
      <w:r>
        <w:rPr>
          <w:rFonts w:ascii="Times New Roman" w:hAnsi="Times New Roman" w:cs="Times New Roman"/>
          <w:sz w:val="28"/>
          <w:szCs w:val="28"/>
        </w:rPr>
        <w:t xml:space="preserve">и закодовані на рівні технічних </w:t>
      </w:r>
      <w:r w:rsidRPr="00750EC3">
        <w:rPr>
          <w:rFonts w:ascii="Times New Roman" w:hAnsi="Times New Roman" w:cs="Times New Roman"/>
          <w:sz w:val="28"/>
          <w:szCs w:val="28"/>
        </w:rPr>
        <w:t>засобів у високій мірі залежності один ві</w:t>
      </w:r>
      <w:r>
        <w:rPr>
          <w:rFonts w:ascii="Times New Roman" w:hAnsi="Times New Roman" w:cs="Times New Roman"/>
          <w:sz w:val="28"/>
          <w:szCs w:val="28"/>
        </w:rPr>
        <w:t xml:space="preserve">д одного. Ця проблема може бути </w:t>
      </w:r>
      <w:r w:rsidRPr="00750EC3">
        <w:rPr>
          <w:rFonts w:ascii="Times New Roman" w:hAnsi="Times New Roman" w:cs="Times New Roman"/>
          <w:sz w:val="28"/>
          <w:szCs w:val="28"/>
        </w:rPr>
        <w:t xml:space="preserve">розв'язана за допомогою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трирівневої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 xml:space="preserve"> архі</w:t>
      </w:r>
      <w:r>
        <w:rPr>
          <w:rFonts w:ascii="Times New Roman" w:hAnsi="Times New Roman" w:cs="Times New Roman"/>
          <w:sz w:val="28"/>
          <w:szCs w:val="28"/>
        </w:rPr>
        <w:t xml:space="preserve">тектури, в якій середній рівень </w:t>
      </w:r>
      <w:r w:rsidRPr="00750EC3">
        <w:rPr>
          <w:rFonts w:ascii="Times New Roman" w:hAnsi="Times New Roman" w:cs="Times New Roman"/>
          <w:sz w:val="28"/>
          <w:szCs w:val="28"/>
        </w:rPr>
        <w:t>призначений для розподілу клієнта і</w:t>
      </w:r>
      <w:r>
        <w:rPr>
          <w:rFonts w:ascii="Times New Roman" w:hAnsi="Times New Roman" w:cs="Times New Roman"/>
          <w:sz w:val="28"/>
          <w:szCs w:val="28"/>
        </w:rPr>
        <w:t xml:space="preserve"> сервера. Середній рівень можна </w:t>
      </w:r>
      <w:r w:rsidRPr="00750EC3">
        <w:rPr>
          <w:rFonts w:ascii="Times New Roman" w:hAnsi="Times New Roman" w:cs="Times New Roman"/>
          <w:sz w:val="28"/>
          <w:szCs w:val="28"/>
        </w:rPr>
        <w:t>використовувати для збільшення г</w:t>
      </w:r>
      <w:r>
        <w:rPr>
          <w:rFonts w:ascii="Times New Roman" w:hAnsi="Times New Roman" w:cs="Times New Roman"/>
          <w:sz w:val="28"/>
          <w:szCs w:val="28"/>
        </w:rPr>
        <w:t xml:space="preserve">нучкості архітектури декількома </w:t>
      </w:r>
      <w:r w:rsidRPr="00750EC3">
        <w:rPr>
          <w:rFonts w:ascii="Times New Roman" w:hAnsi="Times New Roman" w:cs="Times New Roman"/>
          <w:sz w:val="28"/>
          <w:szCs w:val="28"/>
        </w:rPr>
        <w:t>способами. Наприклад, якщо декілька серверів одночасно можуть обслужити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EC3">
        <w:rPr>
          <w:rFonts w:ascii="Times New Roman" w:hAnsi="Times New Roman" w:cs="Times New Roman"/>
          <w:sz w:val="28"/>
          <w:szCs w:val="28"/>
        </w:rPr>
        <w:t xml:space="preserve">запит клієнта, то середній рівень може </w:t>
      </w:r>
      <w:r>
        <w:rPr>
          <w:rFonts w:ascii="Times New Roman" w:hAnsi="Times New Roman" w:cs="Times New Roman"/>
          <w:sz w:val="28"/>
          <w:szCs w:val="28"/>
        </w:rPr>
        <w:t xml:space="preserve">динамічно визначити відповідний </w:t>
      </w:r>
      <w:r w:rsidRPr="00750EC3">
        <w:rPr>
          <w:rFonts w:ascii="Times New Roman" w:hAnsi="Times New Roman" w:cs="Times New Roman"/>
          <w:sz w:val="28"/>
          <w:szCs w:val="28"/>
        </w:rPr>
        <w:t xml:space="preserve">сервер.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Средній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 xml:space="preserve"> рівень зазвичай ре</w:t>
      </w:r>
      <w:r>
        <w:rPr>
          <w:rFonts w:ascii="Times New Roman" w:hAnsi="Times New Roman" w:cs="Times New Roman"/>
          <w:sz w:val="28"/>
          <w:szCs w:val="28"/>
        </w:rPr>
        <w:t xml:space="preserve">алізується у вигляді єднального </w:t>
      </w:r>
      <w:r w:rsidRPr="00750EC3">
        <w:rPr>
          <w:rFonts w:ascii="Times New Roman" w:hAnsi="Times New Roman" w:cs="Times New Roman"/>
          <w:sz w:val="28"/>
          <w:szCs w:val="28"/>
        </w:rPr>
        <w:t>програмного забезпечення (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>).</w:t>
      </w:r>
    </w:p>
    <w:p w:rsidR="004371E1" w:rsidRPr="004371E1" w:rsidRDefault="004371E1" w:rsidP="00025DA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750EC3">
        <w:rPr>
          <w:rFonts w:ascii="Times New Roman" w:hAnsi="Times New Roman" w:cs="Times New Roman"/>
          <w:sz w:val="28"/>
          <w:szCs w:val="28"/>
        </w:rPr>
        <w:lastRenderedPageBreak/>
        <w:t>Рівнева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 xml:space="preserve"> архітектура має безліч перев</w:t>
      </w:r>
      <w:r>
        <w:rPr>
          <w:rFonts w:ascii="Times New Roman" w:hAnsi="Times New Roman" w:cs="Times New Roman"/>
          <w:sz w:val="28"/>
          <w:szCs w:val="28"/>
        </w:rPr>
        <w:t xml:space="preserve">аг при повторному використанні. </w:t>
      </w:r>
      <w:r w:rsidRPr="00750EC3">
        <w:rPr>
          <w:rFonts w:ascii="Times New Roman" w:hAnsi="Times New Roman" w:cs="Times New Roman"/>
          <w:sz w:val="28"/>
          <w:szCs w:val="28"/>
        </w:rPr>
        <w:t xml:space="preserve">Бібліотека класів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 xml:space="preserve"> є дуже ефективною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рі</w:t>
      </w:r>
      <w:r>
        <w:rPr>
          <w:rFonts w:ascii="Times New Roman" w:hAnsi="Times New Roman" w:cs="Times New Roman"/>
          <w:sz w:val="28"/>
          <w:szCs w:val="28"/>
        </w:rPr>
        <w:t>вневою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системою (пакет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50EC3">
        <w:rPr>
          <w:rFonts w:ascii="Times New Roman" w:hAnsi="Times New Roman" w:cs="Times New Roman"/>
          <w:sz w:val="28"/>
          <w:szCs w:val="28"/>
        </w:rPr>
        <w:t xml:space="preserve">рівень - заснований на пакеті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awt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 xml:space="preserve">, який у </w:t>
      </w:r>
      <w:r>
        <w:rPr>
          <w:rFonts w:ascii="Times New Roman" w:hAnsi="Times New Roman" w:cs="Times New Roman"/>
          <w:sz w:val="28"/>
          <w:szCs w:val="28"/>
        </w:rPr>
        <w:t xml:space="preserve">свою чергу заснований на пакеті </w:t>
      </w:r>
      <w:proofErr w:type="spellStart"/>
      <w:r w:rsidRPr="00750EC3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750EC3">
        <w:rPr>
          <w:rFonts w:ascii="Times New Roman" w:hAnsi="Times New Roman" w:cs="Times New Roman"/>
          <w:sz w:val="28"/>
          <w:szCs w:val="28"/>
        </w:rPr>
        <w:t>. і т. д.)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D2D69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4" w:name="_Toc43198449"/>
      <w:r w:rsidRPr="004D2D69">
        <w:rPr>
          <w:color w:val="auto"/>
        </w:rPr>
        <w:lastRenderedPageBreak/>
        <w:t>52. Обґрунтувати використання блок-схем у детальному проектуванні.</w:t>
      </w:r>
      <w:r w:rsidR="004D2D69" w:rsidRPr="004D2D69">
        <w:rPr>
          <w:color w:val="auto"/>
        </w:rPr>
        <w:t xml:space="preserve"> (Лекція 8)</w:t>
      </w:r>
      <w:bookmarkEnd w:id="14"/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Блок-схеми є одним із старих графічних представлень алгоритмів. Приклад блок-схеми для методу </w:t>
      </w:r>
      <w:proofErr w:type="spellStart"/>
      <w:r w:rsidRPr="004D2D69">
        <w:rPr>
          <w:rFonts w:ascii="Times New Roman" w:hAnsi="Times New Roman" w:cs="Times New Roman"/>
          <w:sz w:val="28"/>
        </w:rPr>
        <w:t>setNane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() класу </w:t>
      </w:r>
      <w:proofErr w:type="spellStart"/>
      <w:r w:rsidRPr="004D2D69">
        <w:rPr>
          <w:rFonts w:ascii="Times New Roman" w:hAnsi="Times New Roman" w:cs="Times New Roman"/>
          <w:sz w:val="28"/>
        </w:rPr>
        <w:t>GameCharacter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4D2D69">
        <w:rPr>
          <w:rFonts w:ascii="Times New Roman" w:hAnsi="Times New Roman" w:cs="Times New Roman"/>
          <w:sz w:val="28"/>
        </w:rPr>
        <w:t>ПерсонажГри</w:t>
      </w:r>
      <w:proofErr w:type="spellEnd"/>
      <w:r w:rsidRPr="004D2D69">
        <w:rPr>
          <w:rFonts w:ascii="Times New Roman" w:hAnsi="Times New Roman" w:cs="Times New Roman"/>
          <w:sz w:val="28"/>
        </w:rPr>
        <w:t>), що демонструє два прості елементи блок-схем - умови (ромби) і дія (прямокутники). – приведений на рис. 6.10. Завдяки інспектуванню блок-схеми на рис. 6.10 ми можемо побачити, що перевірка допустимості імені параметра підкоряється досить туманній логіці.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drawing>
          <wp:inline distT="0" distB="0" distL="0" distR="0" wp14:anchorId="090D8D31" wp14:editId="67EE513D">
            <wp:extent cx="5334000" cy="29565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Увесь доступний інструментарій для створення блок-схем з початковою коду - це один з видів зворотного проектування, при якому створюються артефакти, що інспектуються, проте допускається інспекція до програмування, що і є основною ідеєю використання блок-схем.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Використання блок-схем знизилося за два останні десятиліття двадцятого століття. Частково це сталося через поширення </w:t>
      </w:r>
      <w:proofErr w:type="spellStart"/>
      <w:r w:rsidRPr="004D2D69">
        <w:rPr>
          <w:rFonts w:ascii="Times New Roman" w:hAnsi="Times New Roman" w:cs="Times New Roman"/>
          <w:sz w:val="28"/>
        </w:rPr>
        <w:t>об’єктноорієнтованого</w:t>
      </w:r>
      <w:proofErr w:type="spellEnd"/>
      <w:r w:rsidRPr="004D2D69">
        <w:rPr>
          <w:rFonts w:ascii="Times New Roman" w:hAnsi="Times New Roman" w:cs="Times New Roman"/>
          <w:sz w:val="28"/>
        </w:rPr>
        <w:t xml:space="preserve"> підходу, який став досить популярний саме в ті роки у зв'язку з тенденцією скорочення кількості розгалужень завдяки розподілу функціональності по класах і використанні віртуальних функцій.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lastRenderedPageBreak/>
        <w:t xml:space="preserve">І псевдокод, і блок-схеми мають свої переваги і недоліки. Перерахуємо їх переваги.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Роблять алгоритм прозорішим.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Підвищують дисципліну в процесі документування детального проектування.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Дають додатковий рівень, на якому може бути проведено інспектування: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sym w:font="Symbol" w:char="F0FC"/>
      </w:r>
      <w:r w:rsidRPr="004D2D69">
        <w:rPr>
          <w:rFonts w:ascii="Times New Roman" w:hAnsi="Times New Roman" w:cs="Times New Roman"/>
          <w:sz w:val="28"/>
        </w:rPr>
        <w:t xml:space="preserve"> допомагають відстежити дефекти до того, як вони з'являються в програмному коді;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sym w:font="Symbol" w:char="F0FC"/>
      </w:r>
      <w:r w:rsidRPr="004D2D69">
        <w:rPr>
          <w:rFonts w:ascii="Times New Roman" w:hAnsi="Times New Roman" w:cs="Times New Roman"/>
          <w:sz w:val="28"/>
        </w:rPr>
        <w:t xml:space="preserve"> підвищують надійність продукту.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Часто знижують загальну вартість розробки. Проте вони мають наступні недоліки.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♦ Створюють додатковий рівень документації, яку необхідно вести.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Привносять можливість помилок при перекладі в програмний код.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 xml:space="preserve">♦ Може виникнути потреба в інструментах для витягання псевдокоду і спрощення малювання блок-схем. </w:t>
      </w:r>
    </w:p>
    <w:p w:rsidR="004D2D69" w:rsidRPr="004D2D69" w:rsidRDefault="004D2D69" w:rsidP="004D2D6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D2D69">
        <w:rPr>
          <w:rFonts w:ascii="Times New Roman" w:hAnsi="Times New Roman" w:cs="Times New Roman"/>
          <w:sz w:val="28"/>
        </w:rPr>
        <w:t>Рішення про використання псевдокоду і (або) блок-схем приймається в залежності від кожного конкретного додатку. Деякі розробники уникають використання блок-схем, вважаючи їх застарілим засобом. Проте блок-схеми і псевдокод можуть виявитися дуже корисними для окремої частини застосувань, де вони сприятимуть виробництву продуктів більш високої якості.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Спостерігач (</w:t>
      </w:r>
      <w:proofErr w:type="spellStart"/>
      <w:r w:rsidRPr="00740E55">
        <w:rPr>
          <w:rFonts w:ascii="Times New Roman" w:hAnsi="Times New Roman" w:cs="Times New Roman"/>
          <w:sz w:val="28"/>
        </w:rPr>
        <w:t>Observer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Команда (</w:t>
      </w:r>
      <w:proofErr w:type="spellStart"/>
      <w:r w:rsidRPr="00740E55">
        <w:rPr>
          <w:rFonts w:ascii="Times New Roman" w:hAnsi="Times New Roman" w:cs="Times New Roman"/>
          <w:sz w:val="28"/>
        </w:rPr>
        <w:t>Command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8"/>
        </w:rPr>
        <w:t>Ітератор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740E55">
        <w:rPr>
          <w:rFonts w:ascii="Times New Roman" w:hAnsi="Times New Roman" w:cs="Times New Roman"/>
          <w:sz w:val="28"/>
        </w:rPr>
        <w:t>Iterator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5" w:name="_Toc43198450"/>
      <w:r w:rsidRPr="004D2D69">
        <w:rPr>
          <w:color w:val="auto"/>
        </w:rPr>
        <w:lastRenderedPageBreak/>
        <w:t xml:space="preserve">64.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Пристосуванець (</w:t>
      </w:r>
      <w:proofErr w:type="spellStart"/>
      <w:r w:rsidRPr="004D2D69">
        <w:rPr>
          <w:color w:val="auto"/>
        </w:rPr>
        <w:t>Flyweight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15"/>
      <w:r w:rsidRPr="004D2D69">
        <w:rPr>
          <w:color w:val="auto"/>
        </w:rPr>
        <w:t xml:space="preserve">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Пристосуванець — це структурний </w:t>
      </w:r>
      <w:proofErr w:type="spellStart"/>
      <w:r w:rsidRPr="00740E55">
        <w:rPr>
          <w:rFonts w:ascii="Times New Roman" w:hAnsi="Times New Roman" w:cs="Times New Roman"/>
          <w:sz w:val="28"/>
        </w:rPr>
        <w:t>патерн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проектування, що дає змогу вмістити більшу кількість об’єктів у відведеній оперативній пам’яті. Пристосуванець заощаджує пам’ять, розподіляючи спільний стан об’єктів між собою, замість зберігання однакових даних у кожному об’єкті.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В якості стандартного застосування даного </w:t>
      </w:r>
      <w:proofErr w:type="spellStart"/>
      <w:r w:rsidRPr="00740E55">
        <w:rPr>
          <w:rFonts w:ascii="Times New Roman" w:hAnsi="Times New Roman" w:cs="Times New Roman"/>
          <w:sz w:val="28"/>
        </w:rPr>
        <w:t>патерну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можна привести наступний приклад. Текст складається з окремих символів. Кожен символ може зустрічатися на одній сторінці тексту багато разів. Однак в комп'ютерній програмі було б занадто </w:t>
      </w:r>
      <w:proofErr w:type="spellStart"/>
      <w:r w:rsidRPr="00740E55">
        <w:rPr>
          <w:rFonts w:ascii="Times New Roman" w:hAnsi="Times New Roman" w:cs="Times New Roman"/>
          <w:sz w:val="28"/>
        </w:rPr>
        <w:t>накладно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виділяти пам'ять для кожного окремого символу в тексті. Набагато простіше було б визначити повний набір символів, наприклад, у вигляді таблиці з 128 знаків (алфавітно-цифрові символи в різних регістрах, розділові знаки і т.д.). А в тексті застосувати цей набір загальних символів, що розділяються, замість сотень і тисяч об'єктів, які могли б використовуватися в тексті. І як наслідок подібного підходу буде зменшення кількості використовуваних об'єктів і зменшення використовуваної пам'яті. </w:t>
      </w:r>
      <w:proofErr w:type="spellStart"/>
      <w:r w:rsidRPr="00740E55">
        <w:rPr>
          <w:rFonts w:ascii="Times New Roman" w:hAnsi="Times New Roman" w:cs="Times New Roman"/>
          <w:sz w:val="28"/>
        </w:rPr>
        <w:t>Патерн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пристосуванець слід застосовувати при дотриманні всіх наступних умов: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додаток використовує велику кількість одноманітних об'єктів, через що відбувається виділення великої кількості пам'яті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частина стану об'єкта, який є змінним, можна винести. Винесення зовнішнього стану дозволяє замінити безліч об'єктів невеликою групою спільних об'єктів.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Ключовим моментом тут є поділ стану на внутрішньо і зовнішнє. Внутрішній стан не залежить від контексту. У прикладі з символами внутрішній стан описується кодом символу з таблиці кодування. Так як внутрішній стан не залежить від контексту, то воно може бути поділюваним і тому виноситься в розділяються об'єкти.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Зовнішній стан залежить від контексту, є мінливим. У застосуванні до символів зовнішній стан може представляти положення символу на сторінці. Тобто код символу може бути використаний багатьма символами, тоді як положення на сторінці буде для кожного символу індивідуально.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При створенні пристосуванця зовнішній стан виноситься. У пристосуванці залишається тільки внутрішній стан. Тобто в прикладі з символами пристосуванець буде зберігати код символу. Відносини в даному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патерні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можна описати наступною схемою:</w:t>
      </w:r>
    </w:p>
    <w:p w:rsidR="00740E55" w:rsidRPr="00740E55" w:rsidRDefault="00740E55" w:rsidP="00740E5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4A36AEF5" wp14:editId="2EE2C0A0">
            <wp:extent cx="5136543" cy="28858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53" cy="28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proofErr w:type="spellStart"/>
      <w:r w:rsidRPr="00740E55">
        <w:rPr>
          <w:rFonts w:ascii="Times New Roman" w:hAnsi="Times New Roman" w:cs="Times New Roman"/>
          <w:sz w:val="28"/>
        </w:rPr>
        <w:t>Flyweight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: визначає інтерфейс, через який </w:t>
      </w:r>
      <w:proofErr w:type="spellStart"/>
      <w:r w:rsidRPr="00740E55">
        <w:rPr>
          <w:rFonts w:ascii="Times New Roman" w:hAnsi="Times New Roman" w:cs="Times New Roman"/>
          <w:sz w:val="28"/>
        </w:rPr>
        <w:t>пристосуванці-розділювані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об'єкти можуть отримувати зовнішній стан або впливати на нього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proofErr w:type="spellStart"/>
      <w:r w:rsidRPr="00740E55">
        <w:rPr>
          <w:rFonts w:ascii="Times New Roman" w:hAnsi="Times New Roman" w:cs="Times New Roman"/>
          <w:sz w:val="28"/>
        </w:rPr>
        <w:t>ConcreteFlyweight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: конкретний клас поділяється пристосуванця. Реалізує інтерфейс, оголошений в типі </w:t>
      </w:r>
      <w:proofErr w:type="spellStart"/>
      <w:r w:rsidRPr="00740E55">
        <w:rPr>
          <w:rFonts w:ascii="Times New Roman" w:hAnsi="Times New Roman" w:cs="Times New Roman"/>
          <w:sz w:val="28"/>
        </w:rPr>
        <w:t>Flyweight</w:t>
      </w:r>
      <w:proofErr w:type="spellEnd"/>
      <w:r w:rsidRPr="00740E55">
        <w:rPr>
          <w:rFonts w:ascii="Times New Roman" w:hAnsi="Times New Roman" w:cs="Times New Roman"/>
          <w:sz w:val="28"/>
        </w:rPr>
        <w:t>, і при необхідності додає внутрішній стан. Причому будь-яке зберігається їм стан має бути внутрішнім, не залежним від контексту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proofErr w:type="spellStart"/>
      <w:r w:rsidRPr="00740E55">
        <w:rPr>
          <w:rFonts w:ascii="Times New Roman" w:hAnsi="Times New Roman" w:cs="Times New Roman"/>
          <w:sz w:val="28"/>
        </w:rPr>
        <w:t>UnsharedConcreteFlyweight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: ще одна конкретна реалізація інтерфейсу, визначеного в типі </w:t>
      </w:r>
      <w:proofErr w:type="spellStart"/>
      <w:r w:rsidRPr="00740E55">
        <w:rPr>
          <w:rFonts w:ascii="Times New Roman" w:hAnsi="Times New Roman" w:cs="Times New Roman"/>
          <w:sz w:val="28"/>
        </w:rPr>
        <w:t>Flyweight</w:t>
      </w:r>
      <w:proofErr w:type="spellEnd"/>
      <w:r w:rsidRPr="00740E55">
        <w:rPr>
          <w:rFonts w:ascii="Times New Roman" w:hAnsi="Times New Roman" w:cs="Times New Roman"/>
          <w:sz w:val="28"/>
        </w:rPr>
        <w:t>, тільки тепер об'єкти цього класу є нероздільними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proofErr w:type="spellStart"/>
      <w:r w:rsidRPr="00740E55">
        <w:rPr>
          <w:rFonts w:ascii="Times New Roman" w:hAnsi="Times New Roman" w:cs="Times New Roman"/>
          <w:sz w:val="28"/>
        </w:rPr>
        <w:t>FlyweightFactory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: фабрика пристосуванців - створює об'єкти поділюваних пристосуванців. Так як пристосуванці поділяються, то клієнт не повинен створювати </w:t>
      </w:r>
      <w:r w:rsidRPr="00740E55">
        <w:rPr>
          <w:rFonts w:ascii="Times New Roman" w:hAnsi="Times New Roman" w:cs="Times New Roman"/>
          <w:sz w:val="28"/>
        </w:rPr>
        <w:lastRenderedPageBreak/>
        <w:t xml:space="preserve">їх безпосередньо. Всі створені об'єкти зберігаються в Пулі. У прикладі вище для визначення пулу використовується Об'єкт </w:t>
      </w:r>
      <w:proofErr w:type="spellStart"/>
      <w:r w:rsidRPr="00740E55">
        <w:rPr>
          <w:rFonts w:ascii="Times New Roman" w:hAnsi="Times New Roman" w:cs="Times New Roman"/>
          <w:sz w:val="28"/>
        </w:rPr>
        <w:t>Hashtable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, але це не обов'язково. Можна застосовувати і інші класи колекцій. Однак в залежності від складності структури, що зберігає розділяються об'єкти, особливо якщо у нас велика кількість пристосуванців, то може збільшуватися час на пошук потрібного пристосуванця - напевно це один з </w:t>
      </w:r>
      <w:r w:rsidRPr="005D7F7B">
        <w:rPr>
          <w:rFonts w:ascii="Times New Roman" w:hAnsi="Times New Roman" w:cs="Times New Roman"/>
          <w:sz w:val="28"/>
        </w:rPr>
        <w:t xml:space="preserve">небагатьох недоліків даного </w:t>
      </w:r>
      <w:proofErr w:type="spellStart"/>
      <w:r w:rsidRPr="005D7F7B">
        <w:rPr>
          <w:rFonts w:ascii="Times New Roman" w:hAnsi="Times New Roman" w:cs="Times New Roman"/>
          <w:sz w:val="28"/>
        </w:rPr>
        <w:t>патерну</w:t>
      </w:r>
      <w:proofErr w:type="spellEnd"/>
      <w:r w:rsidRPr="005D7F7B">
        <w:rPr>
          <w:rFonts w:ascii="Times New Roman" w:hAnsi="Times New Roman" w:cs="Times New Roman"/>
          <w:sz w:val="28"/>
        </w:rPr>
        <w:t>. Якщо запитаного пристосуванця не виявилося в Пулі, то фабрика створює його.</w:t>
      </w: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proofErr w:type="spellStart"/>
      <w:r w:rsidRPr="005D7F7B">
        <w:rPr>
          <w:rFonts w:ascii="Times New Roman" w:hAnsi="Times New Roman" w:cs="Times New Roman"/>
          <w:sz w:val="28"/>
        </w:rPr>
        <w:t>Client</w:t>
      </w:r>
      <w:proofErr w:type="spellEnd"/>
      <w:r w:rsidRPr="005D7F7B">
        <w:rPr>
          <w:rFonts w:ascii="Times New Roman" w:hAnsi="Times New Roman" w:cs="Times New Roman"/>
          <w:sz w:val="28"/>
        </w:rPr>
        <w:t>: використовує об'єкти пристосуванців. Може зберігати зовнішній стан і передавати його в якості аргументів в методи пристосуванців.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Слід використовувати, якщо не вистачає оперативної пам’яті для підтримки всіх потрібних об’єктів.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 xml:space="preserve"> Ефективність </w:t>
      </w:r>
      <w:proofErr w:type="spellStart"/>
      <w:r w:rsidRPr="005D7F7B">
        <w:rPr>
          <w:rFonts w:ascii="Times New Roman" w:hAnsi="Times New Roman" w:cs="Times New Roman"/>
          <w:sz w:val="28"/>
        </w:rPr>
        <w:t>патерн</w:t>
      </w:r>
      <w:r>
        <w:rPr>
          <w:rFonts w:ascii="Times New Roman" w:hAnsi="Times New Roman" w:cs="Times New Roman"/>
          <w:sz w:val="28"/>
        </w:rPr>
        <w:t>у</w:t>
      </w:r>
      <w:proofErr w:type="spellEnd"/>
      <w:r w:rsidRPr="005D7F7B">
        <w:rPr>
          <w:rFonts w:ascii="Times New Roman" w:hAnsi="Times New Roman" w:cs="Times New Roman"/>
          <w:sz w:val="28"/>
        </w:rPr>
        <w:t xml:space="preserve"> Легковаговик багато в чому залежить від того, як і де він використовується. Застосовуйте цей </w:t>
      </w:r>
      <w:proofErr w:type="spellStart"/>
      <w:r w:rsidRPr="005D7F7B">
        <w:rPr>
          <w:rFonts w:ascii="Times New Roman" w:hAnsi="Times New Roman" w:cs="Times New Roman"/>
          <w:sz w:val="28"/>
        </w:rPr>
        <w:t>патерн</w:t>
      </w:r>
      <w:proofErr w:type="spellEnd"/>
      <w:r w:rsidRPr="005D7F7B">
        <w:rPr>
          <w:rFonts w:ascii="Times New Roman" w:hAnsi="Times New Roman" w:cs="Times New Roman"/>
          <w:sz w:val="28"/>
        </w:rPr>
        <w:t xml:space="preserve"> у випадках, коли</w:t>
      </w:r>
      <w:r>
        <w:rPr>
          <w:rFonts w:ascii="Times New Roman" w:hAnsi="Times New Roman" w:cs="Times New Roman"/>
          <w:sz w:val="28"/>
        </w:rPr>
        <w:t xml:space="preserve">: </w:t>
      </w:r>
      <w:r w:rsidRPr="005D7F7B">
        <w:rPr>
          <w:rFonts w:ascii="Times New Roman" w:hAnsi="Times New Roman" w:cs="Times New Roman"/>
          <w:sz w:val="28"/>
        </w:rPr>
        <w:t>у програмі використовується велика кількість об’єктів;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через це високі витрати оперативної пам’яті;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більшу частину стану об’єктів можна винести за межі їхніх класів;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великі групи об’єктів можна замінити невеликою кількістю об’єктів, що розділяються, оскільки зовнішній стан винесено.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9649D" w:rsidRPr="00740E55" w:rsidRDefault="0079649D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40E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6" w:name="_Toc43198451"/>
      <w:r w:rsidRPr="004D2D69">
        <w:rPr>
          <w:color w:val="auto"/>
        </w:rPr>
        <w:lastRenderedPageBreak/>
        <w:t xml:space="preserve">65.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Міст (</w:t>
      </w:r>
      <w:proofErr w:type="spellStart"/>
      <w:r w:rsidRPr="004D2D69">
        <w:rPr>
          <w:color w:val="auto"/>
        </w:rPr>
        <w:t>Bridge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16"/>
      <w:r w:rsidRPr="004D2D69">
        <w:rPr>
          <w:color w:val="auto"/>
        </w:rPr>
        <w:t xml:space="preserve"> 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Міст — це структурний </w:t>
      </w:r>
      <w:proofErr w:type="spellStart"/>
      <w:r w:rsidRPr="000A153D">
        <w:rPr>
          <w:rFonts w:ascii="Times New Roman" w:hAnsi="Times New Roman" w:cs="Times New Roman"/>
          <w:sz w:val="28"/>
        </w:rPr>
        <w:t>патерн</w:t>
      </w:r>
      <w:proofErr w:type="spellEnd"/>
      <w:r w:rsidRPr="000A153D">
        <w:rPr>
          <w:rFonts w:ascii="Times New Roman" w:hAnsi="Times New Roman" w:cs="Times New Roman"/>
          <w:sz w:val="28"/>
        </w:rPr>
        <w:t xml:space="preserve"> проектування, який розділяє один або кілька класів на дві окремі ієрархії — абстракцію та реалізацію, дозволяючи змінювати код в одній гілці класів, незалежно від іншої.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Отже, абстракція (або інтерфейс) — це уявний рівень керування чим-небудь, що не виконує роботу самостійно, а делегує її рівню реалізації (який зветься платформою).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Якщо говорити про реальні програми, то абстракцією може виступати графічний інтерфейс програми (GUI), а реалізацією — </w:t>
      </w:r>
      <w:proofErr w:type="spellStart"/>
      <w:r w:rsidRPr="000A153D">
        <w:rPr>
          <w:rFonts w:ascii="Times New Roman" w:hAnsi="Times New Roman" w:cs="Times New Roman"/>
          <w:sz w:val="28"/>
        </w:rPr>
        <w:t>низькорівневий</w:t>
      </w:r>
      <w:proofErr w:type="spellEnd"/>
      <w:r w:rsidRPr="000A153D">
        <w:rPr>
          <w:rFonts w:ascii="Times New Roman" w:hAnsi="Times New Roman" w:cs="Times New Roman"/>
          <w:sz w:val="28"/>
        </w:rPr>
        <w:t xml:space="preserve"> код операційної системи (API), до якого графічний інтерфейс звертається, реагуючи на дії користувача.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2EB8FB77" wp14:editId="0993DDA0">
            <wp:extent cx="6645910" cy="5380355"/>
            <wp:effectExtent l="19050" t="1905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P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Застосування</w:t>
      </w: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ви хочете розділити монолітний клас, який містить кілька різних реалізацій якої-небудь функціональності (наприклад, якщо клас може працювати з різними системами баз даних).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Чим більший клас, тим важче розібратись у його коді, і тим більше це розтягує час розробки. Крім того, зміни, що вносяться в одну з реалізацій, призводять до редагування всього класу, що може викликати появу несподіваних помилок у коді.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lastRenderedPageBreak/>
        <w:t>Міст дозволяє розділити монолітний клас на кілька окремих ієрархій. Після цього ви можете змінювати код в одній гілці класів незалежно від іншої. Це спрощує роботу над кодом і зменшує ймовірність внесення помилок.</w:t>
      </w:r>
    </w:p>
    <w:p w:rsidR="000A153D" w:rsidRP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клас потрібно розширювати в двох незалежних площинах.</w:t>
      </w:r>
    </w:p>
    <w:p w:rsidR="0040670C" w:rsidRDefault="000A153D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пропонує виділити одну з таких площин в окрему ієрархію класів, зберігаючи посилання на один з її об’єктів у початковому класі.</w:t>
      </w:r>
    </w:p>
    <w:p w:rsidR="0040670C" w:rsidRDefault="0040670C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40670C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Якщо ви хочете мати можливість змінювати реалізацію під час виконання </w:t>
      </w:r>
      <w:r w:rsidR="007166D1">
        <w:rPr>
          <w:rFonts w:ascii="Times New Roman" w:hAnsi="Times New Roman" w:cs="Times New Roman"/>
          <w:sz w:val="28"/>
        </w:rPr>
        <w:t xml:space="preserve">                  </w:t>
      </w:r>
      <w:r w:rsidRPr="000A153D">
        <w:rPr>
          <w:rFonts w:ascii="Times New Roman" w:hAnsi="Times New Roman" w:cs="Times New Roman"/>
          <w:sz w:val="28"/>
        </w:rPr>
        <w:t>програми.</w:t>
      </w:r>
      <w:r>
        <w:rPr>
          <w:rFonts w:ascii="Times New Roman" w:hAnsi="Times New Roman" w:cs="Times New Roman"/>
          <w:sz w:val="28"/>
        </w:rPr>
        <w:t xml:space="preserve"> </w:t>
      </w:r>
      <w:r w:rsidRPr="000A153D">
        <w:rPr>
          <w:rFonts w:ascii="Times New Roman" w:hAnsi="Times New Roman" w:cs="Times New Roman"/>
          <w:sz w:val="28"/>
        </w:rPr>
        <w:t>Міст дозволяє замінювати реалізацію навіть під час виконання програми, оскільки конкретна реалізація не «зашита» в клас абстракції.</w:t>
      </w:r>
    </w:p>
    <w:p w:rsidR="0040670C" w:rsidRPr="0040670C" w:rsidRDefault="0040670C" w:rsidP="0040670C">
      <w:pPr>
        <w:spacing w:line="360" w:lineRule="auto"/>
        <w:ind w:left="435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A153D" w:rsidRPr="00740E55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  <w:sectPr w:rsidR="000A153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7" w:name="_Toc43198452"/>
      <w:r w:rsidRPr="004D2D69">
        <w:rPr>
          <w:color w:val="auto"/>
        </w:rPr>
        <w:lastRenderedPageBreak/>
        <w:t xml:space="preserve">66.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Замісник (Proxy), коротко описати випадки його застосування, переваги та недоліки використання даного зразка проектування</w:t>
      </w:r>
      <w:bookmarkEnd w:id="17"/>
      <w:r w:rsidRPr="004D2D69">
        <w:rPr>
          <w:color w:val="auto"/>
        </w:rPr>
        <w:t xml:space="preserve"> </w:t>
      </w:r>
    </w:p>
    <w:p w:rsidR="0040670C" w:rsidRDefault="00FC391B" w:rsidP="00FC391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FC391B">
        <w:rPr>
          <w:rFonts w:ascii="Times New Roman" w:hAnsi="Times New Roman" w:cs="Times New Roman"/>
          <w:bCs/>
          <w:sz w:val="28"/>
        </w:rPr>
        <w:t>Замісник</w:t>
      </w:r>
      <w:r w:rsidRPr="00FC391B">
        <w:rPr>
          <w:rFonts w:ascii="Times New Roman" w:hAnsi="Times New Roman" w:cs="Times New Roman"/>
          <w:sz w:val="28"/>
        </w:rPr>
        <w:t xml:space="preserve"> — це структурний </w:t>
      </w:r>
      <w:proofErr w:type="spellStart"/>
      <w:r w:rsidRPr="00FC391B">
        <w:rPr>
          <w:rFonts w:ascii="Times New Roman" w:hAnsi="Times New Roman" w:cs="Times New Roman"/>
          <w:sz w:val="28"/>
        </w:rPr>
        <w:t>патерн</w:t>
      </w:r>
      <w:proofErr w:type="spellEnd"/>
      <w:r w:rsidRPr="00FC391B">
        <w:rPr>
          <w:rFonts w:ascii="Times New Roman" w:hAnsi="Times New Roman" w:cs="Times New Roman"/>
          <w:sz w:val="28"/>
        </w:rPr>
        <w:t xml:space="preserve">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</w:t>
      </w:r>
      <w:proofErr w:type="spellStart"/>
      <w:r w:rsidRPr="00FC391B">
        <w:rPr>
          <w:rFonts w:ascii="Times New Roman" w:hAnsi="Times New Roman" w:cs="Times New Roman"/>
          <w:sz w:val="28"/>
        </w:rPr>
        <w:t>щось </w:t>
      </w:r>
      <w:r w:rsidRPr="00FC391B">
        <w:rPr>
          <w:rFonts w:ascii="Times New Roman" w:hAnsi="Times New Roman" w:cs="Times New Roman"/>
          <w:i/>
          <w:iCs/>
          <w:sz w:val="28"/>
        </w:rPr>
        <w:t>до</w:t>
      </w:r>
      <w:r w:rsidRPr="00FC391B">
        <w:rPr>
          <w:rFonts w:ascii="Times New Roman" w:hAnsi="Times New Roman" w:cs="Times New Roman"/>
          <w:sz w:val="28"/>
        </w:rPr>
        <w:t> чи </w:t>
      </w:r>
      <w:r w:rsidRPr="00FC391B">
        <w:rPr>
          <w:rFonts w:ascii="Times New Roman" w:hAnsi="Times New Roman" w:cs="Times New Roman"/>
          <w:i/>
          <w:iCs/>
          <w:sz w:val="28"/>
        </w:rPr>
        <w:t>після</w:t>
      </w:r>
      <w:r w:rsidRPr="00FC391B">
        <w:rPr>
          <w:rFonts w:ascii="Times New Roman" w:hAnsi="Times New Roman" w:cs="Times New Roman"/>
          <w:sz w:val="28"/>
        </w:rPr>
        <w:t> пер</w:t>
      </w:r>
      <w:proofErr w:type="spellEnd"/>
      <w:r w:rsidRPr="00FC391B">
        <w:rPr>
          <w:rFonts w:ascii="Times New Roman" w:hAnsi="Times New Roman" w:cs="Times New Roman"/>
          <w:sz w:val="28"/>
        </w:rPr>
        <w:t>едачі виклику оригінало</w:t>
      </w:r>
      <w:r w:rsidR="004E2421">
        <w:rPr>
          <w:rFonts w:ascii="Times New Roman" w:hAnsi="Times New Roman" w:cs="Times New Roman"/>
          <w:sz w:val="28"/>
        </w:rPr>
        <w:t>ві.</w:t>
      </w:r>
    </w:p>
    <w:p w:rsidR="004E2421" w:rsidRDefault="004E2421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4E2421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  <w:r w:rsidRPr="00627ED9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00EC04C4" wp14:editId="797F74C5">
            <wp:extent cx="6645910" cy="2901315"/>
            <wp:effectExtent l="19050" t="1905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7ED9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Застосування</w:t>
      </w: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 xml:space="preserve">Лінива ініціалізація (віртуальний </w:t>
      </w:r>
      <w:proofErr w:type="spellStart"/>
      <w:r w:rsidRPr="0054211F">
        <w:rPr>
          <w:rFonts w:ascii="Times New Roman" w:hAnsi="Times New Roman" w:cs="Times New Roman"/>
          <w:sz w:val="28"/>
        </w:rPr>
        <w:t>проксі</w:t>
      </w:r>
      <w:proofErr w:type="spellEnd"/>
      <w:r w:rsidRPr="0054211F">
        <w:rPr>
          <w:rFonts w:ascii="Times New Roman" w:hAnsi="Times New Roman" w:cs="Times New Roman"/>
          <w:sz w:val="28"/>
        </w:rPr>
        <w:t>). Коли у вас є важкий об’єкт, який завантажує дані з файлової системи або бази даних.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 xml:space="preserve">Захист доступу (захищаючий </w:t>
      </w:r>
      <w:proofErr w:type="spellStart"/>
      <w:r w:rsidRPr="0054211F">
        <w:rPr>
          <w:rFonts w:ascii="Times New Roman" w:hAnsi="Times New Roman" w:cs="Times New Roman"/>
          <w:sz w:val="28"/>
        </w:rPr>
        <w:t>проксі</w:t>
      </w:r>
      <w:proofErr w:type="spellEnd"/>
      <w:r w:rsidRPr="0054211F">
        <w:rPr>
          <w:rFonts w:ascii="Times New Roman" w:hAnsi="Times New Roman" w:cs="Times New Roman"/>
          <w:sz w:val="28"/>
        </w:rPr>
        <w:t>). Коли в програмі є різні типи користувачів, і вам хочеться захистити об’єкт від неавторизованого доступу. Наприклад, якщо ваші об’єкти — це важлива частина операційної системи, а користувачі — сторонні програми (корисні чи шкідливі).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proofErr w:type="spellStart"/>
      <w:r w:rsidRPr="0054211F">
        <w:rPr>
          <w:rFonts w:ascii="Times New Roman" w:hAnsi="Times New Roman" w:cs="Times New Roman"/>
          <w:sz w:val="28"/>
        </w:rPr>
        <w:lastRenderedPageBreak/>
        <w:t>Проксі</w:t>
      </w:r>
      <w:proofErr w:type="spellEnd"/>
      <w:r w:rsidRPr="0054211F">
        <w:rPr>
          <w:rFonts w:ascii="Times New Roman" w:hAnsi="Times New Roman" w:cs="Times New Roman"/>
          <w:sz w:val="28"/>
        </w:rPr>
        <w:t xml:space="preserve"> може перевіряти доступ під час кожного виклику та передавати виконання службовому об’єкту, якщо доступ дозволено.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 xml:space="preserve">Локальний запуск сервісу (віддалений </w:t>
      </w:r>
      <w:proofErr w:type="spellStart"/>
      <w:r w:rsidRPr="0054211F">
        <w:rPr>
          <w:rFonts w:ascii="Times New Roman" w:hAnsi="Times New Roman" w:cs="Times New Roman"/>
          <w:sz w:val="28"/>
        </w:rPr>
        <w:t>проксі</w:t>
      </w:r>
      <w:proofErr w:type="spellEnd"/>
      <w:r w:rsidRPr="0054211F">
        <w:rPr>
          <w:rFonts w:ascii="Times New Roman" w:hAnsi="Times New Roman" w:cs="Times New Roman"/>
          <w:sz w:val="28"/>
        </w:rPr>
        <w:t>). Коли справжній сервісний об’єкт знаходиться на віддаленому сервері.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У цьому випадку замісник транслює запити клієнта у виклики через мережу по протоколу, який є зрозумілим віддаленому сервісу.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54211F">
        <w:rPr>
          <w:rFonts w:ascii="Times New Roman" w:hAnsi="Times New Roman" w:cs="Times New Roman"/>
          <w:sz w:val="28"/>
        </w:rPr>
        <w:t>Логування</w:t>
      </w:r>
      <w:proofErr w:type="spellEnd"/>
      <w:r w:rsidRPr="0054211F">
        <w:rPr>
          <w:rFonts w:ascii="Times New Roman" w:hAnsi="Times New Roman" w:cs="Times New Roman"/>
          <w:sz w:val="28"/>
        </w:rPr>
        <w:t xml:space="preserve"> запитів (</w:t>
      </w:r>
      <w:proofErr w:type="spellStart"/>
      <w:r w:rsidRPr="0054211F">
        <w:rPr>
          <w:rFonts w:ascii="Times New Roman" w:hAnsi="Times New Roman" w:cs="Times New Roman"/>
          <w:sz w:val="28"/>
        </w:rPr>
        <w:t>логуючий</w:t>
      </w:r>
      <w:proofErr w:type="spellEnd"/>
      <w:r w:rsidRPr="0054211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4211F">
        <w:rPr>
          <w:rFonts w:ascii="Times New Roman" w:hAnsi="Times New Roman" w:cs="Times New Roman"/>
          <w:sz w:val="28"/>
        </w:rPr>
        <w:t>проксі</w:t>
      </w:r>
      <w:proofErr w:type="spellEnd"/>
      <w:r w:rsidRPr="0054211F">
        <w:rPr>
          <w:rFonts w:ascii="Times New Roman" w:hAnsi="Times New Roman" w:cs="Times New Roman"/>
          <w:sz w:val="28"/>
        </w:rPr>
        <w:t>). Коли потрібно зберігати історію звернень до сервісного об’єкта.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зберігати історію звернення клієнта до сервісного об’єкта.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54211F">
        <w:rPr>
          <w:rFonts w:ascii="Times New Roman" w:hAnsi="Times New Roman" w:cs="Times New Roman"/>
          <w:sz w:val="28"/>
        </w:rPr>
        <w:t>Кешування</w:t>
      </w:r>
      <w:proofErr w:type="spellEnd"/>
      <w:r w:rsidRPr="0054211F">
        <w:rPr>
          <w:rFonts w:ascii="Times New Roman" w:hAnsi="Times New Roman" w:cs="Times New Roman"/>
          <w:sz w:val="28"/>
        </w:rPr>
        <w:t xml:space="preserve"> об’єктів («розумне» посилання). Коли потрібно </w:t>
      </w:r>
      <w:proofErr w:type="spellStart"/>
      <w:r w:rsidRPr="0054211F">
        <w:rPr>
          <w:rFonts w:ascii="Times New Roman" w:hAnsi="Times New Roman" w:cs="Times New Roman"/>
          <w:sz w:val="28"/>
        </w:rPr>
        <w:t>кешувати</w:t>
      </w:r>
      <w:proofErr w:type="spellEnd"/>
      <w:r w:rsidRPr="0054211F">
        <w:rPr>
          <w:rFonts w:ascii="Times New Roman" w:hAnsi="Times New Roman" w:cs="Times New Roman"/>
          <w:sz w:val="28"/>
        </w:rPr>
        <w:t xml:space="preserve"> результати запитів клієнтів і керувати їхнім життєвим циклом.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підраховувати кількість посилань на сервісний об’єкт, які були віддані клієнту та залишаються активними. Коли всі посилання звільняться, можна буде звільнити і сам сервісний об’єкт (наприклад, закрити підключення до бази даних).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27ED9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  <w:sectPr w:rsidR="00627ED9" w:rsidRPr="0054211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211F">
        <w:rPr>
          <w:rFonts w:ascii="Times New Roman" w:hAnsi="Times New Roman" w:cs="Times New Roman"/>
          <w:sz w:val="28"/>
        </w:rPr>
        <w:t>Крім того, Замісник може відстежувати, чи клієнт не змінював сервісний об’єкт. Це дозволить повторно використовувати об’єкти й суттєво заощаджувати ресурси, особливо якщо мова йде про великі «ненажерливі» сервіси.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8" w:name="_Toc43198453"/>
      <w:r w:rsidRPr="004D2D69">
        <w:rPr>
          <w:color w:val="auto"/>
        </w:rPr>
        <w:lastRenderedPageBreak/>
        <w:t xml:space="preserve">67.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Декоратор (</w:t>
      </w:r>
      <w:proofErr w:type="spellStart"/>
      <w:r w:rsidRPr="004D2D69">
        <w:rPr>
          <w:color w:val="auto"/>
        </w:rPr>
        <w:t>Decorator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18"/>
      <w:r w:rsidRPr="004D2D69">
        <w:rPr>
          <w:color w:val="auto"/>
        </w:rPr>
        <w:t xml:space="preserve"> </w:t>
      </w:r>
    </w:p>
    <w:p w:rsidR="00E11877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70038">
        <w:rPr>
          <w:rFonts w:ascii="Times New Roman" w:hAnsi="Times New Roman" w:cs="Times New Roman"/>
          <w:sz w:val="28"/>
        </w:rPr>
        <w:t xml:space="preserve">Декоратор — це структурний </w:t>
      </w:r>
      <w:proofErr w:type="spellStart"/>
      <w:r w:rsidRPr="00770038">
        <w:rPr>
          <w:rFonts w:ascii="Times New Roman" w:hAnsi="Times New Roman" w:cs="Times New Roman"/>
          <w:sz w:val="28"/>
        </w:rPr>
        <w:t>патерн</w:t>
      </w:r>
      <w:proofErr w:type="spellEnd"/>
      <w:r w:rsidRPr="00770038">
        <w:rPr>
          <w:rFonts w:ascii="Times New Roman" w:hAnsi="Times New Roman" w:cs="Times New Roman"/>
          <w:sz w:val="28"/>
        </w:rPr>
        <w:t xml:space="preserve"> проектування, що дає змогу динамічно додавати об’єктам нову функціональність, загортаючи їх у корисні «обгортки».</w:t>
      </w:r>
    </w:p>
    <w:p w:rsidR="006117B7" w:rsidRDefault="006117B7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Для визначення нового функціоналу в класах нерідко використовується спадкування. Декоратори ж надає спадкуванню більш гнучку альтернативу, оскільки дозволяють динамічно в процесі виконання визначати нові можливості у об'єктів.</w:t>
      </w:r>
    </w:p>
    <w:p w:rsidR="00770038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70038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70B12923" wp14:editId="57842258">
            <wp:extent cx="6645910" cy="4063365"/>
            <wp:effectExtent l="19050" t="1905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Застосування</w:t>
      </w: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вам потрібно додавати об’єктам нові обов’язки «на льоту», непомітно для коду, який їх використовує.</w:t>
      </w:r>
    </w:p>
    <w:p w:rsidR="006117B7" w:rsidRP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lastRenderedPageBreak/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 — зі звичайним об’єктом чи з загорнутим.</w:t>
      </w: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не можна розширити обов’язки об’єкта за допомогою спадкування.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 xml:space="preserve">У багатьох мовах програмування є ключове слово </w:t>
      </w:r>
      <w:proofErr w:type="spellStart"/>
      <w:r w:rsidRPr="006117B7">
        <w:rPr>
          <w:rFonts w:ascii="Times New Roman" w:hAnsi="Times New Roman" w:cs="Times New Roman"/>
          <w:sz w:val="28"/>
        </w:rPr>
        <w:t>final</w:t>
      </w:r>
      <w:proofErr w:type="spellEnd"/>
      <w:r w:rsidRPr="006117B7">
        <w:rPr>
          <w:rFonts w:ascii="Times New Roman" w:hAnsi="Times New Roman" w:cs="Times New Roman"/>
          <w:sz w:val="28"/>
        </w:rPr>
        <w:t>, яке може заблокувати спадкування класу. Розширити такі класи можна тільки за допомогою Декоратора.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  <w:sectPr w:rsidR="006117B7" w:rsidRPr="006117B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19" w:name="_Toc43198454"/>
      <w:r w:rsidRPr="004D2D69">
        <w:rPr>
          <w:color w:val="auto"/>
        </w:rPr>
        <w:lastRenderedPageBreak/>
        <w:t xml:space="preserve">68.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Адаптер (</w:t>
      </w:r>
      <w:proofErr w:type="spellStart"/>
      <w:r w:rsidRPr="004D2D69">
        <w:rPr>
          <w:color w:val="auto"/>
        </w:rPr>
        <w:t>Adapter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19"/>
      <w:r w:rsidRPr="004D2D69">
        <w:rPr>
          <w:color w:val="auto"/>
        </w:rPr>
        <w:t xml:space="preserve"> </w:t>
      </w:r>
    </w:p>
    <w:p w:rsidR="001E1BE2" w:rsidRDefault="001E1BE2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1E1BE2">
        <w:rPr>
          <w:rFonts w:ascii="Times New Roman" w:hAnsi="Times New Roman" w:cs="Times New Roman"/>
          <w:bCs/>
          <w:sz w:val="28"/>
        </w:rPr>
        <w:t>Адаптер</w:t>
      </w:r>
      <w:r w:rsidRPr="001E1BE2">
        <w:rPr>
          <w:rFonts w:ascii="Times New Roman" w:hAnsi="Times New Roman" w:cs="Times New Roman"/>
          <w:sz w:val="28"/>
        </w:rPr>
        <w:t xml:space="preserve"> — це структурний </w:t>
      </w:r>
      <w:proofErr w:type="spellStart"/>
      <w:r w:rsidRPr="001E1BE2">
        <w:rPr>
          <w:rFonts w:ascii="Times New Roman" w:hAnsi="Times New Roman" w:cs="Times New Roman"/>
          <w:sz w:val="28"/>
        </w:rPr>
        <w:t>патерн</w:t>
      </w:r>
      <w:proofErr w:type="spellEnd"/>
      <w:r w:rsidRPr="001E1BE2">
        <w:rPr>
          <w:rFonts w:ascii="Times New Roman" w:hAnsi="Times New Roman" w:cs="Times New Roman"/>
          <w:sz w:val="28"/>
        </w:rPr>
        <w:t xml:space="preserve"> проектування, що дає змогу об’єктам із несумісними інтерфейсами працювати разом.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загортає один з об’єктів так, що інший об’єкт навіть не підозрює про існування першого. Наприклад, об’єкт, що працює в метричній системі вимірювання, можна «обгорнути» адаптером, який буде конвертувати дані у фути.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Адаптери можуть не тільки конвертувати дані з одного формату в іншій, але й допомагати об’єктам із різними інтерфейсами працювати разом. Це виглядає так: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має інтерфейс, сумісний з одним із об’єктів.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Тому цей об’єкт може вільно викликати методи адаптера.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отримує ці виклики та перенаправляє їх іншому об’єкту, але вже в тому форматі та послідовності, які є зрозумілими для цього об’єкта.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487F03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06402DE0" wp14:editId="672CB141">
            <wp:extent cx="6645910" cy="4719320"/>
            <wp:effectExtent l="19050" t="1905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899045F" wp14:editId="614990B8">
            <wp:extent cx="6645910" cy="3169920"/>
            <wp:effectExtent l="19050" t="1905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rPr>
          <w:rFonts w:ascii="Times New Roman" w:hAnsi="Times New Roman" w:cs="Times New Roman"/>
          <w:sz w:val="28"/>
        </w:rPr>
      </w:pPr>
    </w:p>
    <w:p w:rsidR="00452273" w:rsidRPr="00452273" w:rsidRDefault="00452273" w:rsidP="00452273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Застосування</w:t>
      </w:r>
      <w:proofErr w:type="spellEnd"/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Якщо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хочете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використати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сторонній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клас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, але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його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інтерфейс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не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відповідає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решті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кодів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програми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>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 xml:space="preserve">Адаптер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дозволяє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створити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об’єкт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-прокладку,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перетворюватиме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виклики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452273">
        <w:rPr>
          <w:rFonts w:ascii="Times New Roman" w:hAnsi="Times New Roman" w:cs="Times New Roman"/>
          <w:sz w:val="28"/>
          <w:lang w:val="ru-RU"/>
        </w:rPr>
        <w:t>у</w:t>
      </w:r>
      <w:proofErr w:type="gramEnd"/>
      <w:r w:rsidRPr="00452273">
        <w:rPr>
          <w:rFonts w:ascii="Times New Roman" w:hAnsi="Times New Roman" w:cs="Times New Roman"/>
          <w:sz w:val="28"/>
          <w:lang w:val="ru-RU"/>
        </w:rPr>
        <w:t xml:space="preserve"> формат,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зрозумілий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сторонньому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>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Якщо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вам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потрібно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використати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декілька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існуючих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proofErr w:type="gramStart"/>
      <w:r w:rsidRPr="00452273">
        <w:rPr>
          <w:rFonts w:ascii="Times New Roman" w:hAnsi="Times New Roman" w:cs="Times New Roman"/>
          <w:bCs/>
          <w:sz w:val="28"/>
          <w:lang w:val="ru-RU"/>
        </w:rPr>
        <w:t>п</w:t>
      </w:r>
      <w:proofErr w:type="gramEnd"/>
      <w:r w:rsidRPr="00452273">
        <w:rPr>
          <w:rFonts w:ascii="Times New Roman" w:hAnsi="Times New Roman" w:cs="Times New Roman"/>
          <w:bCs/>
          <w:sz w:val="28"/>
          <w:lang w:val="ru-RU"/>
        </w:rPr>
        <w:t>ідкласів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, але в них не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вистачає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якої-небудь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спільної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функціональності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, а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розширити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суперклас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bCs/>
          <w:sz w:val="28"/>
          <w:lang w:val="ru-RU"/>
        </w:rPr>
        <w:t>ви</w:t>
      </w:r>
      <w:proofErr w:type="spellEnd"/>
      <w:r w:rsidRPr="00452273">
        <w:rPr>
          <w:rFonts w:ascii="Times New Roman" w:hAnsi="Times New Roman" w:cs="Times New Roman"/>
          <w:bCs/>
          <w:sz w:val="28"/>
          <w:lang w:val="ru-RU"/>
        </w:rPr>
        <w:t xml:space="preserve"> не можете.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 xml:space="preserve">Ви могли б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створити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ще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один </w:t>
      </w:r>
      <w:proofErr w:type="spellStart"/>
      <w:proofErr w:type="gramStart"/>
      <w:r w:rsidRPr="00452273">
        <w:rPr>
          <w:rFonts w:ascii="Times New Roman" w:hAnsi="Times New Roman" w:cs="Times New Roman"/>
          <w:sz w:val="28"/>
          <w:lang w:val="ru-RU"/>
        </w:rPr>
        <w:t>р</w:t>
      </w:r>
      <w:proofErr w:type="gramEnd"/>
      <w:r w:rsidRPr="00452273">
        <w:rPr>
          <w:rFonts w:ascii="Times New Roman" w:hAnsi="Times New Roman" w:cs="Times New Roman"/>
          <w:sz w:val="28"/>
          <w:lang w:val="ru-RU"/>
        </w:rPr>
        <w:t>івень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підкласів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до них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забраклу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функціональність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. Але при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цьому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доведеться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дублювати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один і той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самий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код в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обох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52273">
        <w:rPr>
          <w:rFonts w:ascii="Times New Roman" w:hAnsi="Times New Roman" w:cs="Times New Roman"/>
          <w:sz w:val="28"/>
          <w:lang w:val="ru-RU"/>
        </w:rPr>
        <w:t>гілках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452273">
        <w:rPr>
          <w:rFonts w:ascii="Times New Roman" w:hAnsi="Times New Roman" w:cs="Times New Roman"/>
          <w:sz w:val="28"/>
          <w:lang w:val="ru-RU"/>
        </w:rPr>
        <w:t>п</w:t>
      </w:r>
      <w:proofErr w:type="gramEnd"/>
      <w:r w:rsidRPr="00452273">
        <w:rPr>
          <w:rFonts w:ascii="Times New Roman" w:hAnsi="Times New Roman" w:cs="Times New Roman"/>
          <w:sz w:val="28"/>
          <w:lang w:val="ru-RU"/>
        </w:rPr>
        <w:t>ідкласів</w:t>
      </w:r>
      <w:proofErr w:type="spellEnd"/>
      <w:r w:rsidRPr="00452273">
        <w:rPr>
          <w:rFonts w:ascii="Times New Roman" w:hAnsi="Times New Roman" w:cs="Times New Roman"/>
          <w:sz w:val="28"/>
          <w:lang w:val="ru-RU"/>
        </w:rPr>
        <w:t>.</w:t>
      </w:r>
    </w:p>
    <w:p w:rsidR="009E0A0A" w:rsidRPr="00452273" w:rsidRDefault="009E0A0A" w:rsidP="009E0A0A">
      <w:pPr>
        <w:spacing w:line="360" w:lineRule="auto"/>
        <w:rPr>
          <w:rFonts w:ascii="Times New Roman" w:hAnsi="Times New Roman" w:cs="Times New Roman"/>
          <w:sz w:val="28"/>
          <w:lang w:val="ru-RU"/>
        </w:rPr>
        <w:sectPr w:rsidR="009E0A0A" w:rsidRPr="0045227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0" w:name="_Toc43198455"/>
      <w:r w:rsidRPr="004D2D69">
        <w:rPr>
          <w:color w:val="auto"/>
        </w:rPr>
        <w:lastRenderedPageBreak/>
        <w:t xml:space="preserve">69.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Інформаційний експерт (</w:t>
      </w:r>
      <w:proofErr w:type="spellStart"/>
      <w:r w:rsidRPr="004D2D69">
        <w:rPr>
          <w:color w:val="auto"/>
        </w:rPr>
        <w:t>Information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Expert</w:t>
      </w:r>
      <w:proofErr w:type="spellEnd"/>
      <w:r w:rsidRPr="004D2D69">
        <w:rPr>
          <w:color w:val="auto"/>
        </w:rPr>
        <w:t>) , коротко описати випадки його застосування, переваги та недоліки використання даного зразка проектування</w:t>
      </w:r>
      <w:bookmarkEnd w:id="20"/>
      <w:r w:rsidRPr="004D2D69">
        <w:rPr>
          <w:color w:val="auto"/>
        </w:rPr>
        <w:t xml:space="preserve">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GRASP (</w:t>
      </w:r>
      <w:proofErr w:type="spellStart"/>
      <w:r w:rsidRPr="00DE5579">
        <w:rPr>
          <w:rFonts w:ascii="Times New Roman" w:hAnsi="Times New Roman" w:cs="Times New Roman"/>
          <w:sz w:val="28"/>
        </w:rPr>
        <w:t>General</w:t>
      </w:r>
      <w:proofErr w:type="spellEnd"/>
      <w:r w:rsidRPr="00DE557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5579">
        <w:rPr>
          <w:rFonts w:ascii="Times New Roman" w:hAnsi="Times New Roman" w:cs="Times New Roman"/>
          <w:sz w:val="28"/>
        </w:rPr>
        <w:t>Responsibility</w:t>
      </w:r>
      <w:proofErr w:type="spellEnd"/>
      <w:r w:rsidRPr="00DE557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5579">
        <w:rPr>
          <w:rFonts w:ascii="Times New Roman" w:hAnsi="Times New Roman" w:cs="Times New Roman"/>
          <w:sz w:val="28"/>
        </w:rPr>
        <w:t>Assignment</w:t>
      </w:r>
      <w:proofErr w:type="spellEnd"/>
      <w:r w:rsidRPr="00DE557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5579">
        <w:rPr>
          <w:rFonts w:ascii="Times New Roman" w:hAnsi="Times New Roman" w:cs="Times New Roman"/>
          <w:sz w:val="28"/>
        </w:rPr>
        <w:t>Software</w:t>
      </w:r>
      <w:proofErr w:type="spellEnd"/>
      <w:r w:rsidRPr="00DE557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E5579">
        <w:rPr>
          <w:rFonts w:ascii="Times New Roman" w:hAnsi="Times New Roman" w:cs="Times New Roman"/>
          <w:sz w:val="28"/>
        </w:rPr>
        <w:t>Patterns</w:t>
      </w:r>
      <w:proofErr w:type="spellEnd"/>
      <w:r w:rsidRPr="00DE557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–</w:t>
      </w:r>
      <w:r w:rsidRPr="00DE5579">
        <w:rPr>
          <w:rFonts w:ascii="Times New Roman" w:hAnsi="Times New Roman" w:cs="Times New Roman"/>
          <w:sz w:val="28"/>
        </w:rPr>
        <w:t xml:space="preserve">  загальні зразки розподілу обов'язків GRASP-</w:t>
      </w:r>
      <w:proofErr w:type="spellStart"/>
      <w:r w:rsidRPr="00DE5579">
        <w:rPr>
          <w:rFonts w:ascii="Times New Roman" w:hAnsi="Times New Roman" w:cs="Times New Roman"/>
          <w:sz w:val="28"/>
        </w:rPr>
        <w:t>патерни</w:t>
      </w:r>
      <w:proofErr w:type="spellEnd"/>
      <w:r w:rsidRPr="00DE5579">
        <w:rPr>
          <w:rFonts w:ascii="Times New Roman" w:hAnsi="Times New Roman" w:cs="Times New Roman"/>
          <w:sz w:val="28"/>
        </w:rPr>
        <w:t>, що використовуються в об'єктно-орієнтованому проектуванні для вирішення спільних завдань за призначенням обов'язків класам і об'єктам.</w:t>
      </w:r>
    </w:p>
    <w:p w:rsidR="00C51531" w:rsidRDefault="00DE5579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Один із них </w:t>
      </w:r>
      <w:r w:rsidR="00C51531" w:rsidRPr="00C51531">
        <w:rPr>
          <w:rFonts w:ascii="Times New Roman" w:hAnsi="Times New Roman" w:cs="Times New Roman"/>
          <w:sz w:val="28"/>
        </w:rPr>
        <w:t>Інформаційний експерт</w:t>
      </w:r>
      <w:r w:rsidR="00C51531">
        <w:rPr>
          <w:rFonts w:ascii="Times New Roman" w:hAnsi="Times New Roman" w:cs="Times New Roman"/>
          <w:sz w:val="28"/>
        </w:rPr>
        <w:t xml:space="preserve"> –</w:t>
      </w:r>
      <w:r w:rsidR="00C51531" w:rsidRPr="00C51531">
        <w:rPr>
          <w:rFonts w:ascii="Times New Roman" w:hAnsi="Times New Roman" w:cs="Times New Roman"/>
          <w:sz w:val="28"/>
        </w:rPr>
        <w:t xml:space="preserve"> описує основоположні принципи призначення обов'язків класам і об'єктам. Згідно з описом, інформаційним експертом (об'єктом наділеним деякими обов'язками) є об'єкт, що володіє максимумом інформацією, необхідною для виконання призначених обов'язків. </w:t>
      </w:r>
      <w:r>
        <w:rPr>
          <w:rFonts w:ascii="Times New Roman" w:hAnsi="Times New Roman" w:cs="Times New Roman"/>
          <w:sz w:val="28"/>
        </w:rPr>
        <w:t>– Інформаційний експерт.</w:t>
      </w:r>
    </w:p>
    <w:p w:rsidR="00BF2F0D" w:rsidRDefault="00BF2F0D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67259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Проблема: в</w:t>
      </w:r>
      <w:r w:rsidR="00DE5579" w:rsidRPr="00DE5579">
        <w:rPr>
          <w:rFonts w:ascii="Times New Roman" w:hAnsi="Times New Roman" w:cs="Times New Roman"/>
          <w:sz w:val="28"/>
        </w:rPr>
        <w:t xml:space="preserve"> системі повинна акумулюватися, розраховуватися і т.п. необхідна інформація. </w:t>
      </w:r>
    </w:p>
    <w:p w:rsidR="00672598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Рішення: призначити обов'язок акумуляції інформації, розрахунку і т.п. якомусь класу (інформаційному експерту), що володіє необхідною інформацією.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Рекомендації: інформаційним експертом може бути не один клас, а кілька.</w:t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672598"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47500B34" wp14:editId="64CAA3BA">
            <wp:extent cx="5620534" cy="3543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Переваги: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Підтримує інкапсуляцію, тобто об'єкти використовують свої власні дані для виконання поставлених завдань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Поведінка системи забезпечується класами, що містять необхідну інформацію. Підтримується </w:t>
      </w:r>
      <w:proofErr w:type="spellStart"/>
      <w:r w:rsidRPr="00672598">
        <w:rPr>
          <w:rFonts w:ascii="Times New Roman" w:hAnsi="Times New Roman" w:cs="Times New Roman"/>
          <w:sz w:val="28"/>
        </w:rPr>
        <w:t>High</w:t>
      </w:r>
      <w:proofErr w:type="spellEnd"/>
      <w:r w:rsidRPr="006725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72598">
        <w:rPr>
          <w:rFonts w:ascii="Times New Roman" w:hAnsi="Times New Roman" w:cs="Times New Roman"/>
          <w:sz w:val="28"/>
        </w:rPr>
        <w:t>Cohesion</w:t>
      </w:r>
      <w:proofErr w:type="spellEnd"/>
      <w:r w:rsidRPr="00672598">
        <w:rPr>
          <w:rFonts w:ascii="Times New Roman" w:hAnsi="Times New Roman" w:cs="Times New Roman"/>
          <w:sz w:val="28"/>
        </w:rPr>
        <w:t xml:space="preserve"> (висока зв’язаність)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Недоліки: При проблемах зі зв'язуванням і зачепленням.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D77523" w:rsidRPr="00740E55" w:rsidRDefault="00D77523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7752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1" w:name="_Toc43198456"/>
      <w:r w:rsidRPr="004D2D69">
        <w:rPr>
          <w:color w:val="auto"/>
        </w:rPr>
        <w:lastRenderedPageBreak/>
        <w:t xml:space="preserve">70.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Низька зв’язність (</w:t>
      </w:r>
      <w:proofErr w:type="spellStart"/>
      <w:r w:rsidRPr="004D2D69">
        <w:rPr>
          <w:color w:val="auto"/>
        </w:rPr>
        <w:t>Low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Coupling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1"/>
      <w:r w:rsidRPr="004D2D69">
        <w:rPr>
          <w:color w:val="auto"/>
        </w:rPr>
        <w:t xml:space="preserve"> </w:t>
      </w:r>
    </w:p>
    <w:p w:rsidR="00EA4D2F" w:rsidRPr="00EA4D2F" w:rsidRDefault="00EA4D2F" w:rsidP="00EA4D2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Низька зв'язаність (</w:t>
      </w:r>
      <w:proofErr w:type="spellStart"/>
      <w:r w:rsidRPr="00EA4D2F">
        <w:rPr>
          <w:rFonts w:ascii="Times New Roman" w:hAnsi="Times New Roman" w:cs="Times New Roman"/>
          <w:sz w:val="28"/>
        </w:rPr>
        <w:t>Low</w:t>
      </w:r>
      <w:proofErr w:type="spellEnd"/>
      <w:r w:rsidRPr="00EA4D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A4D2F">
        <w:rPr>
          <w:rFonts w:ascii="Times New Roman" w:hAnsi="Times New Roman" w:cs="Times New Roman"/>
          <w:sz w:val="28"/>
        </w:rPr>
        <w:t>Coupling</w:t>
      </w:r>
      <w:proofErr w:type="spellEnd"/>
      <w:r w:rsidRPr="00EA4D2F">
        <w:rPr>
          <w:rFonts w:ascii="Times New Roman" w:hAnsi="Times New Roman" w:cs="Times New Roman"/>
          <w:sz w:val="28"/>
        </w:rPr>
        <w:t>) і високе зачеплення (</w:t>
      </w:r>
      <w:proofErr w:type="spellStart"/>
      <w:r w:rsidRPr="00EA4D2F">
        <w:rPr>
          <w:rFonts w:ascii="Times New Roman" w:hAnsi="Times New Roman" w:cs="Times New Roman"/>
          <w:sz w:val="28"/>
        </w:rPr>
        <w:t>High</w:t>
      </w:r>
      <w:proofErr w:type="spellEnd"/>
      <w:r w:rsidRPr="00EA4D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A4D2F">
        <w:rPr>
          <w:rFonts w:ascii="Times New Roman" w:hAnsi="Times New Roman" w:cs="Times New Roman"/>
          <w:sz w:val="28"/>
        </w:rPr>
        <w:t>Cohesion</w:t>
      </w:r>
      <w:proofErr w:type="spellEnd"/>
      <w:r w:rsidRPr="00EA4D2F">
        <w:rPr>
          <w:rFonts w:ascii="Times New Roman" w:hAnsi="Times New Roman" w:cs="Times New Roman"/>
          <w:sz w:val="28"/>
        </w:rPr>
        <w:t>)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Мабуть в будь-якій літературі з об'єктно-орієнтованого проектування зустрічаються ці два поняття. Вважається, що будь-яка спроектована система, повинна задовольняти принципам низької зв'язності і високого зачеплення модулів. Відповідність даним шаблонам дозволяє легко модифікувати і супроводжувати програмний код а також підвищує ступінь його повторного використання.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 xml:space="preserve">Розглянемо поняття міри зв'язності модулів і заходи зачеплення модуля. Міра зв'язності модулів визначається кількістю інформації якої має в своєму розпорядженні один модуль про природу іншого. У свою чергу, міра зачеплення модуля визначається ступенем </w:t>
      </w:r>
      <w:proofErr w:type="spellStart"/>
      <w:r w:rsidRPr="00EA4D2F">
        <w:rPr>
          <w:rFonts w:ascii="Times New Roman" w:hAnsi="Times New Roman" w:cs="Times New Roman"/>
          <w:sz w:val="28"/>
        </w:rPr>
        <w:t>сфокусованості</w:t>
      </w:r>
      <w:proofErr w:type="spellEnd"/>
      <w:r w:rsidRPr="00EA4D2F">
        <w:rPr>
          <w:rFonts w:ascii="Times New Roman" w:hAnsi="Times New Roman" w:cs="Times New Roman"/>
          <w:sz w:val="28"/>
        </w:rPr>
        <w:t xml:space="preserve"> його обов'язків.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Варто відзначити, що існують методології, згідно з якими заходи зв'язності і зачеплення можна оцінити за шкалою від 1 до 10 для конкретного випадку. Однак, в рамках даної статті вони на розглядаються.</w:t>
      </w:r>
    </w:p>
    <w:p w:rsidR="00C51531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 xml:space="preserve">Прикладом гарного дизайну системи може служити набір утиліт GNU </w:t>
      </w:r>
      <w:proofErr w:type="spellStart"/>
      <w:r w:rsidRPr="00EA4D2F">
        <w:rPr>
          <w:rFonts w:ascii="Times New Roman" w:hAnsi="Times New Roman" w:cs="Times New Roman"/>
          <w:sz w:val="28"/>
        </w:rPr>
        <w:t>Binutils</w:t>
      </w:r>
      <w:proofErr w:type="spellEnd"/>
      <w:r w:rsidRPr="00EA4D2F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EA4D2F">
        <w:rPr>
          <w:rFonts w:ascii="Times New Roman" w:hAnsi="Times New Roman" w:cs="Times New Roman"/>
          <w:sz w:val="28"/>
        </w:rPr>
        <w:t>Linux</w:t>
      </w:r>
      <w:proofErr w:type="spellEnd"/>
      <w:r w:rsidRPr="00EA4D2F">
        <w:rPr>
          <w:rFonts w:ascii="Times New Roman" w:hAnsi="Times New Roman" w:cs="Times New Roman"/>
          <w:sz w:val="28"/>
        </w:rPr>
        <w:t>. В якому, кожна утиліта (якщо її розглядати як модуль) виконує лише мінімальні обов'язки (високе зачеплення) і майже нічого не знає про природу інших утиліт (низька зв'язність), в зв'язку з чим може бути легко замінена на аналог в деякому варіанті використання.</w:t>
      </w:r>
    </w:p>
    <w:p w:rsidR="00EE28DD" w:rsidRDefault="00EE28DD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зв'язаність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спонукає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вас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призначити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відповідальність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так,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розміщення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не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збільшувало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зв'язаність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до </w:t>
      </w:r>
      <w:proofErr w:type="spellStart"/>
      <w:proofErr w:type="gramStart"/>
      <w:r w:rsidRPr="000B3FD7">
        <w:rPr>
          <w:rFonts w:ascii="Times New Roman" w:hAnsi="Times New Roman" w:cs="Times New Roman"/>
          <w:sz w:val="28"/>
          <w:lang w:val="ru-RU"/>
        </w:rPr>
        <w:t>р</w:t>
      </w:r>
      <w:proofErr w:type="gramEnd"/>
      <w:r w:rsidRPr="000B3FD7">
        <w:rPr>
          <w:rFonts w:ascii="Times New Roman" w:hAnsi="Times New Roman" w:cs="Times New Roman"/>
          <w:sz w:val="28"/>
          <w:lang w:val="ru-RU"/>
        </w:rPr>
        <w:t>івня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призводить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до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негативних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результатів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дати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високе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зчеплення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>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 xml:space="preserve">!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зв'язаність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0B3FD7">
        <w:rPr>
          <w:rFonts w:ascii="Times New Roman" w:hAnsi="Times New Roman" w:cs="Times New Roman"/>
          <w:sz w:val="28"/>
          <w:lang w:val="ru-RU"/>
        </w:rPr>
        <w:t>п</w:t>
      </w:r>
      <w:proofErr w:type="gramEnd"/>
      <w:r w:rsidRPr="000B3FD7">
        <w:rPr>
          <w:rFonts w:ascii="Times New Roman" w:hAnsi="Times New Roman" w:cs="Times New Roman"/>
          <w:sz w:val="28"/>
          <w:lang w:val="ru-RU"/>
        </w:rPr>
        <w:t>ідтримує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конструкцію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класів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є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більш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незалежними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знижує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вплив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змін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>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lastRenderedPageBreak/>
        <w:t xml:space="preserve">!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зв'язаність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це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принцип,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слід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враховувати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при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прийнятті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всіх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проектних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0B3FD7">
        <w:rPr>
          <w:rFonts w:ascii="Times New Roman" w:hAnsi="Times New Roman" w:cs="Times New Roman"/>
          <w:sz w:val="28"/>
          <w:lang w:val="ru-RU"/>
        </w:rPr>
        <w:t>р</w:t>
      </w:r>
      <w:proofErr w:type="gramEnd"/>
      <w:r w:rsidRPr="000B3FD7">
        <w:rPr>
          <w:rFonts w:ascii="Times New Roman" w:hAnsi="Times New Roman" w:cs="Times New Roman"/>
          <w:sz w:val="28"/>
          <w:lang w:val="ru-RU"/>
        </w:rPr>
        <w:t>ішень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>;</w:t>
      </w:r>
    </w:p>
    <w:p w:rsidR="00EE28DD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 xml:space="preserve">!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Це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оцінний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принцип,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ви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застосовуєте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при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оцінці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всіх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B3FD7">
        <w:rPr>
          <w:rFonts w:ascii="Times New Roman" w:hAnsi="Times New Roman" w:cs="Times New Roman"/>
          <w:sz w:val="28"/>
          <w:lang w:val="ru-RU"/>
        </w:rPr>
        <w:t>проектних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0B3FD7">
        <w:rPr>
          <w:rFonts w:ascii="Times New Roman" w:hAnsi="Times New Roman" w:cs="Times New Roman"/>
          <w:sz w:val="28"/>
          <w:lang w:val="ru-RU"/>
        </w:rPr>
        <w:t>р</w:t>
      </w:r>
      <w:proofErr w:type="gramEnd"/>
      <w:r w:rsidRPr="000B3FD7">
        <w:rPr>
          <w:rFonts w:ascii="Times New Roman" w:hAnsi="Times New Roman" w:cs="Times New Roman"/>
          <w:sz w:val="28"/>
          <w:lang w:val="ru-RU"/>
        </w:rPr>
        <w:t>ішень</w:t>
      </w:r>
      <w:proofErr w:type="spellEnd"/>
      <w:r w:rsidRPr="000B3FD7">
        <w:rPr>
          <w:rFonts w:ascii="Times New Roman" w:hAnsi="Times New Roman" w:cs="Times New Roman"/>
          <w:sz w:val="28"/>
          <w:lang w:val="ru-RU"/>
        </w:rPr>
        <w:t>.</w:t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C920E8" w:rsidRDefault="008545E1" w:rsidP="008545E1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8545E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A1FC119" wp14:editId="4F3F8930">
            <wp:extent cx="6645910" cy="5654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  <w:sectPr w:rsidR="000B3FD7" w:rsidRPr="000B3FD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Фасад (</w:t>
      </w:r>
      <w:proofErr w:type="spellStart"/>
      <w:r w:rsidRPr="00740E55">
        <w:rPr>
          <w:rFonts w:ascii="Times New Roman" w:hAnsi="Times New Roman" w:cs="Times New Roman"/>
          <w:sz w:val="28"/>
        </w:rPr>
        <w:t>Facade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B3EF7" w:rsidRPr="00740E55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  <w:szCs w:val="24"/>
        </w:rPr>
        <w:tab/>
      </w:r>
    </w:p>
    <w:p w:rsidR="0062056E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8"/>
        </w:rPr>
        <w:t>Компоновщик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740E55">
        <w:rPr>
          <w:rFonts w:ascii="Times New Roman" w:hAnsi="Times New Roman" w:cs="Times New Roman"/>
          <w:sz w:val="28"/>
        </w:rPr>
        <w:t>Composite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>
      <w:pPr>
        <w:rPr>
          <w:rStyle w:val="a4"/>
          <w:rFonts w:ascii="Times New Roman" w:hAnsi="Times New Roman" w:cs="Times New Roman"/>
          <w:b w:val="0"/>
        </w:rPr>
      </w:pPr>
      <w:r w:rsidRPr="00740E55"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Інтерпретатор (</w:t>
      </w:r>
      <w:proofErr w:type="spellStart"/>
      <w:r w:rsidRPr="00740E55">
        <w:rPr>
          <w:rFonts w:ascii="Times New Roman" w:hAnsi="Times New Roman" w:cs="Times New Roman"/>
          <w:sz w:val="28"/>
        </w:rPr>
        <w:t>Interpreter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Відвідувач (</w:t>
      </w:r>
      <w:proofErr w:type="spellStart"/>
      <w:r w:rsidRPr="00740E55">
        <w:rPr>
          <w:rFonts w:ascii="Times New Roman" w:hAnsi="Times New Roman" w:cs="Times New Roman"/>
          <w:sz w:val="28"/>
        </w:rPr>
        <w:t>Visitor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Посередник (</w:t>
      </w:r>
      <w:proofErr w:type="spellStart"/>
      <w:r w:rsidRPr="00740E55">
        <w:rPr>
          <w:rFonts w:ascii="Times New Roman" w:hAnsi="Times New Roman" w:cs="Times New Roman"/>
          <w:sz w:val="28"/>
        </w:rPr>
        <w:t>Mediator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Стан (</w:t>
      </w:r>
      <w:proofErr w:type="spellStart"/>
      <w:r w:rsidRPr="00740E55">
        <w:rPr>
          <w:rFonts w:ascii="Times New Roman" w:hAnsi="Times New Roman" w:cs="Times New Roman"/>
          <w:sz w:val="28"/>
        </w:rPr>
        <w:t>State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</w:t>
      </w:r>
      <w:proofErr w:type="spellStart"/>
      <w:r w:rsidRPr="00740E55">
        <w:rPr>
          <w:rFonts w:ascii="Times New Roman" w:hAnsi="Times New Roman" w:cs="Times New Roman"/>
          <w:sz w:val="28"/>
        </w:rPr>
        <w:t>патерна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Стратегія (</w:t>
      </w:r>
      <w:proofErr w:type="spellStart"/>
      <w:r w:rsidRPr="00740E55">
        <w:rPr>
          <w:rFonts w:ascii="Times New Roman" w:hAnsi="Times New Roman" w:cs="Times New Roman"/>
          <w:sz w:val="28"/>
        </w:rPr>
        <w:t>Strategy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2" w:name="_Toc43198457"/>
      <w:r w:rsidRPr="004D2D69">
        <w:rPr>
          <w:color w:val="auto"/>
        </w:rPr>
        <w:lastRenderedPageBreak/>
        <w:t xml:space="preserve">78.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Зберігач (</w:t>
      </w:r>
      <w:proofErr w:type="spellStart"/>
      <w:r w:rsidRPr="004D2D69">
        <w:rPr>
          <w:color w:val="auto"/>
        </w:rPr>
        <w:t>Memento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2"/>
      <w:r w:rsidRPr="004D2D69">
        <w:rPr>
          <w:color w:val="auto"/>
        </w:rPr>
        <w:t xml:space="preserve">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3DA19425" wp14:editId="7ABD2BAD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740E55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740E55" w:rsidRDefault="0062056E" w:rsidP="004D2D69">
      <w:pPr>
        <w:rPr>
          <w:lang w:eastAsia="ru-RU"/>
        </w:rPr>
      </w:pPr>
      <w:r w:rsidRPr="00740E55">
        <w:rPr>
          <w:lang w:eastAsia="ru-RU"/>
        </w:rPr>
        <w:t>Застосування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вам потрібно зберігати миттєві знімки стану об’єкта (або його частини) для того, щоб об’єкт можна було відновити в тому самому стані.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Знімок дозволяє створювати будь-яку кількість знімків об’єкта і зберігати їх незалежно від об’єкта, з якого роблять знімок. Знімки часто використовують не тільки для реалізації операції скасування, але й для транзакцій, коли стан об’єкта потрібно «відкотити», якщо операція не була вдалою.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пряме отримання стану об’єкта розкриває приватні деталі його реалізації, порушуючи інкапсуляцію.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пропонує виготовити знімок саме вихідному об’єкту, тому що йому доступні всі поля, навіть приватні.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порушує інкапсуляцію вихідного об’єкта.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Спрощує структуру вихідного об’єкта. Йому не потрібно зберігати історію версій свого стану.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>Недоліки: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Вимагаєбагатопам’яті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якщоклієнтидужечастостворюютьзнімки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Можеспричинитидодатковівитратипам’яті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якщооб’єкти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щозберігаютьісторію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незвільняютьресурси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зайнятізастарілимизнімками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Вдеякихмовах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(наприклад, PHP,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складногарантувати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щоблишевихіднийоб’єктмавдоступдостанузнімка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3" w:name="_Toc43198458"/>
      <w:r w:rsidRPr="004D2D69">
        <w:rPr>
          <w:color w:val="auto"/>
        </w:rPr>
        <w:lastRenderedPageBreak/>
        <w:t xml:space="preserve">79.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Ланцюжок обов’язків (</w:t>
      </w:r>
      <w:proofErr w:type="spellStart"/>
      <w:r w:rsidRPr="004D2D69">
        <w:rPr>
          <w:color w:val="auto"/>
        </w:rPr>
        <w:t>Chain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of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Responsibility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3"/>
      <w:r w:rsidRPr="004D2D69">
        <w:rPr>
          <w:color w:val="auto"/>
        </w:rPr>
        <w:t xml:space="preserve">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650354B8" wp14:editId="4BD5FEEB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740E55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740E55" w:rsidRDefault="0062056E" w:rsidP="004D2D69">
      <w:r w:rsidRPr="00740E55">
        <w:t>Застосування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програма має обробляти різноманітні запити багатьма способами, але заздалегідь невідомо, які конкретно запити надходитимуть і які обробники для них знадобляться.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За допомогою Ланцюжка обов’язків ви можете зв’язати потенційних обробників в один ланцюг і по отриманню запита по черзі питати кожного з них, чи не хоче він обробити даний запит.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важливо, щоб обробники виконувалися один за іншим у суворому порядку.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Ланцюжок обов’язків дозволяє запускати обробників один за одним у тій послідовності, в якій вони стоять в ланцюзі.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набір об’єктів, здатних обробити запит, повинен задаватися динамічно.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У будь-який момент ви можете втрутитися в існуючий ланцюжок і перевизначити зв’язки так, щоби прибрати або додати нову ланку.</w:t>
      </w:r>
    </w:p>
    <w:p w:rsidR="0062056E" w:rsidRPr="00740E55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Зменшує залежність між клієнтом та обробниками.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єдиного обов’язку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відкритості/закритості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2056E" w:rsidRPr="00740E55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056E" w:rsidRPr="00740E55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Недоліки:  </w:t>
      </w:r>
    </w:p>
    <w:p w:rsidR="0062056E" w:rsidRPr="00740E55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</w:rPr>
        <w:lastRenderedPageBreak/>
        <w:t>Запит може залишитися ніким не опрацьованим.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4" w:name="_Toc43198459"/>
      <w:r w:rsidRPr="004D2D69">
        <w:rPr>
          <w:color w:val="auto"/>
        </w:rPr>
        <w:lastRenderedPageBreak/>
        <w:t xml:space="preserve">80.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Шаблонний метод (</w:t>
      </w:r>
      <w:proofErr w:type="spellStart"/>
      <w:r w:rsidRPr="004D2D69">
        <w:rPr>
          <w:color w:val="auto"/>
        </w:rPr>
        <w:t>Template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Method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4"/>
      <w:r w:rsidRPr="004D2D69">
        <w:rPr>
          <w:color w:val="auto"/>
        </w:rPr>
        <w:t xml:space="preserve">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5DFE9A6C" wp14:editId="0B7718F9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740E55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який визначає кістяк алгоритму, перекладаючи відповідальність за деякі його кроки на підкласи.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дозволяє підкласам </w:t>
      </w:r>
      <w:proofErr w:type="spellStart"/>
      <w:r w:rsidRPr="00740E55">
        <w:rPr>
          <w:rFonts w:ascii="Times New Roman" w:hAnsi="Times New Roman" w:cs="Times New Roman"/>
          <w:sz w:val="24"/>
        </w:rPr>
        <w:t>перевизначати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кроки алгоритму, не змінюючи його загальної структури.</w:t>
      </w:r>
    </w:p>
    <w:p w:rsidR="003A7832" w:rsidRPr="00740E55" w:rsidRDefault="003A7832" w:rsidP="004D2D69">
      <w:r w:rsidRPr="00740E55"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підкласи повинні розширювати базовий алгоритм, не змінюючи його структури.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proofErr w:type="spellStart"/>
      <w:r w:rsidRPr="00740E55">
        <w:rPr>
          <w:lang w:val="uk-UA"/>
        </w:rPr>
        <w:t>Патерн</w:t>
      </w:r>
      <w:proofErr w:type="spellEnd"/>
      <w:r w:rsidRPr="00740E55">
        <w:rPr>
          <w:lang w:val="uk-UA"/>
        </w:rPr>
        <w:t xml:space="preserve">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Це дозволить прибрати дублювання коду в кількох класах, які відрізняються деталями, але мають схожу поведінку.</w:t>
      </w:r>
    </w:p>
    <w:p w:rsidR="003A7832" w:rsidRPr="00740E55" w:rsidRDefault="003A7832" w:rsidP="003A7832">
      <w:pPr>
        <w:pStyle w:val="a5"/>
        <w:spacing w:before="0" w:beforeAutospacing="0" w:after="120" w:afterAutospacing="0"/>
        <w:ind w:left="754"/>
        <w:rPr>
          <w:lang w:val="uk-UA"/>
        </w:rPr>
      </w:pPr>
    </w:p>
    <w:p w:rsidR="003A7832" w:rsidRPr="00740E55" w:rsidRDefault="003A7832" w:rsidP="003A783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 :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t>Полегшує повторне використання коду.</w:t>
      </w:r>
    </w:p>
    <w:p w:rsidR="003A7832" w:rsidRPr="00740E55" w:rsidRDefault="003A7832" w:rsidP="003A7832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Недоліки: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жорстко обмежені скелетом існуючого алгоритму.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можете порушити </w:t>
      </w:r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принцип підстановки </w:t>
      </w:r>
      <w:proofErr w:type="spellStart"/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Барбари</w:t>
      </w:r>
      <w:proofErr w:type="spellEnd"/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spellStart"/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Лісков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змінюючи базову поведінку одного з кроків алгоритму через підклас.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У міру зростання кількості кроків шаблонний метод стає занадто складно підтримувати.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5" w:name="_Toc43198460"/>
      <w:r w:rsidRPr="004D2D69">
        <w:rPr>
          <w:color w:val="auto"/>
        </w:rPr>
        <w:lastRenderedPageBreak/>
        <w:t xml:space="preserve">81.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Прототип (</w:t>
      </w:r>
      <w:proofErr w:type="spellStart"/>
      <w:r w:rsidRPr="004D2D69">
        <w:rPr>
          <w:color w:val="auto"/>
        </w:rPr>
        <w:t>Prototype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5"/>
      <w:r w:rsidRPr="004D2D69">
        <w:rPr>
          <w:color w:val="auto"/>
        </w:rPr>
        <w:t xml:space="preserve">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581E11E6" wp14:editId="14A18225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130A73E6" wp14:editId="130D09B6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Прототип</w:t>
      </w:r>
      <w:r w:rsidRPr="00740E55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740E55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що дає змогу копіювати об’єкти, не вдаючись у подробиці їхньої реалізації.</w:t>
      </w:r>
    </w:p>
    <w:p w:rsidR="003A7832" w:rsidRPr="00740E55" w:rsidRDefault="003A7832" w:rsidP="004D2D69">
      <w:r w:rsidRPr="00740E55"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ваш код не повинен залежати від класів об’єктів, призначених для копіювання.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lastRenderedPageBreak/>
        <w:t>Таке часто буває, якщо ваш код працює з об’єктами, поданими ззовні через який-небудь загальний інтерфейс. Ви не зможете прив’язатися до їхніх класів, навіть якби захотіли, тому що конкретні класи об’єктів невідомі.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proofErr w:type="spellStart"/>
      <w:r w:rsidRPr="00740E55">
        <w:rPr>
          <w:lang w:val="uk-UA"/>
        </w:rPr>
        <w:t>Патерн</w:t>
      </w:r>
      <w:proofErr w:type="spellEnd"/>
      <w:r w:rsidRPr="00740E55">
        <w:rPr>
          <w:lang w:val="uk-UA"/>
        </w:rPr>
        <w:t xml:space="preserve"> Прототип надає клієнту загальний інтерфейс для роботи з усіма прототипами. Клієнту не потрібно залежати від усіх класів об’єктів, призначених для копіювання, а тільки від інтерфейсу клонування.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ви маєте безліч підкласів, які відрізняються початковими значеннями полів. Хтось міг створити усі ці класи для того, щоб мати легкий спосіб породжувати об’єкти певної конфігурації.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proofErr w:type="spellStart"/>
      <w:r w:rsidRPr="00740E55">
        <w:rPr>
          <w:lang w:val="uk-UA"/>
        </w:rPr>
        <w:t>Патерн</w:t>
      </w:r>
      <w:proofErr w:type="spellEnd"/>
      <w:r w:rsidRPr="00740E55">
        <w:rPr>
          <w:lang w:val="uk-UA"/>
        </w:rPr>
        <w:t xml:space="preserve"> Прототип пропонує використовувати набір прототипів замість створення підкласів для опису популярних конфігурацій об’єктів.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Таким чином, замість породження об’єктів з підкласів ви копіюватимете існуючі об’єкти-прототипи, внутрішній стан яких вже налаштовано. Це дозволить уникнути вибухоподібного зростання кількості класів програми й зменшити її складність.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  : 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клонувати об’єкти без прив’язки до їхніх конкретних класів.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Менша кількість повторювань коду ініціалізації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Прискорює створення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Альтернатива створенню підкласів під час конструювання складних об’єктів.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</w:pP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740E55" w:rsidRDefault="003A7832">
      <w:pPr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br w:type="page"/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6" w:name="_Toc43198461"/>
      <w:r w:rsidRPr="004D2D69">
        <w:rPr>
          <w:color w:val="auto"/>
        </w:rPr>
        <w:lastRenderedPageBreak/>
        <w:t xml:space="preserve">82.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Будівельник (</w:t>
      </w:r>
      <w:proofErr w:type="spellStart"/>
      <w:r w:rsidRPr="004D2D69">
        <w:rPr>
          <w:color w:val="auto"/>
        </w:rPr>
        <w:t>Builder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6"/>
      <w:r w:rsidRPr="004D2D69">
        <w:rPr>
          <w:color w:val="auto"/>
        </w:rPr>
        <w:t xml:space="preserve">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26162040" wp14:editId="39DFEB53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Будівельник</w:t>
      </w:r>
      <w:r w:rsidRPr="00740E55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740E55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740E55" w:rsidRDefault="003A7832" w:rsidP="004D2D69">
      <w:pPr>
        <w:rPr>
          <w:lang w:eastAsia="ru-RU"/>
        </w:rPr>
      </w:pPr>
      <w:r w:rsidRPr="00740E55">
        <w:rPr>
          <w:lang w:eastAsia="ru-RU"/>
        </w:rPr>
        <w:t>Застосування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ви хочете позбутися від «телескопічного конструктора».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ваш код повинен створювати різні уявлення якогось об’єкта. Наприклад, дерев’яні та залізобетонні будинки.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Будівельник можна застосувати, якщо створення кількох відображень об’єкта складається з однакових етапів, які відрізняються деталями.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Інтерфейс будівельників визначить всі можливі етапи конструювання. Кожному відображенню відповідатиме власний клас-будівельник. Порядок етапів будівництва визначатиме клас-директор.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Коли вам потрібно збирати складні об’єкти, наприклад, дерева </w:t>
      </w:r>
      <w:hyperlink r:id="rId34" w:history="1">
        <w:proofErr w:type="spellStart"/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  <w:proofErr w:type="spellEnd"/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Будівельник конструює об’єкти </w:t>
      </w:r>
      <w:proofErr w:type="spellStart"/>
      <w:r w:rsidRPr="00740E55">
        <w:rPr>
          <w:lang w:val="uk-UA"/>
        </w:rPr>
        <w:t>покроково</w:t>
      </w:r>
      <w:proofErr w:type="spellEnd"/>
      <w:r w:rsidRPr="00740E55">
        <w:rPr>
          <w:lang w:val="uk-UA"/>
        </w:rPr>
        <w:t xml:space="preserve">, а не за один прохід. Більш того, кроки будівництва можна виконувати </w:t>
      </w:r>
      <w:proofErr w:type="spellStart"/>
      <w:r w:rsidRPr="00740E55">
        <w:rPr>
          <w:lang w:val="uk-UA"/>
        </w:rPr>
        <w:t>рекурсивно</w:t>
      </w:r>
      <w:proofErr w:type="spellEnd"/>
      <w:r w:rsidRPr="00740E55">
        <w:rPr>
          <w:lang w:val="uk-UA"/>
        </w:rPr>
        <w:t xml:space="preserve">. А без цього не побудувати деревоподібну структуру на зразок </w:t>
      </w:r>
      <w:hyperlink r:id="rId35" w:history="1">
        <w:proofErr w:type="spellStart"/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  <w:proofErr w:type="spellEnd"/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lastRenderedPageBreak/>
        <w:t>Зауважте, що Будівельник не дозволяє стороннім об’єктам отримувати доступ до об’єкта, що конструюється, доки той не буде повністю готовий. Це захищає клієнтський код від отримання незавершених «битих» об’єктів.</w:t>
      </w:r>
    </w:p>
    <w:p w:rsidR="003A7832" w:rsidRPr="00740E55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Переваги: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створювати продукти </w:t>
      </w:r>
      <w:proofErr w:type="spellStart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покроково</w:t>
      </w:r>
      <w:proofErr w:type="spellEnd"/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використовувати один і той самий код для створення різноманітних продуктів.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Ізолює складний код конструювання продукту від його головної бізнес-логіки.</w:t>
      </w:r>
    </w:p>
    <w:p w:rsidR="003A7832" w:rsidRPr="00740E55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за рахунок додаткових класів.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Клієнт буде прив’язаний до конкретних класів будівельників, тому що в інтерфейсі будівельника може не бути методу отримання результату.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7" w:name="_Toc43198462"/>
      <w:r w:rsidRPr="004D2D69">
        <w:rPr>
          <w:color w:val="auto"/>
        </w:rPr>
        <w:lastRenderedPageBreak/>
        <w:t xml:space="preserve">83.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Оболонка (</w:t>
      </w:r>
      <w:proofErr w:type="spellStart"/>
      <w:r w:rsidRPr="004D2D69">
        <w:rPr>
          <w:color w:val="auto"/>
        </w:rPr>
        <w:t>Wrapper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7"/>
      <w:r w:rsidRPr="004D2D69">
        <w:rPr>
          <w:color w:val="auto"/>
        </w:rPr>
        <w:t xml:space="preserve">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5A5184DF" wp14:editId="046348E4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Оболонка — це структурний </w:t>
      </w:r>
      <w:proofErr w:type="spellStart"/>
      <w:r w:rsidRPr="00740E55">
        <w:rPr>
          <w:rFonts w:ascii="Times New Roman" w:hAnsi="Times New Roman" w:cs="Times New Roman"/>
          <w:sz w:val="24"/>
          <w:szCs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  <w:szCs w:val="24"/>
        </w:rPr>
        <w:t xml:space="preserve"> проектування, що дає змогу динамічно додавати об’єктам нову функціональність, загортаючи їх у корисні «обгортки».</w:t>
      </w:r>
    </w:p>
    <w:p w:rsidR="00D42955" w:rsidRPr="00740E55" w:rsidRDefault="00D42955" w:rsidP="004D2D69">
      <w:r w:rsidRPr="00740E55">
        <w:t>Застосування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вам потрібно додавати об’єктам нові обов’язки «на льоту», непомітно для коду, який їх використовує.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 — зі звичайним об’єктом чи з загорнутим.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не можна розширити обов’язки об’єкта за допомогою спадкування.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 xml:space="preserve">У багатьох мовах програмування є ключове слово </w:t>
      </w:r>
      <w:proofErr w:type="spellStart"/>
      <w:r w:rsidRPr="00740E55">
        <w:rPr>
          <w:rStyle w:val="HTML"/>
          <w:lang w:val="uk-UA"/>
        </w:rPr>
        <w:t>final</w:t>
      </w:r>
      <w:proofErr w:type="spellEnd"/>
      <w:r w:rsidRPr="00740E55">
        <w:rPr>
          <w:lang w:val="uk-UA"/>
        </w:rPr>
        <w:t>, яке може заблокувати спадкування класу. Розширити такі класи можна тільки за допомогою Декоратора.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Переваги: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Більша гнучкість, ніж у спадкування.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додавати обов’язки «на льоту».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Можна додавати кілька нових обов’язків одразу.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мати кілька дрібних об’єктів, замість одного об’єкта «на всі випадки життя».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Недоліки: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Важко конфігурувати об’єкти, які загорнуто в декілька обгорток одночасно.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D429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Велика кількість крихітних класів.</w:t>
      </w:r>
    </w:p>
    <w:p w:rsidR="0079649D" w:rsidRPr="004D2D69" w:rsidRDefault="00057736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8" w:name="_Toc43198463"/>
      <w:r w:rsidRPr="004D2D69">
        <w:rPr>
          <w:color w:val="auto"/>
        </w:rPr>
        <w:lastRenderedPageBreak/>
        <w:t xml:space="preserve">84.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Сурогат (</w:t>
      </w:r>
      <w:proofErr w:type="spellStart"/>
      <w:r w:rsidRPr="004D2D69">
        <w:rPr>
          <w:color w:val="auto"/>
        </w:rPr>
        <w:t>Surrogate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8"/>
      <w:r w:rsidRPr="004D2D69">
        <w:rPr>
          <w:color w:val="auto"/>
        </w:rPr>
        <w:t xml:space="preserve"> </w:t>
      </w:r>
    </w:p>
    <w:p w:rsidR="0079649D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uk-UA"/>
        </w:rPr>
        <w:drawing>
          <wp:inline distT="0" distB="0" distL="0" distR="0" wp14:anchorId="3156A511" wp14:editId="64073C7D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Cурогат</w:t>
      </w:r>
      <w:r w:rsidRPr="00740E55">
        <w:rPr>
          <w:rFonts w:ascii="Times New Roman" w:hAnsi="Times New Roman" w:cs="Times New Roman"/>
          <w:sz w:val="24"/>
        </w:rPr>
        <w:t xml:space="preserve"> — це структурний </w:t>
      </w:r>
      <w:proofErr w:type="spellStart"/>
      <w:r w:rsidRPr="00740E55">
        <w:rPr>
          <w:rFonts w:ascii="Times New Roman" w:hAnsi="Times New Roman" w:cs="Times New Roman"/>
          <w:sz w:val="24"/>
        </w:rPr>
        <w:t>патерн</w:t>
      </w:r>
      <w:proofErr w:type="spellEnd"/>
      <w:r w:rsidRPr="00740E55">
        <w:rPr>
          <w:rFonts w:ascii="Times New Roman" w:hAnsi="Times New Roman" w:cs="Times New Roman"/>
          <w:sz w:val="24"/>
        </w:rPr>
        <w:t xml:space="preserve">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740E55">
        <w:rPr>
          <w:rStyle w:val="a6"/>
          <w:rFonts w:ascii="Times New Roman" w:hAnsi="Times New Roman" w:cs="Times New Roman"/>
          <w:sz w:val="24"/>
        </w:rPr>
        <w:t>до</w:t>
      </w:r>
      <w:r w:rsidRPr="00740E55">
        <w:rPr>
          <w:rFonts w:ascii="Times New Roman" w:hAnsi="Times New Roman" w:cs="Times New Roman"/>
          <w:sz w:val="24"/>
        </w:rPr>
        <w:t xml:space="preserve"> чи </w:t>
      </w:r>
      <w:r w:rsidRPr="00740E55">
        <w:rPr>
          <w:rStyle w:val="a6"/>
          <w:rFonts w:ascii="Times New Roman" w:hAnsi="Times New Roman" w:cs="Times New Roman"/>
          <w:sz w:val="24"/>
        </w:rPr>
        <w:t>після</w:t>
      </w:r>
      <w:r w:rsidRPr="00740E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Pr="00740E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t>Застосування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 xml:space="preserve">Лінива ініціалізація (віртуальний </w:t>
      </w:r>
      <w:proofErr w:type="spellStart"/>
      <w:r w:rsidRPr="00740E55">
        <w:rPr>
          <w:lang w:val="uk-UA"/>
        </w:rPr>
        <w:t>проксі</w:t>
      </w:r>
      <w:proofErr w:type="spellEnd"/>
      <w:r w:rsidRPr="00740E55">
        <w:rPr>
          <w:lang w:val="uk-UA"/>
        </w:rPr>
        <w:t>). Коли у вас є важкий об’єкт, який завантажує дані з файлової системи або бази даних.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 xml:space="preserve">Захист доступу (захищаючий </w:t>
      </w:r>
      <w:proofErr w:type="spellStart"/>
      <w:r w:rsidRPr="00740E55">
        <w:rPr>
          <w:lang w:val="uk-UA"/>
        </w:rPr>
        <w:t>проксі</w:t>
      </w:r>
      <w:proofErr w:type="spellEnd"/>
      <w:r w:rsidRPr="00740E55">
        <w:rPr>
          <w:lang w:val="uk-UA"/>
        </w:rPr>
        <w:t>). Коли в програмі є різні типи користувачів, і вам хочеться захистити об’єкт від неавторизованого доступу. Наприклад, якщо ваші об’єкти — це важлива частина операційної системи, а користувачі — сторонні програми (корисні чи шкідливі).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proofErr w:type="spellStart"/>
      <w:r w:rsidRPr="00740E55">
        <w:rPr>
          <w:lang w:val="uk-UA"/>
        </w:rPr>
        <w:t>Проксі</w:t>
      </w:r>
      <w:proofErr w:type="spellEnd"/>
      <w:r w:rsidRPr="00740E55">
        <w:rPr>
          <w:lang w:val="uk-UA"/>
        </w:rPr>
        <w:t xml:space="preserve"> може перевіряти доступ під час кожного виклику та передавати виконання службовому об’єкту, якщо доступ дозволено.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 xml:space="preserve">Локальний запуск сервісу (віддалений </w:t>
      </w:r>
      <w:proofErr w:type="spellStart"/>
      <w:r w:rsidRPr="00740E55">
        <w:rPr>
          <w:lang w:val="uk-UA"/>
        </w:rPr>
        <w:t>проксі</w:t>
      </w:r>
      <w:proofErr w:type="spellEnd"/>
      <w:r w:rsidRPr="00740E55">
        <w:rPr>
          <w:lang w:val="uk-UA"/>
        </w:rPr>
        <w:t>). Коли справжній сервісний об’єкт знаходиться на віддаленому сервері.</w:t>
      </w:r>
    </w:p>
    <w:p w:rsidR="004F36E0" w:rsidRPr="00740E55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Переваги: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контролювати сервісний об’єкт непомітно для клієнта. 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 працювати, навіть якщо сервісний об’єкт ще не створено.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 контролювати життєвий цикл службового об’єкта.</w:t>
      </w:r>
    </w:p>
    <w:p w:rsidR="004F36E0" w:rsidRPr="00740E55" w:rsidRDefault="004F36E0" w:rsidP="004F36E0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Недоліки: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внаслідок введення додаткових класів.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  <w:sectPr w:rsidR="004F36E0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Збільшує час отримання відклику від сервісу.</w:t>
      </w:r>
    </w:p>
    <w:p w:rsidR="0086552E" w:rsidRPr="004D2D69" w:rsidRDefault="0086552E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29" w:name="_Toc43198464"/>
      <w:r w:rsidRPr="004D2D69">
        <w:rPr>
          <w:color w:val="auto"/>
        </w:rPr>
        <w:lastRenderedPageBreak/>
        <w:t xml:space="preserve">85.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Фабрика (</w:t>
      </w:r>
      <w:proofErr w:type="spellStart"/>
      <w:r w:rsidRPr="004D2D69">
        <w:rPr>
          <w:color w:val="auto"/>
        </w:rPr>
        <w:t>Factory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29"/>
      <w:r w:rsidRPr="004D2D69">
        <w:rPr>
          <w:color w:val="auto"/>
        </w:rPr>
        <w:t xml:space="preserve">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Фабричний метод — це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породжувальний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проектування, який визначає загальний інтерфейс для створення об’єктів у суперкласі, дозволяючи підкласам змінювати тип створюваних об’єктів.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03FA4CB0" wp14:editId="345CBA47">
            <wp:extent cx="5470525" cy="190754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об'єктів, що створюються фабричним методом;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реалізує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інтерфе</w:t>
      </w:r>
      <w:proofErr w:type="spellEnd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йс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творець: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оголошує фабричний метод, що повертає об'єкт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Creato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 може також визначати реалізацію за умовчанням фабричного методу, що повертає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може викликати фабричний метод для створення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об'єкта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творець: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заміщує фабричний метод, що повертає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86552E" w:rsidRPr="00740E55" w:rsidRDefault="0086552E" w:rsidP="0086552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Застосування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типи і залежності об’єктів, з якими повинен працювати ваш код, невідомі заздалегідь.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Коли ви хочете надати користувачам можливість розширювати частини вашого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чи бібліотеки.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зекономити системні ресурси, повторно використовуючи вже створені об’єкти, замість породження нових.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Переваги: 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Позбавляє клас від прив’язки до конкретних класів продуктів.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Виділяє код виробництва продуктів в одне місце, спрощуючи підтримку коду.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Спрощує додавання нових продуктів до програми.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Реалізує принцип відкритості/закритості.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Недостатки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>:</w:t>
      </w:r>
    </w:p>
    <w:p w:rsidR="0086552E" w:rsidRPr="00740E55" w:rsidRDefault="0086552E" w:rsidP="0086552E">
      <w:pPr>
        <w:pStyle w:val="a3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Може призвести до створення великих паралельних ієрархій класів, адже для кожного класу продукту потрібно створити власний підклас творця.</w:t>
      </w:r>
    </w:p>
    <w:p w:rsidR="0086552E" w:rsidRPr="004D2D69" w:rsidRDefault="0086552E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30" w:name="_Toc43198465"/>
      <w:r w:rsidRPr="004D2D69">
        <w:rPr>
          <w:color w:val="auto"/>
        </w:rPr>
        <w:lastRenderedPageBreak/>
        <w:t xml:space="preserve">86.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Контроллер</w:t>
      </w:r>
      <w:proofErr w:type="spellEnd"/>
      <w:r w:rsidRPr="004D2D69">
        <w:rPr>
          <w:color w:val="auto"/>
        </w:rPr>
        <w:t xml:space="preserve"> (</w:t>
      </w:r>
      <w:proofErr w:type="spellStart"/>
      <w:r w:rsidRPr="004D2D69">
        <w:rPr>
          <w:color w:val="auto"/>
        </w:rPr>
        <w:t>Controller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30"/>
      <w:r w:rsidRPr="004D2D69">
        <w:rPr>
          <w:color w:val="auto"/>
        </w:rPr>
        <w:t xml:space="preserve"> </w:t>
      </w:r>
    </w:p>
    <w:p w:rsidR="0086552E" w:rsidRPr="00740E55" w:rsidRDefault="0086552E" w:rsidP="008655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отримує введення користувача, обробляє його і посилає назад результат обробки, наприклад, у вигляді подання.</w:t>
      </w:r>
    </w:p>
    <w:p w:rsidR="0086552E" w:rsidRPr="00740E55" w:rsidRDefault="0086552E" w:rsidP="0086552E">
      <w:pPr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B831235" wp14:editId="6E5E7F93">
            <wp:extent cx="6645910" cy="3065009"/>
            <wp:effectExtent l="19050" t="0" r="254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Зручно накопичувати інформацію про системні події (в разі, якщо системні операції виконуються в деякій певній послідовності). 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Поліпшуються умови для повторного використання компонентів (системні події обробляються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Контроллером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а не елементами інтерфейсу користувача).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може бути  перевантажений.</w:t>
      </w:r>
    </w:p>
    <w:p w:rsidR="0086552E" w:rsidRPr="00740E55" w:rsidRDefault="0086552E" w:rsidP="0086552E">
      <w:pPr>
        <w:rPr>
          <w:sz w:val="28"/>
          <w:szCs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br w:type="page"/>
      </w:r>
    </w:p>
    <w:p w:rsidR="0086552E" w:rsidRPr="004D2D69" w:rsidRDefault="0086552E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31" w:name="_Toc43198466"/>
      <w:r w:rsidRPr="004D2D69">
        <w:rPr>
          <w:color w:val="auto"/>
        </w:rPr>
        <w:lastRenderedPageBreak/>
        <w:t xml:space="preserve">87.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</w:t>
      </w:r>
      <w:proofErr w:type="spellStart"/>
      <w:r w:rsidRPr="004D2D69">
        <w:rPr>
          <w:color w:val="auto"/>
        </w:rPr>
        <w:t>Перенаправлення</w:t>
      </w:r>
      <w:proofErr w:type="spellEnd"/>
      <w:r w:rsidRPr="004D2D69">
        <w:rPr>
          <w:color w:val="auto"/>
        </w:rPr>
        <w:t xml:space="preserve"> (</w:t>
      </w:r>
      <w:proofErr w:type="spellStart"/>
      <w:r w:rsidRPr="004D2D69">
        <w:rPr>
          <w:color w:val="auto"/>
        </w:rPr>
        <w:t>Indirection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31"/>
      <w:r w:rsidRPr="004D2D69">
        <w:rPr>
          <w:color w:val="auto"/>
        </w:rPr>
        <w:t xml:space="preserve">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 w:rsidRPr="00740E55">
        <w:rPr>
          <w:rFonts w:ascii="Times New Roman" w:hAnsi="Times New Roman" w:cs="Times New Roman"/>
          <w:sz w:val="28"/>
        </w:rPr>
        <w:t>Перенаправлення</w:t>
      </w:r>
      <w:proofErr w:type="spellEnd"/>
      <w:r w:rsidRPr="00740E55">
        <w:rPr>
          <w:rFonts w:ascii="Times New Roman" w:hAnsi="Times New Roman" w:cs="Times New Roman"/>
          <w:sz w:val="28"/>
        </w:rPr>
        <w:t xml:space="preserve"> – те саме, що й Посередник.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40E55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Посередник</w:t>
      </w: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це поведінковий </w:t>
      </w:r>
      <w:proofErr w:type="spellStart"/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патерн</w:t>
      </w:r>
      <w:proofErr w:type="spellEnd"/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проектування, що дає змогу зменшити зв’язаність великої кількості класів між собою, завдяки переміщенню цих зв’язків до одного класу-посередника.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3B2833A7" wp14:editId="105272AD">
            <wp:extent cx="6073140" cy="1815465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посередник:</w:t>
      </w:r>
    </w:p>
    <w:p w:rsidR="0086552E" w:rsidRPr="00740E55" w:rsidRDefault="0086552E" w:rsidP="0086552E">
      <w:pPr>
        <w:numPr>
          <w:ilvl w:val="1"/>
          <w:numId w:val="24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визначає інтерфейс для обміну інформацією з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об'єктами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конкретний посередник: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реалізує кооперативну поведінку, координуючи дії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об'єктів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proofErr w:type="spellEnd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володіє інформацією про колег, та підраховує їх;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Класи 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колеги: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кожному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</w:t>
      </w:r>
      <w:proofErr w:type="spellEnd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 xml:space="preserve">відомо про свій </w:t>
      </w:r>
      <w:proofErr w:type="spellStart"/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M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усі колеги обмінюються інформацією виключно через посередника, інакше за його відсутності їм довелося б спілкуватися між собою напряму</w:t>
      </w:r>
    </w:p>
    <w:p w:rsidR="0086552E" w:rsidRPr="00740E55" w:rsidRDefault="0086552E" w:rsidP="0086552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30"/>
          <w:szCs w:val="30"/>
        </w:rPr>
      </w:pPr>
    </w:p>
    <w:p w:rsidR="0086552E" w:rsidRPr="00740E55" w:rsidRDefault="0086552E" w:rsidP="0086552E">
      <w:pPr>
        <w:shd w:val="clear" w:color="auto" w:fill="FFFFFF"/>
        <w:spacing w:before="120" w:after="12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 xml:space="preserve">Слід використовувати </w:t>
      </w:r>
      <w:proofErr w:type="spellStart"/>
      <w:r w:rsidRPr="00740E55">
        <w:rPr>
          <w:rFonts w:ascii="Times New Roman" w:eastAsia="Times New Roman" w:hAnsi="Times New Roman" w:cs="Times New Roman"/>
          <w:sz w:val="28"/>
          <w:szCs w:val="28"/>
        </w:rPr>
        <w:t>шаблон </w:t>
      </w:r>
      <w:r w:rsidRPr="00740E55">
        <w:rPr>
          <w:rFonts w:ascii="Times New Roman" w:eastAsia="Times New Roman" w:hAnsi="Times New Roman" w:cs="Times New Roman"/>
          <w:i/>
          <w:iCs/>
          <w:sz w:val="28"/>
          <w:szCs w:val="28"/>
        </w:rPr>
        <w:t>Посер</w:t>
      </w:r>
      <w:proofErr w:type="spellEnd"/>
      <w:r w:rsidRPr="00740E55">
        <w:rPr>
          <w:rFonts w:ascii="Times New Roman" w:eastAsia="Times New Roman" w:hAnsi="Times New Roman" w:cs="Times New Roman"/>
          <w:i/>
          <w:iCs/>
          <w:sz w:val="28"/>
          <w:szCs w:val="28"/>
        </w:rPr>
        <w:t>едник</w:t>
      </w:r>
      <w:r w:rsidRPr="00740E55">
        <w:rPr>
          <w:rFonts w:ascii="Times New Roman" w:eastAsia="Times New Roman" w:hAnsi="Times New Roman" w:cs="Times New Roman"/>
          <w:sz w:val="28"/>
          <w:szCs w:val="28"/>
        </w:rPr>
        <w:t> у випадках, коли: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існують об'єкти, зв'язки між котрими досить складні та чітко задані. Отримані при цьому залежності не структуровані та важкі для розуміння;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lastRenderedPageBreak/>
        <w:t>не можна повторно використовувати об'єкт, оскільки він обмінюється інформацією з багатьма іншими об'єктами;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поведінка, розподілена між кількома класами, повинна піддаватися налагодженню без створювання множини підкласів.</w:t>
      </w:r>
    </w:p>
    <w:p w:rsidR="0086552E" w:rsidRPr="00740E55" w:rsidRDefault="0086552E" w:rsidP="008655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Усуває залежності між компонентами, дозволяючи використовувати їх повторно.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Спрощує взаємодію між компонентами.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Централізує керування в одному місці.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</w:t>
      </w:r>
    </w:p>
    <w:p w:rsidR="0086552E" w:rsidRPr="00740E55" w:rsidRDefault="0086552E" w:rsidP="0086552E">
      <w:pPr>
        <w:pStyle w:val="a3"/>
        <w:numPr>
          <w:ilvl w:val="0"/>
          <w:numId w:val="28"/>
        </w:numPr>
        <w:tabs>
          <w:tab w:val="clear" w:pos="720"/>
          <w:tab w:val="num" w:pos="0"/>
        </w:tabs>
        <w:spacing w:line="360" w:lineRule="auto"/>
        <w:ind w:left="142" w:firstLine="709"/>
        <w:rPr>
          <w:rFonts w:ascii="Times New Roman" w:hAnsi="Times New Roman" w:cs="Times New Roman"/>
          <w:sz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Посередник може </w:t>
      </w:r>
      <w:r w:rsidRPr="00740E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сильно «роздутися»</w:t>
      </w:r>
    </w:p>
    <w:p w:rsidR="0086552E" w:rsidRPr="004D2D69" w:rsidRDefault="0086552E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32" w:name="_Toc43198467"/>
      <w:r w:rsidRPr="004D2D69">
        <w:rPr>
          <w:color w:val="auto"/>
        </w:rPr>
        <w:lastRenderedPageBreak/>
        <w:t xml:space="preserve">88.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Високе зчеплення (</w:t>
      </w:r>
      <w:proofErr w:type="spellStart"/>
      <w:r w:rsidRPr="004D2D69">
        <w:rPr>
          <w:color w:val="auto"/>
        </w:rPr>
        <w:t>HighCohesion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32"/>
      <w:r w:rsidRPr="004D2D69">
        <w:rPr>
          <w:color w:val="auto"/>
        </w:rPr>
        <w:t xml:space="preserve"> </w:t>
      </w:r>
    </w:p>
    <w:p w:rsidR="0086552E" w:rsidRPr="00740E55" w:rsidRDefault="0086552E" w:rsidP="0086552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Шаблон вирішує загальну проблему управління складністю за рахунок регулювання ступеня зачеплення класів.  Зачеплення (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cohesion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) (або більш точно, функціональне зачеплення) - це міра пов'язаності і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сфокусованість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обов'язків класу. Вважається, що елемент має високий ступінь зачеплення, якщо його обов'язки тісно пов'язані між собою і він не виконує величезних обсягів роботи. Клас з низьким ступенем зачеплення виконує багато різнорідних функцій або незв'язаних між собою обов'язків.</w:t>
      </w:r>
    </w:p>
    <w:p w:rsidR="0086552E" w:rsidRPr="00740E55" w:rsidRDefault="0086552E" w:rsidP="0086552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215D95F" wp14:editId="3B40E069">
            <wp:extent cx="2320290" cy="3043555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Використання: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Необхідно забезпечити виконання об'єктами різнорідних функцій.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Класи з високим ступенем зачеплення прості в підтримці і повторному використанні.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  <w:r w:rsidRPr="00740E55">
        <w:rPr>
          <w:rFonts w:ascii="Times New Roman" w:hAnsi="Times New Roman" w:cs="Times New Roman"/>
          <w:sz w:val="28"/>
          <w:szCs w:val="28"/>
        </w:rPr>
        <w:br/>
        <w:t>Іноді буває невиправдано використовувати високу зачеплення для розподілених серверних об'єктів. В цьому випадку для забезпечення швидкодії необхідно створити кілька більших серверних об'єктів зі слабким зачепленням.</w:t>
      </w:r>
    </w:p>
    <w:p w:rsidR="0086552E" w:rsidRPr="004D2D69" w:rsidRDefault="0086552E" w:rsidP="004D2D69">
      <w:pPr>
        <w:pStyle w:val="1"/>
        <w:spacing w:before="100" w:beforeAutospacing="1" w:after="100" w:afterAutospacing="1"/>
        <w:jc w:val="both"/>
        <w:rPr>
          <w:color w:val="auto"/>
        </w:rPr>
      </w:pPr>
      <w:bookmarkStart w:id="33" w:name="_Toc43198468"/>
      <w:r w:rsidRPr="004D2D69">
        <w:rPr>
          <w:color w:val="auto"/>
        </w:rPr>
        <w:lastRenderedPageBreak/>
        <w:t xml:space="preserve">89. Подати за допомогою діаграми класів структуру </w:t>
      </w:r>
      <w:proofErr w:type="spellStart"/>
      <w:r w:rsidRPr="004D2D69">
        <w:rPr>
          <w:color w:val="auto"/>
        </w:rPr>
        <w:t>патерна</w:t>
      </w:r>
      <w:proofErr w:type="spellEnd"/>
      <w:r w:rsidRPr="004D2D69">
        <w:rPr>
          <w:color w:val="auto"/>
        </w:rPr>
        <w:t xml:space="preserve"> Транзакція (</w:t>
      </w:r>
      <w:proofErr w:type="spellStart"/>
      <w:r w:rsidRPr="004D2D69">
        <w:rPr>
          <w:color w:val="auto"/>
        </w:rPr>
        <w:t>Transaction</w:t>
      </w:r>
      <w:proofErr w:type="spellEnd"/>
      <w:r w:rsidRPr="004D2D69">
        <w:rPr>
          <w:color w:val="auto"/>
        </w:rPr>
        <w:t>), коротко описати випадки його застосування, переваги та недоліки використання даного зразка проектування</w:t>
      </w:r>
      <w:bookmarkEnd w:id="33"/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Організовує бізнес-логіку в процедури, які керують кожна своїм запитом. Більшість бізнес-додатків можна представити у вигляді набору транзакцій. Якісь із них вибирають дані, якісь - змінюють. Кожна взаємодія користувача і системи містить певний набір дій. У деяких випадках це може бути просто висновок даних з БД. В інших випадках ці дії який можуть містити в собі безліч обчислень і перевірок.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організовує всю цю логіку в одну процедуру, працюючи в БД безпосередньо або через тонку обгортку. Кожна транзакція має свій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, хоча загальні </w:t>
      </w:r>
      <w:proofErr w:type="spellStart"/>
      <w:r w:rsidRPr="00740E55">
        <w:rPr>
          <w:rFonts w:ascii="Times New Roman" w:hAnsi="Times New Roman" w:cs="Times New Roman"/>
          <w:sz w:val="28"/>
          <w:szCs w:val="28"/>
        </w:rPr>
        <w:t>підзадачі</w:t>
      </w:r>
      <w:proofErr w:type="spellEnd"/>
      <w:r w:rsidRPr="00740E55">
        <w:rPr>
          <w:rFonts w:ascii="Times New Roman" w:hAnsi="Times New Roman" w:cs="Times New Roman"/>
          <w:sz w:val="28"/>
          <w:szCs w:val="28"/>
        </w:rPr>
        <w:t xml:space="preserve"> можуть бути розбиті на процедури.</w:t>
      </w:r>
    </w:p>
    <w:p w:rsidR="0086552E" w:rsidRPr="00740E55" w:rsidRDefault="0086552E" w:rsidP="008655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4801733" cy="3588918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61" cy="35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Головним достоїнством типового рішення транзакції є простота. Саме такий вид організації логіки, ефективний з точки зору сприйняття і продуктивності, дуже характерний і природний для невеликих додатків.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Повторення фрагментів коду. Оскільки кожен сценарій транзакції покликаний обслуговувати одну транзакцію, всі загальні порції коду доводиться відтворювати знову і знову.</w:t>
      </w:r>
    </w:p>
    <w:p w:rsidR="0086552E" w:rsidRPr="00740E55" w:rsidRDefault="0086552E" w:rsidP="0086552E"/>
    <w:p w:rsidR="000D00E6" w:rsidRPr="00740E55" w:rsidRDefault="000D00E6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0D00E6" w:rsidRPr="00740E55" w:rsidSect="00E3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8BD" w:rsidRDefault="00CB58BD" w:rsidP="00740E55">
      <w:pPr>
        <w:spacing w:after="0" w:line="240" w:lineRule="auto"/>
      </w:pPr>
      <w:r>
        <w:separator/>
      </w:r>
    </w:p>
  </w:endnote>
  <w:endnote w:type="continuationSeparator" w:id="0">
    <w:p w:rsidR="00CB58BD" w:rsidRDefault="00CB58BD" w:rsidP="00740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8BD" w:rsidRDefault="00CB58BD" w:rsidP="00740E55">
      <w:pPr>
        <w:spacing w:after="0" w:line="240" w:lineRule="auto"/>
      </w:pPr>
      <w:r>
        <w:separator/>
      </w:r>
    </w:p>
  </w:footnote>
  <w:footnote w:type="continuationSeparator" w:id="0">
    <w:p w:rsidR="00CB58BD" w:rsidRDefault="00CB58BD" w:rsidP="00740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D48B4"/>
    <w:multiLevelType w:val="multilevel"/>
    <w:tmpl w:val="BA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85DC6"/>
    <w:multiLevelType w:val="multilevel"/>
    <w:tmpl w:val="66D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11C8E"/>
    <w:multiLevelType w:val="multilevel"/>
    <w:tmpl w:val="6F96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84064C"/>
    <w:multiLevelType w:val="hybridMultilevel"/>
    <w:tmpl w:val="3B56C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861519"/>
    <w:multiLevelType w:val="multilevel"/>
    <w:tmpl w:val="421A3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313A02"/>
    <w:multiLevelType w:val="hybridMultilevel"/>
    <w:tmpl w:val="590A4C6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>
    <w:nsid w:val="27BC0821"/>
    <w:multiLevelType w:val="hybridMultilevel"/>
    <w:tmpl w:val="74BE2FE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5A7AAE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A45891"/>
    <w:multiLevelType w:val="multilevel"/>
    <w:tmpl w:val="EEA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0D062A"/>
    <w:multiLevelType w:val="hybridMultilevel"/>
    <w:tmpl w:val="528AE312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7310947"/>
    <w:multiLevelType w:val="hybridMultilevel"/>
    <w:tmpl w:val="EC28706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562BB0"/>
    <w:multiLevelType w:val="hybridMultilevel"/>
    <w:tmpl w:val="D166D2E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>
    <w:nsid w:val="3F4B5A0A"/>
    <w:multiLevelType w:val="hybridMultilevel"/>
    <w:tmpl w:val="D71C01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AF2C47"/>
    <w:multiLevelType w:val="hybridMultilevel"/>
    <w:tmpl w:val="96748752"/>
    <w:lvl w:ilvl="0" w:tplc="5C64C2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9C716D"/>
    <w:multiLevelType w:val="hybridMultilevel"/>
    <w:tmpl w:val="84B6A758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5189450D"/>
    <w:multiLevelType w:val="hybridMultilevel"/>
    <w:tmpl w:val="A6A230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C7362D9"/>
    <w:multiLevelType w:val="multilevel"/>
    <w:tmpl w:val="CCC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EC68DF"/>
    <w:multiLevelType w:val="multilevel"/>
    <w:tmpl w:val="158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55D7378"/>
    <w:multiLevelType w:val="hybridMultilevel"/>
    <w:tmpl w:val="21622AE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2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6F4603D"/>
    <w:multiLevelType w:val="hybridMultilevel"/>
    <w:tmpl w:val="B970B80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4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3A2343"/>
    <w:multiLevelType w:val="hybridMultilevel"/>
    <w:tmpl w:val="1928867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8">
    <w:nsid w:val="70FC415A"/>
    <w:multiLevelType w:val="hybridMultilevel"/>
    <w:tmpl w:val="9BA4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5620629"/>
    <w:multiLevelType w:val="hybridMultilevel"/>
    <w:tmpl w:val="06FA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CF6EF1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34"/>
  </w:num>
  <w:num w:numId="3">
    <w:abstractNumId w:val="5"/>
  </w:num>
  <w:num w:numId="4">
    <w:abstractNumId w:val="32"/>
  </w:num>
  <w:num w:numId="5">
    <w:abstractNumId w:val="11"/>
  </w:num>
  <w:num w:numId="6">
    <w:abstractNumId w:val="29"/>
  </w:num>
  <w:num w:numId="7">
    <w:abstractNumId w:val="9"/>
  </w:num>
  <w:num w:numId="8">
    <w:abstractNumId w:val="36"/>
  </w:num>
  <w:num w:numId="9">
    <w:abstractNumId w:val="7"/>
  </w:num>
  <w:num w:numId="10">
    <w:abstractNumId w:val="14"/>
  </w:num>
  <w:num w:numId="11">
    <w:abstractNumId w:val="26"/>
  </w:num>
  <w:num w:numId="12">
    <w:abstractNumId w:val="8"/>
  </w:num>
  <w:num w:numId="13">
    <w:abstractNumId w:val="6"/>
  </w:num>
  <w:num w:numId="14">
    <w:abstractNumId w:val="3"/>
  </w:num>
  <w:num w:numId="15">
    <w:abstractNumId w:val="19"/>
  </w:num>
  <w:num w:numId="16">
    <w:abstractNumId w:val="28"/>
  </w:num>
  <w:num w:numId="17">
    <w:abstractNumId w:val="35"/>
  </w:num>
  <w:num w:numId="18">
    <w:abstractNumId w:val="16"/>
  </w:num>
  <w:num w:numId="19">
    <w:abstractNumId w:val="27"/>
  </w:num>
  <w:num w:numId="20">
    <w:abstractNumId w:val="23"/>
  </w:num>
  <w:num w:numId="21">
    <w:abstractNumId w:val="22"/>
  </w:num>
  <w:num w:numId="22">
    <w:abstractNumId w:val="17"/>
  </w:num>
  <w:num w:numId="23">
    <w:abstractNumId w:val="2"/>
  </w:num>
  <w:num w:numId="24">
    <w:abstractNumId w:val="0"/>
  </w:num>
  <w:num w:numId="25">
    <w:abstractNumId w:val="30"/>
  </w:num>
  <w:num w:numId="26">
    <w:abstractNumId w:val="1"/>
  </w:num>
  <w:num w:numId="27">
    <w:abstractNumId w:val="40"/>
  </w:num>
  <w:num w:numId="28">
    <w:abstractNumId w:val="15"/>
  </w:num>
  <w:num w:numId="29">
    <w:abstractNumId w:val="10"/>
  </w:num>
  <w:num w:numId="30">
    <w:abstractNumId w:val="12"/>
  </w:num>
  <w:num w:numId="31">
    <w:abstractNumId w:val="37"/>
  </w:num>
  <w:num w:numId="32">
    <w:abstractNumId w:val="31"/>
  </w:num>
  <w:num w:numId="33">
    <w:abstractNumId w:val="18"/>
  </w:num>
  <w:num w:numId="34">
    <w:abstractNumId w:val="39"/>
  </w:num>
  <w:num w:numId="35">
    <w:abstractNumId w:val="38"/>
  </w:num>
  <w:num w:numId="36">
    <w:abstractNumId w:val="20"/>
  </w:num>
  <w:num w:numId="37">
    <w:abstractNumId w:val="33"/>
  </w:num>
  <w:num w:numId="38">
    <w:abstractNumId w:val="13"/>
  </w:num>
  <w:num w:numId="39">
    <w:abstractNumId w:val="4"/>
  </w:num>
  <w:num w:numId="40">
    <w:abstractNumId w:val="21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736"/>
    <w:rsid w:val="00025DA1"/>
    <w:rsid w:val="00055233"/>
    <w:rsid w:val="00057736"/>
    <w:rsid w:val="000A153D"/>
    <w:rsid w:val="000B3FD7"/>
    <w:rsid w:val="000C6D0D"/>
    <w:rsid w:val="000D00E6"/>
    <w:rsid w:val="0014770B"/>
    <w:rsid w:val="0016118F"/>
    <w:rsid w:val="001C40BA"/>
    <w:rsid w:val="001E1BE2"/>
    <w:rsid w:val="00261A79"/>
    <w:rsid w:val="00270C05"/>
    <w:rsid w:val="00271ECD"/>
    <w:rsid w:val="003A7832"/>
    <w:rsid w:val="0040670C"/>
    <w:rsid w:val="004371E1"/>
    <w:rsid w:val="00452273"/>
    <w:rsid w:val="00487F03"/>
    <w:rsid w:val="004D2D69"/>
    <w:rsid w:val="004E2421"/>
    <w:rsid w:val="004F36E0"/>
    <w:rsid w:val="00537BC7"/>
    <w:rsid w:val="0054211F"/>
    <w:rsid w:val="005B0BB6"/>
    <w:rsid w:val="005D7F7B"/>
    <w:rsid w:val="006117B7"/>
    <w:rsid w:val="0062056E"/>
    <w:rsid w:val="00625098"/>
    <w:rsid w:val="00627ED9"/>
    <w:rsid w:val="00672598"/>
    <w:rsid w:val="007166D1"/>
    <w:rsid w:val="007172B6"/>
    <w:rsid w:val="00727557"/>
    <w:rsid w:val="0073688A"/>
    <w:rsid w:val="00740E55"/>
    <w:rsid w:val="00770038"/>
    <w:rsid w:val="0079649D"/>
    <w:rsid w:val="00802D34"/>
    <w:rsid w:val="008545E1"/>
    <w:rsid w:val="0086552E"/>
    <w:rsid w:val="008747B4"/>
    <w:rsid w:val="008B3EF7"/>
    <w:rsid w:val="008F431E"/>
    <w:rsid w:val="009D6FA7"/>
    <w:rsid w:val="009E0A0A"/>
    <w:rsid w:val="00A048B9"/>
    <w:rsid w:val="00A80409"/>
    <w:rsid w:val="00BF2F0D"/>
    <w:rsid w:val="00C51531"/>
    <w:rsid w:val="00C920E8"/>
    <w:rsid w:val="00CB58BD"/>
    <w:rsid w:val="00D163B3"/>
    <w:rsid w:val="00D42955"/>
    <w:rsid w:val="00D77523"/>
    <w:rsid w:val="00DE5579"/>
    <w:rsid w:val="00E11877"/>
    <w:rsid w:val="00EA4D2F"/>
    <w:rsid w:val="00EC338F"/>
    <w:rsid w:val="00EE28DD"/>
    <w:rsid w:val="00F46927"/>
    <w:rsid w:val="00F54841"/>
    <w:rsid w:val="00FC3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5233"/>
  </w:style>
  <w:style w:type="paragraph" w:styleId="1">
    <w:name w:val="heading 1"/>
    <w:basedOn w:val="a"/>
    <w:next w:val="a"/>
    <w:link w:val="10"/>
    <w:uiPriority w:val="9"/>
    <w:qFormat/>
    <w:rsid w:val="004D2D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6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552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0E55"/>
  </w:style>
  <w:style w:type="paragraph" w:styleId="ac">
    <w:name w:val="footer"/>
    <w:basedOn w:val="a"/>
    <w:link w:val="ad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0E55"/>
  </w:style>
  <w:style w:type="character" w:customStyle="1" w:styleId="10">
    <w:name w:val="Заголовок 1 Знак"/>
    <w:basedOn w:val="a0"/>
    <w:link w:val="1"/>
    <w:uiPriority w:val="9"/>
    <w:rsid w:val="004D2D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4D2D69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4D2D6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2D6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EEEEEE"/>
                <w:right w:val="none" w:sz="0" w:space="0" w:color="auto"/>
              </w:divBdr>
            </w:div>
            <w:div w:id="1918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refactoring.guru/uk/design-patterns/composite" TargetMode="External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hyperlink" Target="http://eprints.cdu.edu.ua/1465/1/dddd2018.pdf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efactoring.guru/uk/design-patterns/composite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6DC87-F22C-42EB-A18D-E2760869B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102</Pages>
  <Words>41090</Words>
  <Characters>23422</Characters>
  <Application>Microsoft Office Word</Application>
  <DocSecurity>0</DocSecurity>
  <Lines>195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Helen Mulyarchuk</cp:lastModifiedBy>
  <cp:revision>36</cp:revision>
  <dcterms:created xsi:type="dcterms:W3CDTF">2020-06-15T09:00:00Z</dcterms:created>
  <dcterms:modified xsi:type="dcterms:W3CDTF">2020-06-16T08:13:00Z</dcterms:modified>
</cp:coreProperties>
</file>