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610D" w:rsidRDefault="00BD610D">
      <w:r>
        <w:t>Переименовать названия столбцов</w:t>
      </w:r>
    </w:p>
    <w:p w:rsidR="00854BDE" w:rsidRDefault="007F0DF9">
      <w:r w:rsidRPr="007F0DF9">
        <w:rPr>
          <w:noProof/>
          <w:lang w:eastAsia="ru-RU"/>
        </w:rPr>
        <w:drawing>
          <wp:inline distT="0" distB="0" distL="0" distR="0" wp14:anchorId="0FA37DDD" wp14:editId="2D37762F">
            <wp:extent cx="5940425" cy="33547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610D" w:rsidRDefault="00BD610D"/>
    <w:p w:rsidR="00BD610D" w:rsidRDefault="00BD610D">
      <w:r>
        <w:t>Сосчитать процент пропущенных значений</w:t>
      </w:r>
    </w:p>
    <w:p w:rsidR="00BD610D" w:rsidRDefault="00BD610D">
      <w:r w:rsidRPr="00BD610D">
        <w:rPr>
          <w:noProof/>
          <w:lang w:eastAsia="ru-RU"/>
        </w:rPr>
        <w:drawing>
          <wp:inline distT="0" distB="0" distL="0" distR="0" wp14:anchorId="005F25DE" wp14:editId="1759F9BF">
            <wp:extent cx="5940425" cy="33547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5D" w:rsidRDefault="007A235D"/>
    <w:p w:rsidR="007A235D" w:rsidRDefault="007A235D">
      <w:r>
        <w:t>Как создавать сводные таблицы</w:t>
      </w:r>
    </w:p>
    <w:p w:rsidR="007A235D" w:rsidRDefault="007A235D">
      <w:r w:rsidRPr="007A235D">
        <w:rPr>
          <w:noProof/>
          <w:lang w:eastAsia="ru-RU"/>
        </w:rPr>
        <w:lastRenderedPageBreak/>
        <w:drawing>
          <wp:inline distT="0" distB="0" distL="0" distR="0" wp14:anchorId="59069FBB" wp14:editId="69FA5AFA">
            <wp:extent cx="5940425" cy="33547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5D" w:rsidRDefault="007A235D">
      <w:r w:rsidRPr="007A235D">
        <w:rPr>
          <w:noProof/>
          <w:lang w:eastAsia="ru-RU"/>
        </w:rPr>
        <w:drawing>
          <wp:inline distT="0" distB="0" distL="0" distR="0" wp14:anchorId="589E630E" wp14:editId="31CA29F8">
            <wp:extent cx="5940425" cy="33547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0" w:rsidRDefault="00B85500"/>
    <w:p w:rsidR="00B85500" w:rsidRDefault="00B85500">
      <w:r>
        <w:t>Как поделить на группы по доходам</w:t>
      </w:r>
    </w:p>
    <w:p w:rsidR="00B85500" w:rsidRDefault="00B85500">
      <w:r w:rsidRPr="00B85500">
        <w:rPr>
          <w:noProof/>
          <w:lang w:eastAsia="ru-RU"/>
        </w:rPr>
        <w:lastRenderedPageBreak/>
        <w:drawing>
          <wp:inline distT="0" distB="0" distL="0" distR="0" wp14:anchorId="20960A91" wp14:editId="457116FF">
            <wp:extent cx="5940425" cy="335470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5500" w:rsidRDefault="00B85500">
      <w:r w:rsidRPr="00B85500">
        <w:rPr>
          <w:noProof/>
          <w:lang w:eastAsia="ru-RU"/>
        </w:rPr>
        <w:drawing>
          <wp:inline distT="0" distB="0" distL="0" distR="0" wp14:anchorId="66D9519B" wp14:editId="4C47EE36">
            <wp:extent cx="5940425" cy="335470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6A" w:rsidRDefault="00891D6A">
      <w:r w:rsidRPr="00891D6A">
        <w:rPr>
          <w:noProof/>
          <w:lang w:eastAsia="ru-RU"/>
        </w:rPr>
        <w:lastRenderedPageBreak/>
        <w:drawing>
          <wp:inline distT="0" distB="0" distL="0" distR="0" wp14:anchorId="3C267019" wp14:editId="32F1BC02">
            <wp:extent cx="5940425" cy="335470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6A" w:rsidRDefault="00891D6A">
      <w:r w:rsidRPr="00891D6A">
        <w:rPr>
          <w:noProof/>
          <w:lang w:eastAsia="ru-RU"/>
        </w:rPr>
        <w:drawing>
          <wp:inline distT="0" distB="0" distL="0" distR="0" wp14:anchorId="3AD0BB88" wp14:editId="21ED624C">
            <wp:extent cx="5940425" cy="33547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6A" w:rsidRDefault="00891D6A">
      <w:r w:rsidRPr="00891D6A">
        <w:rPr>
          <w:noProof/>
          <w:lang w:eastAsia="ru-RU"/>
        </w:rPr>
        <w:lastRenderedPageBreak/>
        <w:drawing>
          <wp:inline distT="0" distB="0" distL="0" distR="0" wp14:anchorId="0ECDC591" wp14:editId="60B6CE38">
            <wp:extent cx="5940425" cy="33547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1A5" w:rsidRDefault="001131A5"/>
    <w:p w:rsidR="001131A5" w:rsidRDefault="001131A5">
      <w:r w:rsidRPr="001131A5">
        <w:rPr>
          <w:noProof/>
          <w:lang w:eastAsia="ru-RU"/>
        </w:rPr>
        <w:drawing>
          <wp:inline distT="0" distB="0" distL="0" distR="0" wp14:anchorId="409D33E9" wp14:editId="2E30935D">
            <wp:extent cx="5940425" cy="335470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35D" w:rsidRDefault="007A235D"/>
    <w:p w:rsidR="001131A5" w:rsidRDefault="001131A5"/>
    <w:p w:rsidR="001131A5" w:rsidRDefault="001131A5"/>
    <w:p w:rsidR="001131A5" w:rsidRDefault="001131A5"/>
    <w:p w:rsidR="001131A5" w:rsidRDefault="001131A5"/>
    <w:p w:rsidR="001131A5" w:rsidRDefault="001131A5"/>
    <w:p w:rsidR="001131A5" w:rsidRDefault="001131A5"/>
    <w:p w:rsidR="001131A5" w:rsidRDefault="001131A5">
      <w:r>
        <w:lastRenderedPageBreak/>
        <w:t>Как записать в новый столбец для каждой строки название группы</w:t>
      </w:r>
    </w:p>
    <w:p w:rsidR="001131A5" w:rsidRDefault="001131A5">
      <w:r w:rsidRPr="001131A5">
        <w:rPr>
          <w:noProof/>
          <w:lang w:eastAsia="ru-RU"/>
        </w:rPr>
        <w:drawing>
          <wp:inline distT="0" distB="0" distL="0" distR="0" wp14:anchorId="41388158" wp14:editId="10E4F5AF">
            <wp:extent cx="5940425" cy="335470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DA" w:rsidRDefault="00B158DA"/>
    <w:p w:rsidR="00B158DA" w:rsidRDefault="00B158DA">
      <w:r w:rsidRPr="00B158DA">
        <w:rPr>
          <w:noProof/>
          <w:lang w:eastAsia="ru-RU"/>
        </w:rPr>
        <w:drawing>
          <wp:inline distT="0" distB="0" distL="0" distR="0" wp14:anchorId="484D01DC" wp14:editId="3DA5BC90">
            <wp:extent cx="5940425" cy="335470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DA" w:rsidRDefault="00B158DA"/>
    <w:p w:rsidR="00B158DA" w:rsidRDefault="00B158DA">
      <w:r>
        <w:rPr>
          <w:noProof/>
          <w:lang w:eastAsia="ru-RU"/>
        </w:rPr>
        <w:lastRenderedPageBreak/>
        <w:drawing>
          <wp:inline distT="0" distB="0" distL="0" distR="0" wp14:anchorId="25E06344" wp14:editId="1AAE42FC">
            <wp:extent cx="5940425" cy="335470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9CE" w:rsidRDefault="00D819CE">
      <w:r w:rsidRPr="00D819CE">
        <w:rPr>
          <w:noProof/>
          <w:lang w:eastAsia="ru-RU"/>
        </w:rPr>
        <w:drawing>
          <wp:inline distT="0" distB="0" distL="0" distR="0" wp14:anchorId="53991BA7" wp14:editId="403DC722">
            <wp:extent cx="5940425" cy="33547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DA" w:rsidRDefault="00B158DA"/>
    <w:p w:rsidR="00A50865" w:rsidRDefault="00A50865">
      <w:r>
        <w:t>ПРО СЛОВАРЬ</w:t>
      </w:r>
    </w:p>
    <w:p w:rsidR="00A50865" w:rsidRPr="00A50865" w:rsidRDefault="00A50865" w:rsidP="00A50865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</w:pP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>mean_income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 xml:space="preserve"> = </w:t>
      </w:r>
      <w:proofErr w:type="spellStart"/>
      <w:proofErr w:type="gramStart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>pd.DataFrame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>(</w:t>
      </w:r>
      <w:proofErr w:type="gramEnd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>{'mean_income':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>mean_income_group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>}).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>reset_index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  <w:t>()</w:t>
      </w:r>
    </w:p>
    <w:p w:rsidR="00A50865" w:rsidRPr="00823441" w:rsidRDefault="00A50865" w:rsidP="00A50865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</w:pPr>
    </w:p>
    <w:p w:rsidR="00A50865" w:rsidRPr="00823441" w:rsidRDefault="00A50865" w:rsidP="00A50865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val="en-US" w:eastAsia="ru-RU"/>
        </w:rPr>
      </w:pPr>
    </w:p>
    <w:p w:rsidR="00A50865" w:rsidRDefault="00A50865" w:rsidP="00A50865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привет! Давай разбираться.</w:t>
      </w:r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mean_income_group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- это 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pd.Series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. Такой 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пандасовский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словарик по сути где каждый элемент </w:t>
      </w:r>
      <w:proofErr w:type="gram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проиндексирован.</w:t>
      </w:r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  <w:t>{</w:t>
      </w:r>
      <w:proofErr w:type="gram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'mean_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income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':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mean_income_group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} - ты упаковываешь его в словарь.</w:t>
      </w:r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pd.DataFrame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({'mean_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income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':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mean_income_group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}) - словарь преобразуется в 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pd.DataFrame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. 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mean_income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- название единственного столбца, а индексы 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lastRenderedPageBreak/>
        <w:t>mean_income_group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становятся индексами строк 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датафрейма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.</w:t>
      </w:r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br/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pd.DataFrame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({'mean_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income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':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mean_income_group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}).</w:t>
      </w: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reset_index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() Индексы </w:t>
      </w:r>
    </w:p>
    <w:p w:rsidR="00A50865" w:rsidRPr="00A50865" w:rsidRDefault="00A50865" w:rsidP="00A50865">
      <w:pPr>
        <w:shd w:val="clear" w:color="auto" w:fill="FFFFFF"/>
        <w:spacing w:after="60" w:line="240" w:lineRule="auto"/>
        <w:rPr>
          <w:rFonts w:ascii="Arial" w:eastAsia="Times New Roman" w:hAnsi="Arial" w:cs="Arial"/>
          <w:color w:val="1D1C1D"/>
          <w:sz w:val="23"/>
          <w:szCs w:val="23"/>
          <w:lang w:eastAsia="ru-RU"/>
        </w:rPr>
      </w:pPr>
      <w:proofErr w:type="spellStart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>датафрейма</w:t>
      </w:r>
      <w:proofErr w:type="spellEnd"/>
      <w:r w:rsidRPr="00A50865">
        <w:rPr>
          <w:rFonts w:ascii="Arial" w:eastAsia="Times New Roman" w:hAnsi="Arial" w:cs="Arial"/>
          <w:color w:val="1D1C1D"/>
          <w:sz w:val="23"/>
          <w:szCs w:val="23"/>
          <w:lang w:eastAsia="ru-RU"/>
        </w:rPr>
        <w:t xml:space="preserve"> становятся вторым (или сколько там у тебя уровней индекса) столбцом. Создаётся новый целочисленный индекс для строк.</w:t>
      </w:r>
    </w:p>
    <w:p w:rsidR="007A235D" w:rsidRDefault="007A235D"/>
    <w:p w:rsidR="00A50865" w:rsidRDefault="00A50865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У меня вот,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так  #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Создадим ключи к словарю в категории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family_status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family_log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={0: 'женат / замужем', 1:'гражданский брак', 2: 'вдовец / вдова', 3: 'в разводе', 4: 'не женат / не замужем'}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df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['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family_status_id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'].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map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family_log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)</w:t>
      </w:r>
      <w:r>
        <w:rPr>
          <w:rFonts w:ascii="Arial" w:hAnsi="Arial" w:cs="Arial"/>
          <w:color w:val="1D1C1D"/>
          <w:sz w:val="23"/>
          <w:szCs w:val="23"/>
        </w:rPr>
        <w:br/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family_result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=family_log.get(0)                                                    А столбец 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df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['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family_final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']=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df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['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family_status_id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'].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map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(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family_log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)?  верно? 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Т.е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ключ тянет </w:t>
      </w:r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из  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_log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?  В   </w:t>
      </w:r>
      <w:proofErr w:type="spellStart"/>
      <w:proofErr w:type="gram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df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[</w:t>
      </w:r>
      <w:proofErr w:type="gram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'</w:t>
      </w:r>
      <w:proofErr w:type="spellStart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>family_final</w:t>
      </w:r>
      <w:proofErr w:type="spellEnd"/>
      <w:r>
        <w:rPr>
          <w:rFonts w:ascii="Arial" w:hAnsi="Arial" w:cs="Arial"/>
          <w:color w:val="1D1C1D"/>
          <w:sz w:val="23"/>
          <w:szCs w:val="23"/>
          <w:shd w:val="clear" w:color="auto" w:fill="F8F8F8"/>
        </w:rPr>
        <w:t xml:space="preserve"> ']?</w:t>
      </w:r>
    </w:p>
    <w:p w:rsidR="00823441" w:rsidRDefault="0082344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823441" w:rsidRDefault="00823441">
      <w:pPr>
        <w:rPr>
          <w:rFonts w:ascii="Arial" w:hAnsi="Arial" w:cs="Arial"/>
          <w:color w:val="1D1C1D"/>
          <w:sz w:val="23"/>
          <w:szCs w:val="23"/>
          <w:shd w:val="clear" w:color="auto" w:fill="F8F8F8"/>
        </w:rPr>
      </w:pPr>
    </w:p>
    <w:p w:rsidR="00823441" w:rsidRPr="00823441" w:rsidRDefault="00823441" w:rsidP="00823441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ru-RU"/>
        </w:rPr>
        <w:t>Виды графиков для различной информации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Как узнать, какой вид графика подходит?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Можно попробовать все виды и определить лучший. Однако быстрее — понять, что именно вы хотите отобразить на графике и выбрать подходящий вариант.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 чаще всего отображают на графиках?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Сравнение во времени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Сколько временных периодов нужно отразить?</w:t>
      </w:r>
    </w:p>
    <w:p w:rsidR="00823441" w:rsidRPr="00823441" w:rsidRDefault="00823441" w:rsidP="0082344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много, рисуйте линейный график: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906010" cy="3335020"/>
            <wp:effectExtent l="0" t="0" r="8890" b="0"/>
            <wp:docPr id="20" name="Рисунок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01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1" w:rsidRPr="00823441" w:rsidRDefault="00823441" w:rsidP="00823441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Если несколько (например, для нескольких месяцев), нагляднее столбчатая гистограмма: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4742180" cy="3200400"/>
            <wp:effectExtent l="0" t="0" r="1270" b="0"/>
            <wp:docPr id="19" name="Рисунок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Распределение</w:t>
      </w: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 </w:t>
      </w: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набора данных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Сколько переменных нужно показать?</w:t>
      </w:r>
    </w:p>
    <w:p w:rsidR="00823441" w:rsidRPr="00823441" w:rsidRDefault="00823441" w:rsidP="00823441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Одну. Подойдёт столбчатая гистограмма. Также можно добавить наложение линейного графика, который отображает, например, нормальное распределение.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3628390" cy="2403475"/>
            <wp:effectExtent l="0" t="0" r="0" b="0"/>
            <wp:docPr id="18" name="Рисунок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39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1" w:rsidRPr="00823441" w:rsidRDefault="00823441" w:rsidP="00823441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Две. Диаграмма рассеяния. Она также подойдёт, чтобы показать взаимосвязь данных: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4706620" cy="3335020"/>
            <wp:effectExtent l="0" t="0" r="0" b="0"/>
            <wp:docPr id="17" name="Рисунок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3335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Распределение данных по категориям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важно наблюдать изменения во времени — стройте столбчатую гистограмму. Если нет, то круговую диаграмму, но будьте внимательны с отображением долей.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>
            <wp:extent cx="5410200" cy="3692525"/>
            <wp:effectExtent l="0" t="0" r="0" b="3175"/>
            <wp:docPr id="16" name="Рисунок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9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Воронки и другие специальные графики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Эти графики не классические, но их часто нужно строить. К специальным графикам относится, например, тепловая карта: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>
            <wp:extent cx="7204075" cy="5228590"/>
            <wp:effectExtent l="0" t="0" r="0" b="0"/>
            <wp:docPr id="13" name="Рисунок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4075" cy="522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После выбора диаграммы, кажется, можно выдохнуть. Только график — система из нескольких элементов. Убедитесь, что:</w:t>
      </w:r>
    </w:p>
    <w:p w:rsidR="00823441" w:rsidRPr="00823441" w:rsidRDefault="00823441" w:rsidP="0082344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цвет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подобран согласно цветовой гамме;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помешает восприятию в случае чёрно-белой печати;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не вызовет проблем у людей с нарушениями цветового зрения;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контрастирует с фоном.</w:t>
      </w:r>
    </w:p>
    <w:p w:rsidR="00823441" w:rsidRPr="00823441" w:rsidRDefault="00823441" w:rsidP="0082344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текст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читаемый;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расположен горизонтально;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данные на графике подписаны;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есть легенда.</w:t>
      </w:r>
    </w:p>
    <w:p w:rsidR="00823441" w:rsidRPr="00823441" w:rsidRDefault="00823441" w:rsidP="0082344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линии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линии сетки (если есть) скрыты;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у графика нет рамки;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осях нет ненужных отметок;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на графике одна горизонтальная и одна вертикальная ось.</w:t>
      </w:r>
    </w:p>
    <w:p w:rsidR="00823441" w:rsidRPr="00823441" w:rsidRDefault="00823441" w:rsidP="00823441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общий вид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пропорции соблюдены;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расстояния между осями равные;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график двухмерный;</w:t>
      </w:r>
    </w:p>
    <w:p w:rsidR="00823441" w:rsidRPr="00823441" w:rsidRDefault="00823441" w:rsidP="00823441">
      <w:pPr>
        <w:numPr>
          <w:ilvl w:val="1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минимум украшательств.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Сохраните этот чек-лист для проверки результата визуализации. График должен поддерживать выводы и результаты анализа.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Вот памятка по методам, которые помогут построить информативный график в </w:t>
      </w:r>
      <w:proofErr w:type="spellStart"/>
      <w:r w:rsidRPr="00823441">
        <w:rPr>
          <w:rFonts w:ascii="Times New Roman" w:eastAsia="Times New Roman" w:hAnsi="Times New Roman" w:cs="Times New Roman"/>
          <w:i/>
          <w:iCs/>
          <w:sz w:val="24"/>
          <w:szCs w:val="24"/>
          <w:lang w:eastAsia="ru-RU"/>
        </w:rPr>
        <w:t>matplotlib</w:t>
      </w:r>
      <w:proofErr w:type="spellEnd"/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823441" w:rsidRPr="00823441" w:rsidRDefault="00823441" w:rsidP="0082344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Заголовок графика добавляют методом </w:t>
      </w:r>
      <w:proofErr w:type="spell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set_</w:t>
      </w:r>
      <w:proofErr w:type="gram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title</w:t>
      </w:r>
      <w:proofErr w:type="spell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gram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</w:pP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Скопировать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  <w:t xml:space="preserve"> 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код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  <w:t>PYTHON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import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matplotlib.pyplot </w:t>
      </w:r>
      <w:r w:rsidRPr="00823441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as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plt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fig, test = plt.subplots()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test.set_</w:t>
      </w:r>
      <w:proofErr w:type="gramStart"/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title(</w:t>
      </w:r>
      <w:proofErr w:type="gramEnd"/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Нормальное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 xml:space="preserve"> 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распределение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) </w:t>
      </w:r>
    </w:p>
    <w:p w:rsidR="00823441" w:rsidRPr="00823441" w:rsidRDefault="00823441" w:rsidP="00823441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Подписи к осям — методами </w:t>
      </w:r>
      <w:proofErr w:type="spell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set_</w:t>
      </w:r>
      <w:proofErr w:type="gram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xlabel</w:t>
      </w:r>
      <w:proofErr w:type="spell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gram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set_ylabel</w:t>
      </w:r>
      <w:proofErr w:type="spell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()</w:t>
      </w: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</w:pP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Скопировать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  <w:t xml:space="preserve"> 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код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  <w:t>PYTHON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import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matplotlib.pyplot </w:t>
      </w:r>
      <w:r w:rsidRPr="00823441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as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plt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fig, test = plt.subplots()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test.set_</w:t>
      </w:r>
      <w:proofErr w:type="gramStart"/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xlabel(</w:t>
      </w:r>
      <w:proofErr w:type="gramEnd"/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Подпись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 xml:space="preserve"> 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для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 xml:space="preserve"> 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оси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 xml:space="preserve"> X'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)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lang w:eastAsia="ru-RU"/>
        </w:rPr>
      </w:pP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test.set_</w:t>
      </w:r>
      <w:proofErr w:type="gram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ylabel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(</w:t>
      </w:r>
      <w:proofErr w:type="gramEnd"/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'Подпись для оси Y'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) </w:t>
      </w:r>
    </w:p>
    <w:p w:rsidR="00823441" w:rsidRPr="00823441" w:rsidRDefault="00823441" w:rsidP="00823441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Легенду — методом </w:t>
      </w:r>
      <w:proofErr w:type="spellStart"/>
      <w:proofErr w:type="gram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legend</w:t>
      </w:r>
      <w:proofErr w:type="spell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gram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</w:pP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 xml:space="preserve">Скопировать </w:t>
      </w:r>
      <w:proofErr w:type="spellStart"/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кодPYTHON</w:t>
      </w:r>
      <w:proofErr w:type="spellEnd"/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</w:pPr>
      <w:proofErr w:type="spellStart"/>
      <w:r w:rsidRPr="00823441">
        <w:rPr>
          <w:rFonts w:ascii="Consolas" w:eastAsia="Times New Roman" w:hAnsi="Consolas" w:cs="Consolas"/>
          <w:color w:val="C678DD"/>
          <w:sz w:val="21"/>
          <w:szCs w:val="21"/>
          <w:lang w:eastAsia="ru-RU"/>
        </w:rPr>
        <w:t>import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 </w:t>
      </w: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matplotlib.pyplot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 </w:t>
      </w:r>
      <w:proofErr w:type="spellStart"/>
      <w:r w:rsidRPr="00823441">
        <w:rPr>
          <w:rFonts w:ascii="Consolas" w:eastAsia="Times New Roman" w:hAnsi="Consolas" w:cs="Consolas"/>
          <w:color w:val="C678DD"/>
          <w:sz w:val="21"/>
          <w:szCs w:val="21"/>
          <w:lang w:eastAsia="ru-RU"/>
        </w:rPr>
        <w:t>as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 </w:t>
      </w: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plt</w:t>
      </w:r>
      <w:proofErr w:type="spellEnd"/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</w:pP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fig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, </w:t>
      </w: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test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 = </w:t>
      </w: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plt.subplots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()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test.plot(x, y1, label=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Подпись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 xml:space="preserve"> 1'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)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test.plot(x, y2, label=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Подпись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 xml:space="preserve"> 2'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)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test.plot(x, y3, label=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>'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eastAsia="ru-RU"/>
        </w:rPr>
        <w:t>Подпись</w:t>
      </w:r>
      <w:r w:rsidRPr="00823441">
        <w:rPr>
          <w:rFonts w:ascii="Consolas" w:eastAsia="Times New Roman" w:hAnsi="Consolas" w:cs="Consolas"/>
          <w:color w:val="32A846"/>
          <w:sz w:val="21"/>
          <w:szCs w:val="21"/>
          <w:lang w:val="en-US" w:eastAsia="ru-RU"/>
        </w:rPr>
        <w:t xml:space="preserve"> 3'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)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lang w:eastAsia="ru-RU"/>
        </w:rPr>
      </w:pP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test.legend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() </w:t>
      </w:r>
    </w:p>
    <w:p w:rsidR="00823441" w:rsidRPr="00823441" w:rsidRDefault="00823441" w:rsidP="00823441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Изменяют размеры графика методами </w:t>
      </w:r>
      <w:proofErr w:type="spell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set_</w:t>
      </w:r>
      <w:proofErr w:type="gram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figheight</w:t>
      </w:r>
      <w:proofErr w:type="spell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gram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 и </w:t>
      </w:r>
      <w:proofErr w:type="spellStart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set_figwidth</w:t>
      </w:r>
      <w:proofErr w:type="spellEnd"/>
      <w:r w:rsidRPr="0082344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()</w:t>
      </w: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: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</w:pP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Скопировать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  <w:t xml:space="preserve"> 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eastAsia="ru-RU"/>
        </w:rPr>
        <w:t>код</w:t>
      </w:r>
      <w:r w:rsidRPr="00823441">
        <w:rPr>
          <w:rFonts w:ascii="Courier New" w:eastAsia="Times New Roman" w:hAnsi="Courier New" w:cs="Courier New"/>
          <w:color w:val="B8BDBF"/>
          <w:sz w:val="20"/>
          <w:szCs w:val="20"/>
          <w:lang w:val="en-US" w:eastAsia="ru-RU"/>
        </w:rPr>
        <w:t>PYTHON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import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matplotlib.pyplot </w:t>
      </w:r>
      <w:r w:rsidRPr="00823441">
        <w:rPr>
          <w:rFonts w:ascii="Consolas" w:eastAsia="Times New Roman" w:hAnsi="Consolas" w:cs="Consolas"/>
          <w:color w:val="C678DD"/>
          <w:sz w:val="21"/>
          <w:szCs w:val="21"/>
          <w:lang w:val="en-US" w:eastAsia="ru-RU"/>
        </w:rPr>
        <w:t>as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plt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</w:pP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fig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, </w:t>
      </w: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test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 xml:space="preserve"> = </w:t>
      </w:r>
      <w:proofErr w:type="spellStart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plt.subplots</w:t>
      </w:r>
      <w:proofErr w:type="spellEnd"/>
      <w:r w:rsidRPr="00823441"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  <w:t>()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eastAsia="ru-RU"/>
        </w:rPr>
      </w:pP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fig.set_</w:t>
      </w:r>
      <w:proofErr w:type="gramStart"/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figheight(</w:t>
      </w:r>
      <w:proofErr w:type="gramEnd"/>
      <w:r w:rsidRPr="00823441">
        <w:rPr>
          <w:rFonts w:ascii="Consolas" w:eastAsia="Times New Roman" w:hAnsi="Consolas" w:cs="Consolas"/>
          <w:color w:val="56B6C2"/>
          <w:sz w:val="21"/>
          <w:szCs w:val="21"/>
          <w:lang w:val="en-US" w:eastAsia="ru-RU"/>
        </w:rPr>
        <w:t>10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)  </w:t>
      </w:r>
      <w:r w:rsidRPr="00823441">
        <w:rPr>
          <w:rFonts w:ascii="Consolas" w:eastAsia="Times New Roman" w:hAnsi="Consolas" w:cs="Consolas"/>
          <w:i/>
          <w:iCs/>
          <w:color w:val="5C6370"/>
          <w:sz w:val="21"/>
          <w:szCs w:val="21"/>
          <w:lang w:val="en-US" w:eastAsia="ru-RU"/>
        </w:rPr>
        <w:t xml:space="preserve"># </w:t>
      </w:r>
      <w:r w:rsidRPr="00823441">
        <w:rPr>
          <w:rFonts w:ascii="Consolas" w:eastAsia="Times New Roman" w:hAnsi="Consolas" w:cs="Consolas"/>
          <w:i/>
          <w:iCs/>
          <w:color w:val="5C6370"/>
          <w:sz w:val="21"/>
          <w:szCs w:val="21"/>
          <w:lang w:eastAsia="ru-RU"/>
        </w:rPr>
        <w:t>высота</w:t>
      </w:r>
    </w:p>
    <w:p w:rsidR="00823441" w:rsidRPr="00823441" w:rsidRDefault="00823441" w:rsidP="00823441">
      <w:pPr>
        <w:pBdr>
          <w:top w:val="single" w:sz="6" w:space="0" w:color="DFE5EE"/>
          <w:left w:val="single" w:sz="6" w:space="0" w:color="DFE5EE"/>
          <w:bottom w:val="single" w:sz="6" w:space="0" w:color="DFE5EE"/>
          <w:right w:val="single" w:sz="6" w:space="0" w:color="DFE5EE"/>
        </w:pBdr>
        <w:shd w:val="clear" w:color="auto" w:fill="F7F9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sz w:val="20"/>
          <w:szCs w:val="20"/>
          <w:lang w:val="en-US" w:eastAsia="ru-RU"/>
        </w:rPr>
      </w:pP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lastRenderedPageBreak/>
        <w:t>fig.set_</w:t>
      </w:r>
      <w:proofErr w:type="gramStart"/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>figwidth(</w:t>
      </w:r>
      <w:proofErr w:type="gramEnd"/>
      <w:r w:rsidRPr="00823441">
        <w:rPr>
          <w:rFonts w:ascii="Consolas" w:eastAsia="Times New Roman" w:hAnsi="Consolas" w:cs="Consolas"/>
          <w:color w:val="56B6C2"/>
          <w:sz w:val="21"/>
          <w:szCs w:val="21"/>
          <w:lang w:val="en-US" w:eastAsia="ru-RU"/>
        </w:rPr>
        <w:t>8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)  </w:t>
      </w:r>
      <w:r w:rsidRPr="00823441">
        <w:rPr>
          <w:rFonts w:ascii="Consolas" w:eastAsia="Times New Roman" w:hAnsi="Consolas" w:cs="Consolas"/>
          <w:i/>
          <w:iCs/>
          <w:color w:val="5C6370"/>
          <w:sz w:val="21"/>
          <w:szCs w:val="21"/>
          <w:lang w:val="en-US" w:eastAsia="ru-RU"/>
        </w:rPr>
        <w:t xml:space="preserve"># </w:t>
      </w:r>
      <w:r w:rsidRPr="00823441">
        <w:rPr>
          <w:rFonts w:ascii="Consolas" w:eastAsia="Times New Roman" w:hAnsi="Consolas" w:cs="Consolas"/>
          <w:i/>
          <w:iCs/>
          <w:color w:val="5C6370"/>
          <w:sz w:val="21"/>
          <w:szCs w:val="21"/>
          <w:lang w:eastAsia="ru-RU"/>
        </w:rPr>
        <w:t>ширина</w:t>
      </w:r>
      <w:r w:rsidRPr="00823441">
        <w:rPr>
          <w:rFonts w:ascii="Consolas" w:eastAsia="Times New Roman" w:hAnsi="Consolas" w:cs="Consolas"/>
          <w:color w:val="383A42"/>
          <w:sz w:val="21"/>
          <w:szCs w:val="21"/>
          <w:lang w:val="en-US" w:eastAsia="ru-RU"/>
        </w:rPr>
        <w:t xml:space="preserve"> </w:t>
      </w:r>
    </w:p>
    <w:p w:rsidR="00823441" w:rsidRPr="00823441" w:rsidRDefault="00823441" w:rsidP="00823441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Перейти к заданию</w:t>
      </w:r>
    </w:p>
    <w:p w:rsidR="00823441" w:rsidRPr="00823441" w:rsidRDefault="00823441" w:rsidP="00823441">
      <w:pPr>
        <w:shd w:val="clear" w:color="auto" w:fill="FFFFFF"/>
        <w:spacing w:after="0" w:line="720" w:lineRule="atLeast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23441">
        <w:rPr>
          <w:rFonts w:ascii="Times New Roman" w:eastAsia="Times New Roman" w:hAnsi="Times New Roman" w:cs="Times New Roman"/>
          <w:sz w:val="24"/>
          <w:szCs w:val="24"/>
          <w:lang w:eastAsia="ru-RU"/>
        </w:rPr>
        <w:t>Чат поддержки</w:t>
      </w:r>
    </w:p>
    <w:p w:rsidR="00823441" w:rsidRDefault="00823441">
      <w:bookmarkStart w:id="0" w:name="_GoBack"/>
      <w:bookmarkEnd w:id="0"/>
    </w:p>
    <w:sectPr w:rsidR="008234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40808"/>
    <w:multiLevelType w:val="multilevel"/>
    <w:tmpl w:val="771A9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2A643F"/>
    <w:multiLevelType w:val="multilevel"/>
    <w:tmpl w:val="0E3206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965CA"/>
    <w:multiLevelType w:val="multilevel"/>
    <w:tmpl w:val="8E92E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BF077A"/>
    <w:multiLevelType w:val="multilevel"/>
    <w:tmpl w:val="FB045DC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01434D3"/>
    <w:multiLevelType w:val="multilevel"/>
    <w:tmpl w:val="5E6235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7E3043"/>
    <w:multiLevelType w:val="multilevel"/>
    <w:tmpl w:val="7C1261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FB54CE"/>
    <w:multiLevelType w:val="multilevel"/>
    <w:tmpl w:val="7366AE2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FE6202D"/>
    <w:multiLevelType w:val="multilevel"/>
    <w:tmpl w:val="3B9EAAD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81462D"/>
    <w:multiLevelType w:val="multilevel"/>
    <w:tmpl w:val="E3DE3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8"/>
  </w:num>
  <w:num w:numId="5">
    <w:abstractNumId w:val="2"/>
  </w:num>
  <w:num w:numId="6">
    <w:abstractNumId w:val="4"/>
  </w:num>
  <w:num w:numId="7">
    <w:abstractNumId w:val="3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0DF9"/>
    <w:rsid w:val="0005475A"/>
    <w:rsid w:val="000D1FEE"/>
    <w:rsid w:val="001131A5"/>
    <w:rsid w:val="00741B1D"/>
    <w:rsid w:val="007A235D"/>
    <w:rsid w:val="007F0DF9"/>
    <w:rsid w:val="00823441"/>
    <w:rsid w:val="00891D6A"/>
    <w:rsid w:val="00A50865"/>
    <w:rsid w:val="00B158DA"/>
    <w:rsid w:val="00B85500"/>
    <w:rsid w:val="00BD610D"/>
    <w:rsid w:val="00D819CE"/>
    <w:rsid w:val="00DC06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1B81060-58AF-4326-B4EA-49B40B343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82344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c-messagesender">
    <w:name w:val="c-message__sender"/>
    <w:basedOn w:val="a0"/>
    <w:rsid w:val="00A50865"/>
  </w:style>
  <w:style w:type="character" w:styleId="a3">
    <w:name w:val="Hyperlink"/>
    <w:basedOn w:val="a0"/>
    <w:uiPriority w:val="99"/>
    <w:semiHidden/>
    <w:unhideWhenUsed/>
    <w:rsid w:val="00A50865"/>
    <w:rPr>
      <w:color w:val="0000FF"/>
      <w:u w:val="single"/>
    </w:rPr>
  </w:style>
  <w:style w:type="character" w:customStyle="1" w:styleId="c-timestamplabel">
    <w:name w:val="c-timestamp__label"/>
    <w:basedOn w:val="a0"/>
    <w:rsid w:val="00A50865"/>
  </w:style>
  <w:style w:type="character" w:customStyle="1" w:styleId="10">
    <w:name w:val="Заголовок 1 Знак"/>
    <w:basedOn w:val="a0"/>
    <w:link w:val="1"/>
    <w:uiPriority w:val="9"/>
    <w:rsid w:val="00823441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4">
    <w:name w:val="Strong"/>
    <w:basedOn w:val="a0"/>
    <w:uiPriority w:val="22"/>
    <w:qFormat/>
    <w:rsid w:val="00823441"/>
    <w:rPr>
      <w:b/>
      <w:bCs/>
    </w:rPr>
  </w:style>
  <w:style w:type="character" w:styleId="a5">
    <w:name w:val="Emphasis"/>
    <w:basedOn w:val="a0"/>
    <w:uiPriority w:val="20"/>
    <w:qFormat/>
    <w:rsid w:val="00823441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8234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82344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code-blockclipboard">
    <w:name w:val="code-block__clipboard"/>
    <w:basedOn w:val="a0"/>
    <w:rsid w:val="00823441"/>
  </w:style>
  <w:style w:type="character" w:customStyle="1" w:styleId="code-blocklang">
    <w:name w:val="code-block__lang"/>
    <w:basedOn w:val="a0"/>
    <w:rsid w:val="00823441"/>
  </w:style>
  <w:style w:type="character" w:styleId="HTML1">
    <w:name w:val="HTML Code"/>
    <w:basedOn w:val="a0"/>
    <w:uiPriority w:val="99"/>
    <w:semiHidden/>
    <w:unhideWhenUsed/>
    <w:rsid w:val="00823441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a0"/>
    <w:rsid w:val="00823441"/>
  </w:style>
  <w:style w:type="character" w:customStyle="1" w:styleId="hljs-string">
    <w:name w:val="hljs-string"/>
    <w:basedOn w:val="a0"/>
    <w:rsid w:val="00823441"/>
  </w:style>
  <w:style w:type="character" w:customStyle="1" w:styleId="hljs-number">
    <w:name w:val="hljs-number"/>
    <w:basedOn w:val="a0"/>
    <w:rsid w:val="00823441"/>
  </w:style>
  <w:style w:type="character" w:customStyle="1" w:styleId="hljs-comment">
    <w:name w:val="hljs-comment"/>
    <w:basedOn w:val="a0"/>
    <w:rsid w:val="00823441"/>
  </w:style>
  <w:style w:type="character" w:customStyle="1" w:styleId="buttontext">
    <w:name w:val="button__text"/>
    <w:basedOn w:val="a0"/>
    <w:rsid w:val="008234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92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71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8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7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4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050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6743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7341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055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56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39572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8124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83427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25116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357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0502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115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48388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2530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4779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041273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47005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32602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622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16477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7037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29817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393643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2452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811869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81804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9760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2297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10261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79368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0202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57670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3036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86602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028338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673935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6853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54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4417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1865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61481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01194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8919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94756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30701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2096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53427721">
                              <w:marLeft w:val="0"/>
                              <w:marRight w:val="0"/>
                              <w:marTop w:val="6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6070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82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9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2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051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6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4787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9519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5798143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23017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08062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8537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09045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1036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039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070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613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9650192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5298312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94470512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29661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6725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43421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345461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754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1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7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9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609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6573518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92862834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202159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9831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51588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1896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8770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622</Words>
  <Characters>3552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Quest</dc:creator>
  <cp:keywords/>
  <dc:description/>
  <cp:lastModifiedBy>Quest</cp:lastModifiedBy>
  <cp:revision>2</cp:revision>
  <dcterms:created xsi:type="dcterms:W3CDTF">2022-04-28T12:43:00Z</dcterms:created>
  <dcterms:modified xsi:type="dcterms:W3CDTF">2022-04-28T12:43:00Z</dcterms:modified>
</cp:coreProperties>
</file>