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095" w:rsidRDefault="00296095" w:rsidP="00296095">
      <w:pPr>
        <w:pStyle w:val="ppFigure"/>
      </w:pPr>
      <w:r>
        <w:rPr>
          <w:noProof/>
          <w:lang w:bidi="he-IL"/>
        </w:rPr>
        <w:drawing>
          <wp:inline distT="0" distB="0" distL="0" distR="0">
            <wp:extent cx="5731510" cy="1866926"/>
            <wp:effectExtent l="0" t="0" r="0" b="0"/>
            <wp:docPr id="8"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rsidR="00296095" w:rsidRDefault="00296095" w:rsidP="00296095">
      <w:pPr>
        <w:pStyle w:val="HOLTitle1"/>
        <w:numPr>
          <w:ilvl w:val="0"/>
          <w:numId w:val="8"/>
        </w:numPr>
        <w:rPr>
          <w:noProof/>
        </w:rPr>
      </w:pPr>
    </w:p>
    <w:p w:rsidR="00296095" w:rsidRPr="00D54414" w:rsidRDefault="00296095" w:rsidP="00296095">
      <w:pPr>
        <w:pStyle w:val="HOLTitle1"/>
        <w:rPr>
          <w:noProof/>
        </w:rPr>
      </w:pPr>
      <w:r w:rsidRPr="00D54414">
        <w:rPr>
          <w:noProof/>
        </w:rPr>
        <w:t>Hands-On Lab</w:t>
      </w:r>
    </w:p>
    <w:p w:rsidR="00A62C01" w:rsidRDefault="00A62C01" w:rsidP="00A62C01">
      <w:pPr>
        <w:pStyle w:val="HOLDescription"/>
      </w:pPr>
      <w:r>
        <w:rPr>
          <w:lang w:val="en-US"/>
        </w:rPr>
        <w:t xml:space="preserve"> </w:t>
      </w:r>
      <w:r w:rsidR="00296095" w:rsidRPr="00B963F4">
        <w:t>Building Applications in Silverlight 4</w:t>
      </w:r>
    </w:p>
    <w:p w:rsidR="00296095" w:rsidRDefault="00A62C01" w:rsidP="00A62C01">
      <w:pPr>
        <w:pStyle w:val="HOLDescription"/>
      </w:pPr>
      <w:r w:rsidRPr="00A62C01">
        <w:t xml:space="preserve"> Using WCF RIA Services</w:t>
      </w:r>
      <w:r w:rsidR="00296095">
        <w:br w:type="page"/>
      </w:r>
    </w:p>
    <w:p w:rsidR="00BF5C8C" w:rsidRDefault="00296095" w:rsidP="00296095">
      <w:pPr>
        <w:pStyle w:val="TOC1"/>
        <w:tabs>
          <w:tab w:val="right" w:leader="dot" w:pos="9679"/>
        </w:tabs>
        <w:rPr>
          <w:noProof/>
        </w:rPr>
      </w:pPr>
      <w:r w:rsidRPr="008A5934">
        <w:rPr>
          <w:rFonts w:asciiTheme="majorHAnsi" w:eastAsiaTheme="majorEastAsia" w:hAnsiTheme="majorHAnsi" w:cstheme="majorBidi"/>
          <w:b/>
          <w:bCs/>
          <w:color w:val="365F91" w:themeColor="accent1" w:themeShade="BF"/>
          <w:sz w:val="28"/>
          <w:szCs w:val="28"/>
        </w:rPr>
        <w:lastRenderedPageBreak/>
        <w:t>Contents</w:t>
      </w:r>
      <w:r w:rsidR="00E23E91" w:rsidRPr="008A5934">
        <w:rPr>
          <w:rFonts w:asciiTheme="majorHAnsi" w:eastAsiaTheme="majorEastAsia" w:hAnsiTheme="majorHAnsi" w:cstheme="majorBidi"/>
          <w:b/>
          <w:bCs/>
          <w:color w:val="365F91" w:themeColor="accent1" w:themeShade="BF"/>
          <w:sz w:val="28"/>
          <w:szCs w:val="28"/>
        </w:rPr>
        <w:fldChar w:fldCharType="begin"/>
      </w:r>
      <w:r w:rsidR="00E23E91" w:rsidRPr="008A5934">
        <w:rPr>
          <w:rFonts w:asciiTheme="majorHAnsi" w:eastAsiaTheme="majorEastAsia" w:hAnsiTheme="majorHAnsi" w:cstheme="majorBidi"/>
          <w:b/>
          <w:bCs/>
          <w:color w:val="365F91" w:themeColor="accent1" w:themeShade="BF"/>
          <w:sz w:val="28"/>
          <w:szCs w:val="28"/>
        </w:rPr>
        <w:fldChar w:fldCharType="end"/>
      </w:r>
      <w:r w:rsidR="00E23E91" w:rsidRPr="008A5934">
        <w:rPr>
          <w:rFonts w:ascii="Arial" w:eastAsiaTheme="majorEastAsia" w:hAnsi="Arial" w:cs="Arial"/>
          <w:b/>
          <w:bCs/>
          <w:caps/>
          <w:color w:val="365F91" w:themeColor="accent1" w:themeShade="BF"/>
          <w:sz w:val="20"/>
          <w:szCs w:val="28"/>
        </w:rPr>
        <w:fldChar w:fldCharType="begin"/>
      </w:r>
      <w:r w:rsidRPr="008A5934">
        <w:rPr>
          <w:rFonts w:asciiTheme="majorHAnsi" w:eastAsiaTheme="majorEastAsia" w:hAnsiTheme="majorHAnsi" w:cstheme="majorBidi"/>
          <w:b/>
          <w:bCs/>
          <w:color w:val="365F91" w:themeColor="accent1" w:themeShade="BF"/>
          <w:sz w:val="28"/>
          <w:szCs w:val="28"/>
        </w:rPr>
        <w:instrText xml:space="preserve"> TOC \h \z \t "Heading 2,2,pp Topic,1,PP Procedure start,3" </w:instrText>
      </w:r>
      <w:r w:rsidR="00E23E91" w:rsidRPr="008A5934">
        <w:rPr>
          <w:rFonts w:ascii="Arial" w:eastAsiaTheme="majorEastAsia" w:hAnsi="Arial" w:cs="Arial"/>
          <w:b/>
          <w:bCs/>
          <w:caps/>
          <w:color w:val="365F91" w:themeColor="accent1" w:themeShade="BF"/>
          <w:sz w:val="20"/>
          <w:szCs w:val="28"/>
        </w:rPr>
        <w:fldChar w:fldCharType="separate"/>
      </w:r>
    </w:p>
    <w:p w:rsidR="00BF5C8C" w:rsidRDefault="00BF5C8C">
      <w:pPr>
        <w:pStyle w:val="TOC1"/>
        <w:tabs>
          <w:tab w:val="right" w:leader="dot" w:pos="9016"/>
        </w:tabs>
        <w:rPr>
          <w:rFonts w:asciiTheme="minorHAnsi" w:eastAsiaTheme="minorEastAsia" w:hAnsiTheme="minorHAnsi" w:cstheme="minorBidi"/>
          <w:noProof/>
          <w:lang w:bidi="he-IL"/>
        </w:rPr>
      </w:pPr>
      <w:hyperlink w:anchor="_Toc276336290" w:history="1">
        <w:r w:rsidRPr="00345136">
          <w:rPr>
            <w:rStyle w:val="Hyperlink"/>
            <w:noProof/>
          </w:rPr>
          <w:t>Lab 08: Using WCF RIA Services</w:t>
        </w:r>
        <w:r>
          <w:rPr>
            <w:noProof/>
            <w:webHidden/>
          </w:rPr>
          <w:tab/>
        </w:r>
        <w:r>
          <w:rPr>
            <w:noProof/>
            <w:webHidden/>
          </w:rPr>
          <w:fldChar w:fldCharType="begin"/>
        </w:r>
        <w:r>
          <w:rPr>
            <w:noProof/>
            <w:webHidden/>
          </w:rPr>
          <w:instrText xml:space="preserve"> PAGEREF _Toc276336290 \h </w:instrText>
        </w:r>
        <w:r>
          <w:rPr>
            <w:noProof/>
            <w:webHidden/>
          </w:rPr>
        </w:r>
        <w:r>
          <w:rPr>
            <w:noProof/>
            <w:webHidden/>
          </w:rPr>
          <w:fldChar w:fldCharType="separate"/>
        </w:r>
        <w:r>
          <w:rPr>
            <w:noProof/>
            <w:webHidden/>
          </w:rPr>
          <w:t>3</w:t>
        </w:r>
        <w:r>
          <w:rPr>
            <w:noProof/>
            <w:webHidden/>
          </w:rPr>
          <w:fldChar w:fldCharType="end"/>
        </w:r>
      </w:hyperlink>
    </w:p>
    <w:p w:rsidR="00BF5C8C" w:rsidRDefault="00705FA7">
      <w:pPr>
        <w:pStyle w:val="TOC1"/>
        <w:tabs>
          <w:tab w:val="right" w:leader="dot" w:pos="9016"/>
        </w:tabs>
        <w:rPr>
          <w:rFonts w:asciiTheme="minorHAnsi" w:eastAsiaTheme="minorEastAsia" w:hAnsiTheme="minorHAnsi" w:cstheme="minorBidi"/>
          <w:noProof/>
          <w:lang w:bidi="he-IL"/>
        </w:rPr>
      </w:pPr>
      <w:hyperlink w:anchor="_Toc276336291" w:history="1">
        <w:r w:rsidR="00BF5C8C" w:rsidRPr="00345136">
          <w:rPr>
            <w:rStyle w:val="Hyperlink"/>
            <w:noProof/>
          </w:rPr>
          <w:t>Exercise 1: Creating a WCF RIA Services Domain Service</w:t>
        </w:r>
        <w:r w:rsidR="00BF5C8C">
          <w:rPr>
            <w:noProof/>
            <w:webHidden/>
          </w:rPr>
          <w:tab/>
        </w:r>
        <w:r w:rsidR="00BF5C8C">
          <w:rPr>
            <w:noProof/>
            <w:webHidden/>
          </w:rPr>
          <w:fldChar w:fldCharType="begin"/>
        </w:r>
        <w:r w:rsidR="00BF5C8C">
          <w:rPr>
            <w:noProof/>
            <w:webHidden/>
          </w:rPr>
          <w:instrText xml:space="preserve"> PAGEREF _Toc276336291 \h </w:instrText>
        </w:r>
        <w:r w:rsidR="00BF5C8C">
          <w:rPr>
            <w:noProof/>
            <w:webHidden/>
          </w:rPr>
        </w:r>
        <w:r w:rsidR="00BF5C8C">
          <w:rPr>
            <w:noProof/>
            <w:webHidden/>
          </w:rPr>
          <w:fldChar w:fldCharType="separate"/>
        </w:r>
        <w:r w:rsidR="00BF5C8C">
          <w:rPr>
            <w:noProof/>
            <w:webHidden/>
          </w:rPr>
          <w:t>6</w:t>
        </w:r>
        <w:r w:rsidR="00BF5C8C">
          <w:rPr>
            <w:noProof/>
            <w:webHidden/>
          </w:rPr>
          <w:fldChar w:fldCharType="end"/>
        </w:r>
      </w:hyperlink>
    </w:p>
    <w:p w:rsidR="00BF5C8C" w:rsidRDefault="00705FA7">
      <w:pPr>
        <w:pStyle w:val="TOC1"/>
        <w:tabs>
          <w:tab w:val="right" w:leader="dot" w:pos="9016"/>
        </w:tabs>
        <w:rPr>
          <w:rFonts w:asciiTheme="minorHAnsi" w:eastAsiaTheme="minorEastAsia" w:hAnsiTheme="minorHAnsi" w:cstheme="minorBidi"/>
          <w:noProof/>
          <w:lang w:bidi="he-IL"/>
        </w:rPr>
      </w:pPr>
      <w:hyperlink w:anchor="_Toc276336292" w:history="1">
        <w:r w:rsidR="00BF5C8C" w:rsidRPr="00345136">
          <w:rPr>
            <w:rStyle w:val="Hyperlink"/>
            <w:noProof/>
          </w:rPr>
          <w:t>Exercise 2: Creating the User Interface</w:t>
        </w:r>
        <w:r w:rsidR="00BF5C8C">
          <w:rPr>
            <w:noProof/>
            <w:webHidden/>
          </w:rPr>
          <w:tab/>
        </w:r>
        <w:r w:rsidR="00BF5C8C">
          <w:rPr>
            <w:noProof/>
            <w:webHidden/>
          </w:rPr>
          <w:fldChar w:fldCharType="begin"/>
        </w:r>
        <w:r w:rsidR="00BF5C8C">
          <w:rPr>
            <w:noProof/>
            <w:webHidden/>
          </w:rPr>
          <w:instrText xml:space="preserve"> PAGEREF _Toc276336292 \h </w:instrText>
        </w:r>
        <w:r w:rsidR="00BF5C8C">
          <w:rPr>
            <w:noProof/>
            <w:webHidden/>
          </w:rPr>
        </w:r>
        <w:r w:rsidR="00BF5C8C">
          <w:rPr>
            <w:noProof/>
            <w:webHidden/>
          </w:rPr>
          <w:fldChar w:fldCharType="separate"/>
        </w:r>
        <w:r w:rsidR="00BF5C8C">
          <w:rPr>
            <w:noProof/>
            <w:webHidden/>
          </w:rPr>
          <w:t>11</w:t>
        </w:r>
        <w:r w:rsidR="00BF5C8C">
          <w:rPr>
            <w:noProof/>
            <w:webHidden/>
          </w:rPr>
          <w:fldChar w:fldCharType="end"/>
        </w:r>
      </w:hyperlink>
    </w:p>
    <w:p w:rsidR="00BF5C8C" w:rsidRDefault="00705FA7">
      <w:pPr>
        <w:pStyle w:val="TOC1"/>
        <w:tabs>
          <w:tab w:val="right" w:leader="dot" w:pos="9016"/>
        </w:tabs>
        <w:rPr>
          <w:rFonts w:asciiTheme="minorHAnsi" w:eastAsiaTheme="minorEastAsia" w:hAnsiTheme="minorHAnsi" w:cstheme="minorBidi"/>
          <w:noProof/>
          <w:lang w:bidi="he-IL"/>
        </w:rPr>
      </w:pPr>
      <w:hyperlink w:anchor="_Toc276336293" w:history="1">
        <w:r w:rsidR="00BF5C8C" w:rsidRPr="00345136">
          <w:rPr>
            <w:rStyle w:val="Hyperlink"/>
            <w:noProof/>
          </w:rPr>
          <w:t>Exercise 3: Calling a Domain Service from a Silverlight Client</w:t>
        </w:r>
        <w:r w:rsidR="00BF5C8C">
          <w:rPr>
            <w:noProof/>
            <w:webHidden/>
          </w:rPr>
          <w:tab/>
        </w:r>
        <w:r w:rsidR="00BF5C8C">
          <w:rPr>
            <w:noProof/>
            <w:webHidden/>
          </w:rPr>
          <w:fldChar w:fldCharType="begin"/>
        </w:r>
        <w:r w:rsidR="00BF5C8C">
          <w:rPr>
            <w:noProof/>
            <w:webHidden/>
          </w:rPr>
          <w:instrText xml:space="preserve"> PAGEREF _Toc276336293 \h </w:instrText>
        </w:r>
        <w:r w:rsidR="00BF5C8C">
          <w:rPr>
            <w:noProof/>
            <w:webHidden/>
          </w:rPr>
        </w:r>
        <w:r w:rsidR="00BF5C8C">
          <w:rPr>
            <w:noProof/>
            <w:webHidden/>
          </w:rPr>
          <w:fldChar w:fldCharType="separate"/>
        </w:r>
        <w:r w:rsidR="00BF5C8C">
          <w:rPr>
            <w:noProof/>
            <w:webHidden/>
          </w:rPr>
          <w:t>15</w:t>
        </w:r>
        <w:r w:rsidR="00BF5C8C">
          <w:rPr>
            <w:noProof/>
            <w:webHidden/>
          </w:rPr>
          <w:fldChar w:fldCharType="end"/>
        </w:r>
      </w:hyperlink>
    </w:p>
    <w:p w:rsidR="00BF5C8C" w:rsidRDefault="00705FA7">
      <w:pPr>
        <w:pStyle w:val="TOC1"/>
        <w:tabs>
          <w:tab w:val="right" w:leader="dot" w:pos="9016"/>
        </w:tabs>
        <w:rPr>
          <w:rFonts w:asciiTheme="minorHAnsi" w:eastAsiaTheme="minorEastAsia" w:hAnsiTheme="minorHAnsi" w:cstheme="minorBidi"/>
          <w:noProof/>
          <w:lang w:bidi="he-IL"/>
        </w:rPr>
      </w:pPr>
      <w:hyperlink w:anchor="_Toc276336294" w:history="1">
        <w:r w:rsidR="00BF5C8C" w:rsidRPr="00345136">
          <w:rPr>
            <w:rStyle w:val="Hyperlink"/>
            <w:noProof/>
          </w:rPr>
          <w:t>Exercise 4: Using WCF RIA Services MetaData Classes</w:t>
        </w:r>
        <w:r w:rsidR="00BF5C8C">
          <w:rPr>
            <w:noProof/>
            <w:webHidden/>
          </w:rPr>
          <w:tab/>
        </w:r>
        <w:r w:rsidR="00BF5C8C">
          <w:rPr>
            <w:noProof/>
            <w:webHidden/>
          </w:rPr>
          <w:fldChar w:fldCharType="begin"/>
        </w:r>
        <w:r w:rsidR="00BF5C8C">
          <w:rPr>
            <w:noProof/>
            <w:webHidden/>
          </w:rPr>
          <w:instrText xml:space="preserve"> PAGEREF _Toc276336294 \h </w:instrText>
        </w:r>
        <w:r w:rsidR="00BF5C8C">
          <w:rPr>
            <w:noProof/>
            <w:webHidden/>
          </w:rPr>
        </w:r>
        <w:r w:rsidR="00BF5C8C">
          <w:rPr>
            <w:noProof/>
            <w:webHidden/>
          </w:rPr>
          <w:fldChar w:fldCharType="separate"/>
        </w:r>
        <w:r w:rsidR="00BF5C8C">
          <w:rPr>
            <w:noProof/>
            <w:webHidden/>
          </w:rPr>
          <w:t>19</w:t>
        </w:r>
        <w:r w:rsidR="00BF5C8C">
          <w:rPr>
            <w:noProof/>
            <w:webHidden/>
          </w:rPr>
          <w:fldChar w:fldCharType="end"/>
        </w:r>
      </w:hyperlink>
    </w:p>
    <w:p w:rsidR="00BF5C8C" w:rsidRDefault="00705FA7">
      <w:pPr>
        <w:pStyle w:val="TOC1"/>
        <w:tabs>
          <w:tab w:val="right" w:leader="dot" w:pos="9016"/>
        </w:tabs>
        <w:rPr>
          <w:rFonts w:asciiTheme="minorHAnsi" w:eastAsiaTheme="minorEastAsia" w:hAnsiTheme="minorHAnsi" w:cstheme="minorBidi"/>
          <w:noProof/>
          <w:lang w:bidi="he-IL"/>
        </w:rPr>
      </w:pPr>
      <w:hyperlink w:anchor="_Toc276336295" w:history="1">
        <w:r w:rsidR="00BF5C8C" w:rsidRPr="00345136">
          <w:rPr>
            <w:rStyle w:val="Hyperlink"/>
            <w:noProof/>
          </w:rPr>
          <w:t>Exercise 5 (Optional): Walkthrough - Creating a Custom Domain Service</w:t>
        </w:r>
        <w:r w:rsidR="00BF5C8C">
          <w:rPr>
            <w:noProof/>
            <w:webHidden/>
          </w:rPr>
          <w:tab/>
        </w:r>
        <w:r w:rsidR="00BF5C8C">
          <w:rPr>
            <w:noProof/>
            <w:webHidden/>
          </w:rPr>
          <w:fldChar w:fldCharType="begin"/>
        </w:r>
        <w:r w:rsidR="00BF5C8C">
          <w:rPr>
            <w:noProof/>
            <w:webHidden/>
          </w:rPr>
          <w:instrText xml:space="preserve"> PAGEREF _Toc276336295 \h </w:instrText>
        </w:r>
        <w:r w:rsidR="00BF5C8C">
          <w:rPr>
            <w:noProof/>
            <w:webHidden/>
          </w:rPr>
        </w:r>
        <w:r w:rsidR="00BF5C8C">
          <w:rPr>
            <w:noProof/>
            <w:webHidden/>
          </w:rPr>
          <w:fldChar w:fldCharType="separate"/>
        </w:r>
        <w:r w:rsidR="00BF5C8C">
          <w:rPr>
            <w:noProof/>
            <w:webHidden/>
          </w:rPr>
          <w:t>22</w:t>
        </w:r>
        <w:r w:rsidR="00BF5C8C">
          <w:rPr>
            <w:noProof/>
            <w:webHidden/>
          </w:rPr>
          <w:fldChar w:fldCharType="end"/>
        </w:r>
      </w:hyperlink>
    </w:p>
    <w:p w:rsidR="00BF5C8C" w:rsidRDefault="00705FA7">
      <w:pPr>
        <w:pStyle w:val="TOC1"/>
        <w:tabs>
          <w:tab w:val="right" w:leader="dot" w:pos="9016"/>
        </w:tabs>
        <w:rPr>
          <w:rFonts w:asciiTheme="minorHAnsi" w:eastAsiaTheme="minorEastAsia" w:hAnsiTheme="minorHAnsi" w:cstheme="minorBidi"/>
          <w:noProof/>
          <w:lang w:bidi="he-IL"/>
        </w:rPr>
      </w:pPr>
      <w:hyperlink w:anchor="_Toc276336296" w:history="1">
        <w:r w:rsidR="00BF5C8C" w:rsidRPr="00345136">
          <w:rPr>
            <w:rStyle w:val="Hyperlink"/>
            <w:noProof/>
          </w:rPr>
          <w:t>Summary</w:t>
        </w:r>
        <w:r w:rsidR="00BF5C8C">
          <w:rPr>
            <w:noProof/>
            <w:webHidden/>
          </w:rPr>
          <w:tab/>
        </w:r>
        <w:r w:rsidR="00BF5C8C">
          <w:rPr>
            <w:noProof/>
            <w:webHidden/>
          </w:rPr>
          <w:fldChar w:fldCharType="begin"/>
        </w:r>
        <w:r w:rsidR="00BF5C8C">
          <w:rPr>
            <w:noProof/>
            <w:webHidden/>
          </w:rPr>
          <w:instrText xml:space="preserve"> PAGEREF _Toc276336296 \h </w:instrText>
        </w:r>
        <w:r w:rsidR="00BF5C8C">
          <w:rPr>
            <w:noProof/>
            <w:webHidden/>
          </w:rPr>
        </w:r>
        <w:r w:rsidR="00BF5C8C">
          <w:rPr>
            <w:noProof/>
            <w:webHidden/>
          </w:rPr>
          <w:fldChar w:fldCharType="separate"/>
        </w:r>
        <w:r w:rsidR="00BF5C8C">
          <w:rPr>
            <w:noProof/>
            <w:webHidden/>
          </w:rPr>
          <w:t>23</w:t>
        </w:r>
        <w:r w:rsidR="00BF5C8C">
          <w:rPr>
            <w:noProof/>
            <w:webHidden/>
          </w:rPr>
          <w:fldChar w:fldCharType="end"/>
        </w:r>
      </w:hyperlink>
    </w:p>
    <w:p w:rsidR="00296095" w:rsidRDefault="00E23E91" w:rsidP="00296095">
      <w:r w:rsidRPr="008A5934">
        <w:rPr>
          <w:rFonts w:eastAsia="Batang"/>
          <w:noProof/>
          <w:lang w:eastAsia="ko-KR"/>
        </w:rPr>
        <w:fldChar w:fldCharType="end"/>
      </w: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1F4379" w:rsidRDefault="001F4379" w:rsidP="001F4379">
      <w:pPr>
        <w:pStyle w:val="ppBodyText"/>
        <w:numPr>
          <w:ilvl w:val="0"/>
          <w:numId w:val="0"/>
        </w:numPr>
      </w:pPr>
    </w:p>
    <w:p w:rsidR="007E664F" w:rsidRDefault="007E664F" w:rsidP="001F4379">
      <w:pPr>
        <w:pStyle w:val="ppBodyText"/>
        <w:numPr>
          <w:ilvl w:val="0"/>
          <w:numId w:val="0"/>
        </w:numPr>
      </w:pPr>
    </w:p>
    <w:p w:rsidR="001F4379" w:rsidRDefault="001F4379" w:rsidP="001F4379">
      <w:pPr>
        <w:pStyle w:val="ppBodyText"/>
        <w:numPr>
          <w:ilvl w:val="0"/>
          <w:numId w:val="0"/>
        </w:numPr>
      </w:pPr>
    </w:p>
    <w:bookmarkStart w:id="0" w:name="_Toc276336290" w:displacedByCustomXml="next"/>
    <w:sdt>
      <w:sdtPr>
        <w:alias w:val="Topic"/>
        <w:tag w:val="1b103984-19b1-473a-92d2-dcc3c74b15bc"/>
        <w:id w:val="13041829"/>
        <w:placeholder>
          <w:docPart w:val="DefaultPlaceholder_22675703"/>
        </w:placeholder>
        <w:text/>
      </w:sdtPr>
      <w:sdtEndPr/>
      <w:sdtContent>
        <w:p w:rsidR="007E664F" w:rsidRDefault="007E664F" w:rsidP="00241647">
          <w:pPr>
            <w:pStyle w:val="ppTopic"/>
          </w:pPr>
          <w:r>
            <w:t xml:space="preserve">Lab </w:t>
          </w:r>
          <w:r w:rsidR="00241647">
            <w:t>08</w:t>
          </w:r>
          <w:r>
            <w:t>: Using WCF RIA Services</w:t>
          </w:r>
        </w:p>
      </w:sdtContent>
    </w:sdt>
    <w:bookmarkEnd w:id="0" w:displacedByCustomXml="prev"/>
    <w:p w:rsidR="007E664F" w:rsidRDefault="007E664F" w:rsidP="007E664F">
      <w:pPr>
        <w:pStyle w:val="ppBodyText"/>
      </w:pPr>
      <w:r>
        <w:t>Silverlight provides a flexible framework for working with distributed data retrieved from different types of services but does require developers to understand asynchronous programming and handle callback operations. Applications that allow users to update, insert and delete data also require developers to perform their own client-side object tracking and to write client and server-side code to validate data. While each of these tasks can be addressed with different coding techniques, using a framework that simplifies these types of tasks can lead to greater overall productivity and fewer bugs.</w:t>
      </w:r>
    </w:p>
    <w:p w:rsidR="007E664F" w:rsidRDefault="007E664F" w:rsidP="007E664F">
      <w:pPr>
        <w:pStyle w:val="ppBodyText"/>
      </w:pPr>
      <w:r>
        <w:t xml:space="preserve">WCF RIA Services provides a distributed data exchange framework that builds upon existing functionality in Windows Communication Foundation (WCF) to allow data to be exchanged between a Silverlight client and a server.  It provides developers with a simplified way to work with the asynchronous programming model, track object state within Silverlight applications, share validation code between client and server projects, build client-side proxy objects, plus more. </w:t>
      </w:r>
    </w:p>
    <w:p w:rsidR="007E664F" w:rsidRDefault="007E664F" w:rsidP="007E664F">
      <w:pPr>
        <w:pStyle w:val="ppBodyText"/>
      </w:pPr>
      <w:r>
        <w:t>In this lab you'll create a WCF RIA Services domain service class and call it from a Silverlight application.  You'll also learn how data annotations can be applied to metadata classes to validate object properties and share validation logic across client and server. A bonus exercise is also included to show how WCF RIA Services can be used with custom patterns such as the repository pattern. The application that you'll work with in the lab exercises is shown next:</w:t>
      </w:r>
    </w:p>
    <w:p w:rsidR="00960F57" w:rsidRDefault="00960F57" w:rsidP="00340F36">
      <w:pPr>
        <w:pStyle w:val="ppFigureIndent"/>
      </w:pPr>
      <w:r>
        <w:rPr>
          <w:noProof/>
          <w:lang w:bidi="he-IL"/>
        </w:rPr>
        <w:lastRenderedPageBreak/>
        <w:drawing>
          <wp:inline distT="0" distB="0" distL="0" distR="0">
            <wp:extent cx="5572903" cy="5258534"/>
            <wp:effectExtent l="19050" t="0" r="8747"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572903" cy="5258534"/>
                    </a:xfrm>
                    <a:prstGeom prst="rect">
                      <a:avLst/>
                    </a:prstGeom>
                  </pic:spPr>
                </pic:pic>
              </a:graphicData>
            </a:graphic>
          </wp:inline>
        </w:drawing>
      </w:r>
    </w:p>
    <w:p w:rsidR="00960F57" w:rsidRDefault="00960F57" w:rsidP="008C7C17">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1</w:t>
      </w:r>
      <w:r w:rsidR="00A57510">
        <w:rPr>
          <w:noProof/>
        </w:rPr>
        <w:fldChar w:fldCharType="end"/>
      </w:r>
    </w:p>
    <w:p w:rsidR="007E664F" w:rsidRPr="00960F57" w:rsidRDefault="00960F57" w:rsidP="008C7C17">
      <w:pPr>
        <w:pStyle w:val="ppFigureCaptionIndent"/>
      </w:pPr>
      <w:r>
        <w:t>Customer Orders</w:t>
      </w:r>
      <w:r w:rsidR="00F863CE">
        <w:t xml:space="preserve"> Application</w:t>
      </w:r>
    </w:p>
    <w:p w:rsidR="007E664F" w:rsidRPr="00960F57" w:rsidRDefault="007E664F" w:rsidP="00960F57">
      <w:pPr>
        <w:pStyle w:val="ppBodyText"/>
        <w:rPr>
          <w:b/>
          <w:bCs/>
        </w:rPr>
      </w:pPr>
      <w:r w:rsidRPr="00960F57">
        <w:rPr>
          <w:b/>
          <w:bCs/>
        </w:rPr>
        <w:t>You Will Benefit from this Lab if:</w:t>
      </w:r>
    </w:p>
    <w:p w:rsidR="007E664F" w:rsidRDefault="007E664F" w:rsidP="00960F57">
      <w:pPr>
        <w:pStyle w:val="ppBulletList"/>
      </w:pPr>
      <w:r>
        <w:t>You're interested in building Silverlight applications that take advantage of WCF RIA Services</w:t>
      </w:r>
    </w:p>
    <w:p w:rsidR="007E664F" w:rsidRDefault="007E664F" w:rsidP="00960F57">
      <w:pPr>
        <w:pStyle w:val="ppBulletList"/>
      </w:pPr>
      <w:r>
        <w:t>You're interested in learning how to create a domain service and call it from a Silverlight client</w:t>
      </w:r>
    </w:p>
    <w:p w:rsidR="007E664F" w:rsidRDefault="007E664F" w:rsidP="00960F57">
      <w:pPr>
        <w:pStyle w:val="ppBulletList"/>
      </w:pPr>
      <w:r>
        <w:t>You want to share validation logic between a client and a server</w:t>
      </w:r>
    </w:p>
    <w:p w:rsidR="007E664F" w:rsidRPr="00960F57" w:rsidRDefault="007E664F" w:rsidP="00960F57">
      <w:pPr>
        <w:pStyle w:val="ppBodyText"/>
        <w:rPr>
          <w:b/>
          <w:bCs/>
        </w:rPr>
      </w:pPr>
      <w:r w:rsidRPr="00960F57">
        <w:rPr>
          <w:b/>
          <w:bCs/>
        </w:rPr>
        <w:t>You Will Learn:</w:t>
      </w:r>
    </w:p>
    <w:p w:rsidR="007E664F" w:rsidRDefault="007E664F" w:rsidP="00960F57">
      <w:pPr>
        <w:pStyle w:val="ppBulletList"/>
      </w:pPr>
      <w:r>
        <w:t>How to create an Entity Framework 4 model</w:t>
      </w:r>
    </w:p>
    <w:p w:rsidR="007E664F" w:rsidRDefault="007E664F" w:rsidP="00960F57">
      <w:pPr>
        <w:pStyle w:val="ppBulletList"/>
      </w:pPr>
      <w:r>
        <w:t>How to create a WCF RIA Services domain service using the built-in Visual Studio 2010 wizard</w:t>
      </w:r>
    </w:p>
    <w:p w:rsidR="007E664F" w:rsidRDefault="007E664F" w:rsidP="00960F57">
      <w:pPr>
        <w:pStyle w:val="ppBulletList"/>
      </w:pPr>
      <w:r>
        <w:t>How to customize domain service methods</w:t>
      </w:r>
    </w:p>
    <w:p w:rsidR="007E664F" w:rsidRDefault="007E664F" w:rsidP="00960F57">
      <w:pPr>
        <w:pStyle w:val="ppBulletList"/>
      </w:pPr>
      <w:r>
        <w:lastRenderedPageBreak/>
        <w:t>How to call a domain service from a Silverlight client</w:t>
      </w:r>
    </w:p>
    <w:p w:rsidR="007E664F" w:rsidRDefault="007E664F" w:rsidP="00960F57">
      <w:pPr>
        <w:pStyle w:val="ppBulletList"/>
      </w:pPr>
      <w:r>
        <w:t>How to share validation logic between the client and server</w:t>
      </w:r>
    </w:p>
    <w:p w:rsidR="007E664F" w:rsidRPr="00960F57" w:rsidRDefault="007E664F" w:rsidP="00960F57">
      <w:pPr>
        <w:pStyle w:val="ppBodyText"/>
        <w:rPr>
          <w:b/>
          <w:bCs/>
        </w:rPr>
      </w:pPr>
      <w:r w:rsidRPr="00960F57">
        <w:rPr>
          <w:b/>
          <w:bCs/>
        </w:rPr>
        <w:t>Business Requirements for the Silverlight application include:</w:t>
      </w:r>
    </w:p>
    <w:p w:rsidR="007E664F" w:rsidRDefault="007E664F" w:rsidP="00960F57">
      <w:pPr>
        <w:pStyle w:val="ppBulletList"/>
      </w:pPr>
      <w:r>
        <w:t>Create a new Silverlight Business Application</w:t>
      </w:r>
    </w:p>
    <w:p w:rsidR="007E664F" w:rsidRDefault="007E664F" w:rsidP="00960F57">
      <w:pPr>
        <w:pStyle w:val="ppBulletList"/>
      </w:pPr>
      <w:r>
        <w:t>Create a new Entity Framework 4 Model</w:t>
      </w:r>
    </w:p>
    <w:p w:rsidR="007E664F" w:rsidRDefault="007E664F" w:rsidP="00960F57">
      <w:pPr>
        <w:pStyle w:val="ppBulletList"/>
      </w:pPr>
      <w:r>
        <w:t>Create a WCF RIA Services domain service class</w:t>
      </w:r>
    </w:p>
    <w:p w:rsidR="007E664F" w:rsidRDefault="007E664F" w:rsidP="00960F57">
      <w:pPr>
        <w:pStyle w:val="ppBulletList"/>
      </w:pPr>
      <w:r>
        <w:t>Customize domain service class methods</w:t>
      </w:r>
    </w:p>
    <w:p w:rsidR="007E664F" w:rsidRDefault="007E664F" w:rsidP="00960F57">
      <w:pPr>
        <w:pStyle w:val="ppBulletList"/>
      </w:pPr>
      <w:r>
        <w:t>Build a user interface</w:t>
      </w:r>
    </w:p>
    <w:p w:rsidR="007E664F" w:rsidRDefault="007E664F" w:rsidP="00960F57">
      <w:pPr>
        <w:pStyle w:val="ppBulletList"/>
      </w:pPr>
      <w:r>
        <w:t>Add code to call the domain service using the generated domain context class</w:t>
      </w:r>
    </w:p>
    <w:p w:rsidR="007E664F" w:rsidRDefault="007E664F" w:rsidP="00960F57">
      <w:pPr>
        <w:pStyle w:val="ppBulletList"/>
      </w:pPr>
      <w:r>
        <w:t xml:space="preserve">Add code to </w:t>
      </w:r>
      <w:r w:rsidR="00A6258E">
        <w:t>send</w:t>
      </w:r>
      <w:r>
        <w:t xml:space="preserve"> updates from the Silverlight client to the domain service</w:t>
      </w:r>
    </w:p>
    <w:p w:rsidR="007E664F" w:rsidRDefault="007E664F" w:rsidP="00960F57">
      <w:pPr>
        <w:pStyle w:val="ppBulletList"/>
      </w:pPr>
      <w:r>
        <w:t>Create a custom data validation class</w:t>
      </w:r>
    </w:p>
    <w:p w:rsidR="007E664F" w:rsidRDefault="007E664F" w:rsidP="00960F57">
      <w:pPr>
        <w:pStyle w:val="ppBulletList"/>
      </w:pPr>
      <w:r>
        <w:t>Add data validation attributes to validate data and share the validation logic between the service and Silverlight client projects</w:t>
      </w:r>
    </w:p>
    <w:p w:rsidR="00960F57" w:rsidRDefault="00960F57" w:rsidP="006A259C">
      <w:pPr>
        <w:pStyle w:val="ppListEnd"/>
      </w:pPr>
    </w:p>
    <w:p w:rsidR="002736D8" w:rsidRDefault="002736D8" w:rsidP="007E664F">
      <w:pPr>
        <w:rPr>
          <w:b/>
          <w:bCs/>
        </w:rPr>
      </w:pPr>
    </w:p>
    <w:p w:rsidR="007E664F" w:rsidRDefault="007E664F" w:rsidP="007E664F">
      <w:pPr>
        <w:rPr>
          <w:b/>
          <w:bCs/>
        </w:rPr>
      </w:pPr>
      <w:r w:rsidRPr="00960F57">
        <w:rPr>
          <w:b/>
          <w:bCs/>
        </w:rPr>
        <w:t>Estimated Time: 45 minutes</w:t>
      </w:r>
    </w:p>
    <w:p w:rsidR="002736D8" w:rsidRDefault="002736D8">
      <w:pPr>
        <w:spacing w:after="200"/>
        <w:rPr>
          <w:b/>
          <w:bCs/>
        </w:rPr>
      </w:pPr>
      <w:r>
        <w:rPr>
          <w:b/>
          <w:bCs/>
        </w:rPr>
        <w:br w:type="page"/>
      </w:r>
    </w:p>
    <w:p w:rsidR="002736D8" w:rsidRDefault="002736D8" w:rsidP="007E664F">
      <w:pPr>
        <w:rPr>
          <w:b/>
          <w:bCs/>
        </w:rPr>
      </w:pPr>
    </w:p>
    <w:bookmarkStart w:id="1" w:name="_Toc276336291" w:displacedByCustomXml="next"/>
    <w:sdt>
      <w:sdtPr>
        <w:alias w:val="Topic"/>
        <w:tag w:val="f301a82f-0796-4148-b4fb-712b36a4be99"/>
        <w:id w:val="13041831"/>
        <w:placeholder>
          <w:docPart w:val="DefaultPlaceholder_22675703"/>
        </w:placeholder>
        <w:text/>
      </w:sdtPr>
      <w:sdtEndPr/>
      <w:sdtContent>
        <w:p w:rsidR="00960F57" w:rsidRDefault="00960F57" w:rsidP="00960F57">
          <w:pPr>
            <w:pStyle w:val="ppTopic"/>
          </w:pPr>
          <w:r>
            <w:t>Exercise 1: Creating a WCF RIA Services Domain Service</w:t>
          </w:r>
        </w:p>
      </w:sdtContent>
    </w:sdt>
    <w:bookmarkEnd w:id="1" w:displacedByCustomXml="prev"/>
    <w:p w:rsidR="007E664F" w:rsidRDefault="007E664F" w:rsidP="00960F57">
      <w:pPr>
        <w:pStyle w:val="ppBodyText"/>
      </w:pPr>
      <w:r>
        <w:t>In this exercise you'll create a new Silverlight Business Application that has WCF RIA Services features built-in.  You'll then create an Entity Framework 4 model in the web project and create a domain service based upon the model. Once the domain service is created you'll customize methods to return more constrained results using LINQ.</w:t>
      </w:r>
    </w:p>
    <w:p w:rsidR="007E664F" w:rsidRDefault="007E664F" w:rsidP="0002761A">
      <w:pPr>
        <w:pStyle w:val="ppNumberList"/>
      </w:pPr>
      <w:r>
        <w:t xml:space="preserve">Create a new </w:t>
      </w:r>
      <w:r w:rsidRPr="002736D8">
        <w:rPr>
          <w:b/>
        </w:rPr>
        <w:t>Silverlight Business Application</w:t>
      </w:r>
      <w:r>
        <w:t xml:space="preserve"> in Visual Studio 2010 named </w:t>
      </w:r>
      <w:proofErr w:type="spellStart"/>
      <w:r w:rsidRPr="002736D8">
        <w:rPr>
          <w:b/>
        </w:rPr>
        <w:t>UsingRIAServices</w:t>
      </w:r>
      <w:proofErr w:type="spellEnd"/>
      <w:r>
        <w:t>.</w:t>
      </w:r>
    </w:p>
    <w:p w:rsidR="007E664F" w:rsidRDefault="007E664F" w:rsidP="00960F57">
      <w:pPr>
        <w:pStyle w:val="ppNoteIndent"/>
      </w:pPr>
      <w:r w:rsidRPr="00960F57">
        <w:rPr>
          <w:b/>
        </w:rPr>
        <w:t>Note:</w:t>
      </w:r>
      <w:r>
        <w:t xml:space="preserve"> The Silverlight Business Application template builds upon functionality available in the Silverlight Navigation Application template and also adds WCF RIA Service specific functionality.</w:t>
      </w:r>
    </w:p>
    <w:p w:rsidR="007E664F" w:rsidRDefault="007E664F" w:rsidP="00960F57">
      <w:pPr>
        <w:pStyle w:val="ppNumberList"/>
      </w:pPr>
      <w:r>
        <w:t xml:space="preserve">Right-click on the </w:t>
      </w:r>
      <w:proofErr w:type="spellStart"/>
      <w:r w:rsidRPr="002736D8">
        <w:rPr>
          <w:b/>
        </w:rPr>
        <w:t>UsingRIAServices.Web</w:t>
      </w:r>
      <w:proofErr w:type="spellEnd"/>
      <w:r>
        <w:t xml:space="preserve"> project's </w:t>
      </w:r>
      <w:proofErr w:type="spellStart"/>
      <w:r w:rsidRPr="002736D8">
        <w:rPr>
          <w:b/>
        </w:rPr>
        <w:t>App_Data</w:t>
      </w:r>
      <w:proofErr w:type="spellEnd"/>
      <w:r>
        <w:t xml:space="preserve"> folder and select </w:t>
      </w:r>
      <w:r w:rsidRPr="002736D8">
        <w:rPr>
          <w:b/>
        </w:rPr>
        <w:t xml:space="preserve">Add </w:t>
      </w:r>
      <w:r w:rsidRPr="002736D8">
        <w:rPr>
          <w:b/>
        </w:rPr>
        <w:sym w:font="Wingdings" w:char="00E0"/>
      </w:r>
      <w:r w:rsidRPr="002736D8">
        <w:rPr>
          <w:b/>
        </w:rPr>
        <w:t xml:space="preserve"> Existing Item</w:t>
      </w:r>
      <w:r>
        <w:t xml:space="preserve"> from the menu. Add the following file:</w:t>
      </w:r>
    </w:p>
    <w:p w:rsidR="007E664F" w:rsidRDefault="007E664F" w:rsidP="002736D8">
      <w:pPr>
        <w:pStyle w:val="ppNumberList"/>
        <w:numPr>
          <w:ilvl w:val="0"/>
          <w:numId w:val="0"/>
        </w:numPr>
        <w:ind w:left="1037"/>
      </w:pPr>
      <w:proofErr w:type="spellStart"/>
      <w:r>
        <w:t>RIAServices</w:t>
      </w:r>
      <w:proofErr w:type="spellEnd"/>
      <w:r>
        <w:t>/Starting Point/</w:t>
      </w:r>
      <w:proofErr w:type="spellStart"/>
      <w:r>
        <w:t>AdventureWorksLT_Data.mdf</w:t>
      </w:r>
      <w:proofErr w:type="spellEnd"/>
    </w:p>
    <w:p w:rsidR="007E664F" w:rsidRDefault="007E664F" w:rsidP="00960F57">
      <w:pPr>
        <w:pStyle w:val="ppNumberList"/>
      </w:pPr>
      <w:r>
        <w:t xml:space="preserve">Add a new </w:t>
      </w:r>
      <w:r w:rsidRPr="002736D8">
        <w:rPr>
          <w:b/>
        </w:rPr>
        <w:t>ADO.NET Entity Data Model</w:t>
      </w:r>
      <w:r>
        <w:t xml:space="preserve"> into the </w:t>
      </w:r>
      <w:proofErr w:type="spellStart"/>
      <w:r w:rsidRPr="002736D8">
        <w:rPr>
          <w:b/>
        </w:rPr>
        <w:t>WCFRIAServices.Web</w:t>
      </w:r>
      <w:proofErr w:type="spellEnd"/>
      <w:r w:rsidRPr="002736D8">
        <w:rPr>
          <w:b/>
        </w:rPr>
        <w:t>/Model</w:t>
      </w:r>
      <w:r>
        <w:t xml:space="preserve"> folder named </w:t>
      </w:r>
      <w:proofErr w:type="spellStart"/>
      <w:r w:rsidRPr="002736D8">
        <w:rPr>
          <w:b/>
        </w:rPr>
        <w:t>AdventureWorksLT.edmx</w:t>
      </w:r>
      <w:proofErr w:type="spellEnd"/>
      <w:r>
        <w:t xml:space="preserve">. Add it within the </w:t>
      </w:r>
      <w:r w:rsidRPr="002736D8">
        <w:rPr>
          <w:b/>
        </w:rPr>
        <w:t>Models</w:t>
      </w:r>
      <w:r>
        <w:t xml:space="preserve"> folder.</w:t>
      </w:r>
    </w:p>
    <w:p w:rsidR="007E664F" w:rsidRDefault="007E664F" w:rsidP="00960F57">
      <w:pPr>
        <w:pStyle w:val="ppNoteIndent"/>
      </w:pPr>
      <w:r w:rsidRPr="00960F57">
        <w:rPr>
          <w:b/>
        </w:rPr>
        <w:t>Note:</w:t>
      </w:r>
      <w:r>
        <w:t xml:space="preserve"> The ADO.NET Entity Data Model template can be found in the Data section. Alternatively, you can use Visual Studio 2010's </w:t>
      </w:r>
      <w:r>
        <w:rPr>
          <w:i/>
        </w:rPr>
        <w:t>Search Installed Templates</w:t>
      </w:r>
      <w:r>
        <w:t xml:space="preserve"> feature in the upper-right corner of the dialog window to search for the template as well.</w:t>
      </w:r>
    </w:p>
    <w:p w:rsidR="008A5542" w:rsidRDefault="008A5542" w:rsidP="00F55819">
      <w:pPr>
        <w:pStyle w:val="ppNumberList"/>
      </w:pPr>
      <w:r>
        <w:t xml:space="preserve">Select </w:t>
      </w:r>
      <w:r w:rsidRPr="002736D8">
        <w:rPr>
          <w:b/>
          <w:bCs/>
        </w:rPr>
        <w:t>Generate</w:t>
      </w:r>
      <w:r w:rsidRPr="002736D8">
        <w:rPr>
          <w:b/>
        </w:rPr>
        <w:t xml:space="preserve"> from database</w:t>
      </w:r>
      <w:r>
        <w:t xml:space="preserve"> from the options and click the </w:t>
      </w:r>
      <w:r w:rsidRPr="008A5542">
        <w:rPr>
          <w:b/>
          <w:bCs/>
        </w:rPr>
        <w:t>Next</w:t>
      </w:r>
      <w:r>
        <w:t xml:space="preserve"> butt</w:t>
      </w:r>
      <w:r w:rsidR="002736D8">
        <w:t>on.</w:t>
      </w:r>
    </w:p>
    <w:p w:rsidR="002736D8" w:rsidRDefault="002736D8" w:rsidP="002736D8">
      <w:pPr>
        <w:pStyle w:val="ppFigureIndent"/>
      </w:pPr>
      <w:r w:rsidRPr="008C7C17">
        <w:rPr>
          <w:noProof/>
          <w:lang w:bidi="he-IL"/>
        </w:rPr>
        <w:lastRenderedPageBreak/>
        <w:drawing>
          <wp:inline distT="0" distB="0" distL="0" distR="0" wp14:anchorId="528FFBAB" wp14:editId="78B6AB94">
            <wp:extent cx="5277587" cy="4686954"/>
            <wp:effectExtent l="1905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277587" cy="4686954"/>
                    </a:xfrm>
                    <a:prstGeom prst="rect">
                      <a:avLst/>
                    </a:prstGeom>
                  </pic:spPr>
                </pic:pic>
              </a:graphicData>
            </a:graphic>
          </wp:inline>
        </w:drawing>
      </w:r>
    </w:p>
    <w:p w:rsidR="002736D8" w:rsidRDefault="002736D8" w:rsidP="002736D8">
      <w:pPr>
        <w:pStyle w:val="ppFigureNumberIndent"/>
      </w:pPr>
      <w:r>
        <w:t xml:space="preserve">Figure </w:t>
      </w:r>
      <w:r>
        <w:fldChar w:fldCharType="begin"/>
      </w:r>
      <w:r>
        <w:instrText xml:space="preserve"> SEQ Figure \* ARABIC </w:instrText>
      </w:r>
      <w:r>
        <w:fldChar w:fldCharType="separate"/>
      </w:r>
      <w:r>
        <w:rPr>
          <w:noProof/>
        </w:rPr>
        <w:t>2</w:t>
      </w:r>
      <w:r>
        <w:rPr>
          <w:noProof/>
        </w:rPr>
        <w:fldChar w:fldCharType="end"/>
      </w:r>
    </w:p>
    <w:p w:rsidR="002736D8" w:rsidRPr="00025EEC" w:rsidRDefault="002736D8" w:rsidP="002736D8">
      <w:pPr>
        <w:pStyle w:val="ppFigureCaptionIndent"/>
      </w:pPr>
      <w:r>
        <w:t>Entity Data Model Wizard</w:t>
      </w:r>
    </w:p>
    <w:p w:rsidR="007E664F" w:rsidRDefault="007E664F" w:rsidP="00F55819">
      <w:pPr>
        <w:pStyle w:val="ppNumberList"/>
      </w:pPr>
      <w:r>
        <w:t xml:space="preserve">Select </w:t>
      </w:r>
      <w:proofErr w:type="spellStart"/>
      <w:r>
        <w:rPr>
          <w:b/>
        </w:rPr>
        <w:t>AdventureWorksLT_Data.mdf</w:t>
      </w:r>
      <w:proofErr w:type="spellEnd"/>
      <w:r>
        <w:t xml:space="preserve"> from the drop-down box and click </w:t>
      </w:r>
      <w:proofErr w:type="gramStart"/>
      <w:r>
        <w:rPr>
          <w:b/>
        </w:rPr>
        <w:t>Next</w:t>
      </w:r>
      <w:proofErr w:type="gramEnd"/>
      <w:r>
        <w:rPr>
          <w:b/>
        </w:rPr>
        <w:t>.</w:t>
      </w:r>
    </w:p>
    <w:p w:rsidR="007E664F" w:rsidRDefault="007E664F" w:rsidP="00F55819">
      <w:pPr>
        <w:pStyle w:val="ppNumberList"/>
      </w:pPr>
      <w:r>
        <w:t xml:space="preserve">Expand the </w:t>
      </w:r>
      <w:r>
        <w:rPr>
          <w:b/>
        </w:rPr>
        <w:t>Tables</w:t>
      </w:r>
      <w:r>
        <w:t xml:space="preserve"> node and select the </w:t>
      </w:r>
      <w:r>
        <w:rPr>
          <w:b/>
        </w:rPr>
        <w:t>Customer</w:t>
      </w:r>
      <w:r>
        <w:t xml:space="preserve">, </w:t>
      </w:r>
      <w:r>
        <w:rPr>
          <w:b/>
        </w:rPr>
        <w:t>Product</w:t>
      </w:r>
      <w:r>
        <w:t xml:space="preserve">, </w:t>
      </w:r>
      <w:proofErr w:type="spellStart"/>
      <w:r>
        <w:rPr>
          <w:b/>
        </w:rPr>
        <w:t>SalesOrderDetail</w:t>
      </w:r>
      <w:proofErr w:type="spellEnd"/>
      <w:r>
        <w:rPr>
          <w:b/>
        </w:rPr>
        <w:t xml:space="preserve">, </w:t>
      </w:r>
      <w:r>
        <w:t>and</w:t>
      </w:r>
      <w:r>
        <w:rPr>
          <w:b/>
        </w:rPr>
        <w:t xml:space="preserve"> </w:t>
      </w:r>
      <w:proofErr w:type="spellStart"/>
      <w:r>
        <w:rPr>
          <w:b/>
        </w:rPr>
        <w:t>SalesOrderHeader</w:t>
      </w:r>
      <w:proofErr w:type="spellEnd"/>
      <w:r>
        <w:t xml:space="preserve"> tables </w:t>
      </w:r>
      <w:r w:rsidR="002736D8">
        <w:t xml:space="preserve">as shown next and then </w:t>
      </w:r>
      <w:r>
        <w:t xml:space="preserve">click </w:t>
      </w:r>
      <w:r>
        <w:rPr>
          <w:b/>
        </w:rPr>
        <w:t>Finish.</w:t>
      </w:r>
    </w:p>
    <w:p w:rsidR="007E664F" w:rsidRDefault="007E664F" w:rsidP="007E664F">
      <w:pPr>
        <w:pStyle w:val="ListParagraph"/>
        <w:rPr>
          <w:b/>
          <w:sz w:val="24"/>
          <w:szCs w:val="24"/>
        </w:rPr>
      </w:pPr>
    </w:p>
    <w:p w:rsidR="00F55819" w:rsidRDefault="00F55819" w:rsidP="00F55819">
      <w:pPr>
        <w:pStyle w:val="ppFigureIndent"/>
      </w:pPr>
      <w:r>
        <w:rPr>
          <w:noProof/>
          <w:lang w:bidi="he-IL"/>
        </w:rPr>
        <w:lastRenderedPageBreak/>
        <w:drawing>
          <wp:inline distT="0" distB="0" distL="0" distR="0">
            <wp:extent cx="5106113" cy="4648849"/>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106113" cy="4648849"/>
                    </a:xfrm>
                    <a:prstGeom prst="rect">
                      <a:avLst/>
                    </a:prstGeom>
                  </pic:spPr>
                </pic:pic>
              </a:graphicData>
            </a:graphic>
          </wp:inline>
        </w:drawing>
      </w:r>
    </w:p>
    <w:p w:rsidR="00F55819" w:rsidRDefault="00F55819" w:rsidP="00F55819">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3</w:t>
      </w:r>
      <w:r w:rsidR="00A57510">
        <w:rPr>
          <w:noProof/>
        </w:rPr>
        <w:fldChar w:fldCharType="end"/>
      </w:r>
    </w:p>
    <w:p w:rsidR="007E664F" w:rsidRPr="00F55819" w:rsidRDefault="003D1202" w:rsidP="00F55819">
      <w:pPr>
        <w:pStyle w:val="ppFigureCaptionIndent"/>
      </w:pPr>
      <w:r>
        <w:t>Choose Your Data</w:t>
      </w:r>
      <w:r w:rsidR="00EC4782">
        <w:t>b</w:t>
      </w:r>
      <w:r>
        <w:t>ase Objects Dialog</w:t>
      </w:r>
    </w:p>
    <w:p w:rsidR="007E664F" w:rsidRDefault="007E664F" w:rsidP="00F55819">
      <w:pPr>
        <w:pStyle w:val="ppNumberList"/>
      </w:pPr>
      <w:r>
        <w:t>Build the solution</w:t>
      </w:r>
    </w:p>
    <w:p w:rsidR="007E664F" w:rsidRDefault="007E664F" w:rsidP="00F55819">
      <w:pPr>
        <w:pStyle w:val="ppNumberList"/>
      </w:pPr>
      <w:r>
        <w:t xml:space="preserve">Add a new </w:t>
      </w:r>
      <w:r>
        <w:rPr>
          <w:b/>
        </w:rPr>
        <w:t>Domain Service</w:t>
      </w:r>
      <w:r>
        <w:t xml:space="preserve"> </w:t>
      </w:r>
      <w:r>
        <w:rPr>
          <w:b/>
        </w:rPr>
        <w:t>Class</w:t>
      </w:r>
      <w:r>
        <w:t xml:space="preserve"> into the </w:t>
      </w:r>
      <w:proofErr w:type="spellStart"/>
      <w:r>
        <w:rPr>
          <w:b/>
        </w:rPr>
        <w:t>UsingRIAServices.Web</w:t>
      </w:r>
      <w:proofErr w:type="spellEnd"/>
      <w:r>
        <w:rPr>
          <w:b/>
        </w:rPr>
        <w:t>/Services</w:t>
      </w:r>
      <w:r>
        <w:t xml:space="preserve"> folder and name it </w:t>
      </w:r>
      <w:proofErr w:type="spellStart"/>
      <w:r>
        <w:rPr>
          <w:b/>
        </w:rPr>
        <w:t>AdventureWorksLTDomainService.cs</w:t>
      </w:r>
      <w:proofErr w:type="spellEnd"/>
      <w:r>
        <w:t>.</w:t>
      </w:r>
    </w:p>
    <w:p w:rsidR="007E664F" w:rsidRDefault="00F55819" w:rsidP="00F55819">
      <w:pPr>
        <w:pStyle w:val="ppNoteIndent"/>
      </w:pPr>
      <w:r>
        <w:rPr>
          <w:b/>
        </w:rPr>
        <w:t xml:space="preserve">Note: </w:t>
      </w:r>
      <w:r w:rsidR="007E664F">
        <w:t>The Domain Service Class template is located in the Web templates section that's available when adding new items into a project.</w:t>
      </w:r>
    </w:p>
    <w:p w:rsidR="007E664F" w:rsidRDefault="007E664F" w:rsidP="00F55819">
      <w:pPr>
        <w:pStyle w:val="ppNumberList"/>
      </w:pPr>
      <w:r>
        <w:t xml:space="preserve">Once the </w:t>
      </w:r>
      <w:r>
        <w:rPr>
          <w:b/>
        </w:rPr>
        <w:t>Add New Domain Service Class</w:t>
      </w:r>
      <w:r>
        <w:t xml:space="preserve"> wizard appears check the checkbox next to the </w:t>
      </w:r>
      <w:r w:rsidRPr="00D34302">
        <w:rPr>
          <w:b/>
        </w:rPr>
        <w:t>Customer</w:t>
      </w:r>
      <w:r>
        <w:t xml:space="preserve"> and </w:t>
      </w:r>
      <w:proofErr w:type="spellStart"/>
      <w:r w:rsidRPr="00D34302">
        <w:rPr>
          <w:b/>
        </w:rPr>
        <w:t>SalesOrderHeader</w:t>
      </w:r>
      <w:proofErr w:type="spellEnd"/>
      <w:r>
        <w:t xml:space="preserve"> entities and enable editing for the </w:t>
      </w:r>
      <w:proofErr w:type="spellStart"/>
      <w:r>
        <w:rPr>
          <w:b/>
        </w:rPr>
        <w:t>SalesOrderHeader</w:t>
      </w:r>
      <w:proofErr w:type="spellEnd"/>
      <w:r>
        <w:t xml:space="preserve"> entity as shown next:</w:t>
      </w:r>
    </w:p>
    <w:p w:rsidR="007E664F" w:rsidRDefault="007E664F" w:rsidP="007E664F">
      <w:pPr>
        <w:pStyle w:val="ListParagraph"/>
        <w:rPr>
          <w:sz w:val="24"/>
          <w:szCs w:val="24"/>
        </w:rPr>
      </w:pPr>
    </w:p>
    <w:p w:rsidR="00F55819" w:rsidRDefault="00F55819" w:rsidP="00F55819">
      <w:pPr>
        <w:pStyle w:val="ppFigureIndent"/>
      </w:pPr>
      <w:r>
        <w:rPr>
          <w:noProof/>
          <w:lang w:bidi="he-IL"/>
        </w:rPr>
        <w:lastRenderedPageBreak/>
        <w:drawing>
          <wp:inline distT="0" distB="0" distL="0" distR="0">
            <wp:extent cx="4315428" cy="5277587"/>
            <wp:effectExtent l="19050" t="0" r="8922"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4315428" cy="5277587"/>
                    </a:xfrm>
                    <a:prstGeom prst="rect">
                      <a:avLst/>
                    </a:prstGeom>
                  </pic:spPr>
                </pic:pic>
              </a:graphicData>
            </a:graphic>
          </wp:inline>
        </w:drawing>
      </w:r>
    </w:p>
    <w:p w:rsidR="00F55819" w:rsidRDefault="00F55819" w:rsidP="00F55819">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4</w:t>
      </w:r>
      <w:r w:rsidR="00A57510">
        <w:rPr>
          <w:noProof/>
        </w:rPr>
        <w:fldChar w:fldCharType="end"/>
      </w:r>
    </w:p>
    <w:p w:rsidR="007E664F" w:rsidRPr="00F55819" w:rsidRDefault="00F55819" w:rsidP="00F55819">
      <w:pPr>
        <w:pStyle w:val="ppFigureCaptionIndent"/>
      </w:pPr>
      <w:r>
        <w:t>Add New Domain Service Class</w:t>
      </w:r>
      <w:r w:rsidR="001B0BDA">
        <w:t xml:space="preserve"> Dialog</w:t>
      </w:r>
    </w:p>
    <w:p w:rsidR="007E664F" w:rsidRDefault="00F55819" w:rsidP="00F55819">
      <w:pPr>
        <w:pStyle w:val="ppNoteIndent"/>
      </w:pPr>
      <w:r>
        <w:rPr>
          <w:b/>
        </w:rPr>
        <w:t xml:space="preserve">Note: </w:t>
      </w:r>
      <w:r w:rsidR="007E664F">
        <w:t xml:space="preserve">Ensure that you leave the </w:t>
      </w:r>
      <w:r w:rsidR="007E664F">
        <w:rPr>
          <w:i/>
        </w:rPr>
        <w:t>Generate associated classes for metadata</w:t>
      </w:r>
      <w:r w:rsidR="007E664F">
        <w:t xml:space="preserve"> checkbox selected. You'll explore this feature later in the lab and use it to add data validation rules into the solution. Notice that the Product and </w:t>
      </w:r>
      <w:proofErr w:type="spellStart"/>
      <w:r w:rsidR="007E664F">
        <w:t>SalesOrderDetail</w:t>
      </w:r>
      <w:proofErr w:type="spellEnd"/>
      <w:r w:rsidR="007E664F">
        <w:t xml:space="preserve"> entities aren't checked. Since they won't be used </w:t>
      </w:r>
      <w:r w:rsidR="00FB6D3B">
        <w:t xml:space="preserve">in this application </w:t>
      </w:r>
      <w:r w:rsidR="007E664F">
        <w:t>there's no reason to expose them through a WCF RIA Services domain service. You should only expose objects that your application explicitly needs.</w:t>
      </w:r>
    </w:p>
    <w:p w:rsidR="007E664F" w:rsidRDefault="007E664F" w:rsidP="00F55819">
      <w:pPr>
        <w:pStyle w:val="ppNumberList"/>
      </w:pPr>
      <w:r>
        <w:t xml:space="preserve">Take a moment to examine the </w:t>
      </w:r>
      <w:proofErr w:type="spellStart"/>
      <w:r>
        <w:rPr>
          <w:b/>
        </w:rPr>
        <w:t>AdventureWorksLTDomainService</w:t>
      </w:r>
      <w:proofErr w:type="spellEnd"/>
      <w:r>
        <w:t xml:space="preserve"> class that is created.  Notice that it is decorated with the </w:t>
      </w:r>
      <w:proofErr w:type="spellStart"/>
      <w:r>
        <w:rPr>
          <w:b/>
        </w:rPr>
        <w:t>EnableClientAccess</w:t>
      </w:r>
      <w:proofErr w:type="spellEnd"/>
      <w:r>
        <w:t xml:space="preserve"> attribute. This attribute allows Silverlight clients to call it and has several methods added into it to query the entities selected earlier with the wizard.</w:t>
      </w:r>
    </w:p>
    <w:p w:rsidR="007E664F" w:rsidRDefault="007E664F" w:rsidP="00F55819">
      <w:pPr>
        <w:pStyle w:val="ppNumberList"/>
      </w:pPr>
      <w:r>
        <w:t xml:space="preserve">Locate </w:t>
      </w:r>
      <w:proofErr w:type="spellStart"/>
      <w:r>
        <w:rPr>
          <w:b/>
        </w:rPr>
        <w:t>GetCustomers</w:t>
      </w:r>
      <w:proofErr w:type="spellEnd"/>
      <w:r>
        <w:t xml:space="preserve"> </w:t>
      </w:r>
      <w:r w:rsidR="00BB0288">
        <w:t xml:space="preserve">in the domain service </w:t>
      </w:r>
      <w:r>
        <w:t>and change the code to the following to constrain the query to select customers that have orders and sort customers by last name.</w:t>
      </w:r>
    </w:p>
    <w:p w:rsidR="007E664F" w:rsidRDefault="007E664F" w:rsidP="007E664F">
      <w:pPr>
        <w:pStyle w:val="ListParagraph"/>
        <w:rPr>
          <w:sz w:val="24"/>
          <w:szCs w:val="24"/>
        </w:rPr>
      </w:pPr>
    </w:p>
    <w:p w:rsidR="00D10344" w:rsidRPr="004C39F9" w:rsidRDefault="00D10344" w:rsidP="004C39F9">
      <w:pPr>
        <w:pStyle w:val="ppCodeLanguageIndent"/>
      </w:pPr>
      <w:r w:rsidRPr="004C39F9">
        <w:t>C#</w:t>
      </w:r>
    </w:p>
    <w:p w:rsidR="00CA1FC7" w:rsidRPr="004C39F9" w:rsidRDefault="00D10344" w:rsidP="004C39F9">
      <w:pPr>
        <w:pStyle w:val="ppCodeIndent"/>
      </w:pPr>
      <w:r w:rsidRPr="004C39F9">
        <w:t>return from c in </w:t>
      </w:r>
      <w:proofErr w:type="spellStart"/>
      <w:r w:rsidRPr="004C39F9">
        <w:t>ObjectContext.Customers</w:t>
      </w:r>
      <w:proofErr w:type="spellEnd"/>
      <w:r w:rsidRPr="004C39F9">
        <w:br/>
        <w:t>       join o in </w:t>
      </w:r>
      <w:proofErr w:type="spellStart"/>
      <w:r w:rsidRPr="004C39F9">
        <w:t>ObjectContext.SalesOrderHeaders</w:t>
      </w:r>
      <w:proofErr w:type="spellEnd"/>
    </w:p>
    <w:p w:rsidR="00CA1FC7" w:rsidRPr="004C39F9" w:rsidRDefault="00D10344" w:rsidP="004C39F9">
      <w:pPr>
        <w:pStyle w:val="ppCodeIndent"/>
      </w:pPr>
      <w:r w:rsidRPr="004C39F9">
        <w:t>       on </w:t>
      </w:r>
      <w:proofErr w:type="spellStart"/>
      <w:r w:rsidRPr="004C39F9">
        <w:t>c.CustomerID</w:t>
      </w:r>
      <w:proofErr w:type="spellEnd"/>
      <w:r w:rsidRPr="004C39F9">
        <w:t> equals </w:t>
      </w:r>
      <w:proofErr w:type="spellStart"/>
      <w:r w:rsidRPr="004C39F9">
        <w:t>o.CustomerID</w:t>
      </w:r>
      <w:proofErr w:type="spellEnd"/>
    </w:p>
    <w:p w:rsidR="00CA1FC7" w:rsidRPr="004C39F9" w:rsidRDefault="00D10344" w:rsidP="004C39F9">
      <w:pPr>
        <w:pStyle w:val="ppCodeIndent"/>
      </w:pPr>
      <w:r w:rsidRPr="004C39F9">
        <w:t>       </w:t>
      </w:r>
      <w:proofErr w:type="spellStart"/>
      <w:r w:rsidRPr="004C39F9">
        <w:t>orderby</w:t>
      </w:r>
      <w:proofErr w:type="spellEnd"/>
      <w:r w:rsidRPr="004C39F9">
        <w:t> </w:t>
      </w:r>
      <w:proofErr w:type="spellStart"/>
      <w:r w:rsidRPr="004C39F9">
        <w:t>c.LastName</w:t>
      </w:r>
      <w:proofErr w:type="spellEnd"/>
    </w:p>
    <w:p w:rsidR="00D10344" w:rsidRPr="004C39F9" w:rsidRDefault="00D10344" w:rsidP="004C39F9">
      <w:pPr>
        <w:pStyle w:val="ppCodeIndent"/>
      </w:pPr>
      <w:r w:rsidRPr="004C39F9">
        <w:t>       select c;</w:t>
      </w:r>
    </w:p>
    <w:p w:rsidR="00F55819" w:rsidRPr="004C39F9" w:rsidRDefault="00F55819" w:rsidP="004C39F9">
      <w:pPr>
        <w:pStyle w:val="ppCodeLanguageIndent"/>
      </w:pPr>
      <w:r w:rsidRPr="004C39F9">
        <w:t>Visual Basic</w:t>
      </w:r>
    </w:p>
    <w:p w:rsidR="007E664F" w:rsidRPr="004C39F9" w:rsidRDefault="007E664F" w:rsidP="004C39F9">
      <w:pPr>
        <w:pStyle w:val="ppCodeIndent"/>
      </w:pPr>
      <w:r w:rsidRPr="004C39F9">
        <w:t xml:space="preserve">Return From c In </w:t>
      </w:r>
      <w:proofErr w:type="spellStart"/>
      <w:r w:rsidRPr="004C39F9">
        <w:t>ObjectContext.Customers</w:t>
      </w:r>
      <w:proofErr w:type="spellEnd"/>
      <w:r w:rsidRPr="004C39F9">
        <w:t xml:space="preserve"> _</w:t>
      </w:r>
    </w:p>
    <w:p w:rsidR="00CA1FC7" w:rsidRPr="004C39F9" w:rsidRDefault="007E664F" w:rsidP="004C39F9">
      <w:pPr>
        <w:pStyle w:val="ppCodeIndent"/>
      </w:pPr>
      <w:r w:rsidRPr="004C39F9">
        <w:t xml:space="preserve">       Join o In </w:t>
      </w:r>
      <w:proofErr w:type="spellStart"/>
      <w:r w:rsidRPr="004C39F9">
        <w:t>ObjectContext.SalesOrderHeaders</w:t>
      </w:r>
      <w:proofErr w:type="spellEnd"/>
      <w:r w:rsidRPr="004C39F9">
        <w:t xml:space="preserve"> _</w:t>
      </w:r>
    </w:p>
    <w:p w:rsidR="007E664F" w:rsidRPr="004C39F9" w:rsidRDefault="007E664F" w:rsidP="004C39F9">
      <w:pPr>
        <w:pStyle w:val="ppCodeIndent"/>
      </w:pPr>
      <w:r w:rsidRPr="004C39F9">
        <w:t xml:space="preserve">       On </w:t>
      </w:r>
      <w:proofErr w:type="spellStart"/>
      <w:r w:rsidRPr="004C39F9">
        <w:t>c.CustomerID</w:t>
      </w:r>
      <w:proofErr w:type="spellEnd"/>
      <w:r w:rsidRPr="004C39F9">
        <w:t xml:space="preserve"> Equals </w:t>
      </w:r>
      <w:proofErr w:type="spellStart"/>
      <w:r w:rsidRPr="004C39F9">
        <w:t>o.CustomerID</w:t>
      </w:r>
      <w:proofErr w:type="spellEnd"/>
      <w:r w:rsidRPr="004C39F9">
        <w:t xml:space="preserve"> _</w:t>
      </w:r>
    </w:p>
    <w:p w:rsidR="007E664F" w:rsidRPr="004C39F9" w:rsidRDefault="007E664F" w:rsidP="004C39F9">
      <w:pPr>
        <w:pStyle w:val="ppCodeIndent"/>
      </w:pPr>
      <w:r w:rsidRPr="004C39F9">
        <w:t xml:space="preserve">       Order By </w:t>
      </w:r>
      <w:proofErr w:type="spellStart"/>
      <w:r w:rsidRPr="004C39F9">
        <w:t>c.LastName</w:t>
      </w:r>
      <w:proofErr w:type="spellEnd"/>
      <w:r w:rsidRPr="004C39F9">
        <w:t xml:space="preserve"> _</w:t>
      </w:r>
    </w:p>
    <w:p w:rsidR="007E664F" w:rsidRPr="004C39F9" w:rsidRDefault="007E664F" w:rsidP="004C39F9">
      <w:pPr>
        <w:pStyle w:val="ppCodeIndent"/>
      </w:pPr>
      <w:r w:rsidRPr="004C39F9">
        <w:t xml:space="preserve">       Select c</w:t>
      </w:r>
    </w:p>
    <w:p w:rsidR="004C39F9" w:rsidRDefault="004C39F9" w:rsidP="004C39F9">
      <w:pPr>
        <w:pStyle w:val="ppNumberList"/>
        <w:numPr>
          <w:ilvl w:val="0"/>
          <w:numId w:val="0"/>
        </w:numPr>
        <w:ind w:left="1037"/>
      </w:pPr>
    </w:p>
    <w:p w:rsidR="007E664F" w:rsidRDefault="007E664F" w:rsidP="00D10344">
      <w:pPr>
        <w:pStyle w:val="ppNumberList"/>
      </w:pPr>
      <w:r>
        <w:t xml:space="preserve">Rename the </w:t>
      </w:r>
      <w:proofErr w:type="spellStart"/>
      <w:r>
        <w:rPr>
          <w:b/>
        </w:rPr>
        <w:t>GetSalesOrderHeaders</w:t>
      </w:r>
      <w:proofErr w:type="spellEnd"/>
      <w:r>
        <w:rPr>
          <w:b/>
        </w:rPr>
        <w:t xml:space="preserve"> </w:t>
      </w:r>
      <w:r>
        <w:t xml:space="preserve">method to </w:t>
      </w:r>
      <w:proofErr w:type="spellStart"/>
      <w:r>
        <w:rPr>
          <w:b/>
        </w:rPr>
        <w:t>GetOrdersByCustomerID</w:t>
      </w:r>
      <w:proofErr w:type="spellEnd"/>
      <w:r>
        <w:rPr>
          <w:b/>
        </w:rPr>
        <w:t xml:space="preserve"> </w:t>
      </w:r>
      <w:r>
        <w:t xml:space="preserve">and change the method signature to accept a single </w:t>
      </w:r>
      <w:r>
        <w:rPr>
          <w:b/>
        </w:rPr>
        <w:t>Integer</w:t>
      </w:r>
      <w:r>
        <w:t xml:space="preserve"> parameter named </w:t>
      </w:r>
      <w:proofErr w:type="spellStart"/>
      <w:r>
        <w:rPr>
          <w:b/>
        </w:rPr>
        <w:t>customerID</w:t>
      </w:r>
      <w:proofErr w:type="spellEnd"/>
      <w:r>
        <w:t xml:space="preserve">.  </w:t>
      </w:r>
    </w:p>
    <w:p w:rsidR="007E664F" w:rsidRDefault="007E664F" w:rsidP="00D10344">
      <w:pPr>
        <w:pStyle w:val="ppNumberList"/>
      </w:pPr>
      <w:r>
        <w:t xml:space="preserve">Replace the body of the </w:t>
      </w:r>
      <w:proofErr w:type="spellStart"/>
      <w:r>
        <w:rPr>
          <w:b/>
        </w:rPr>
        <w:t>GetOrdersByCustomerID</w:t>
      </w:r>
      <w:proofErr w:type="spellEnd"/>
      <w:r>
        <w:t xml:space="preserve"> method with the following code:</w:t>
      </w:r>
    </w:p>
    <w:p w:rsidR="00F55819" w:rsidRPr="004C39F9" w:rsidRDefault="00F55819" w:rsidP="004C39F9">
      <w:pPr>
        <w:pStyle w:val="ppCodeLanguageIndent"/>
      </w:pPr>
      <w:r w:rsidRPr="004C39F9">
        <w:t>C#</w:t>
      </w:r>
    </w:p>
    <w:p w:rsidR="007E664F" w:rsidRPr="004C39F9" w:rsidRDefault="00D10344" w:rsidP="004C39F9">
      <w:pPr>
        <w:pStyle w:val="ppCodeIndent"/>
      </w:pPr>
      <w:r w:rsidRPr="004C39F9">
        <w:t>r</w:t>
      </w:r>
      <w:r w:rsidR="007E664F" w:rsidRPr="004C39F9">
        <w:t xml:space="preserve">eturn </w:t>
      </w:r>
      <w:proofErr w:type="spellStart"/>
      <w:r w:rsidR="007E664F" w:rsidRPr="004C39F9">
        <w:t>ObjectContext.SalesOrderHeaders</w:t>
      </w:r>
      <w:proofErr w:type="spellEnd"/>
      <w:r w:rsidR="007E664F" w:rsidRPr="004C39F9">
        <w:br/>
      </w:r>
      <w:r w:rsidR="00E06EA9">
        <w:t xml:space="preserve">  </w:t>
      </w:r>
      <w:r w:rsidR="007E664F" w:rsidRPr="004C39F9">
        <w:t>.</w:t>
      </w:r>
      <w:r w:rsidRPr="004C39F9">
        <w:t>w</w:t>
      </w:r>
      <w:r w:rsidR="007E664F" w:rsidRPr="004C39F9">
        <w:t xml:space="preserve">here(so =&gt; </w:t>
      </w:r>
      <w:proofErr w:type="spellStart"/>
      <w:r w:rsidR="007E664F" w:rsidRPr="004C39F9">
        <w:t>so.CustomerID</w:t>
      </w:r>
      <w:proofErr w:type="spellEnd"/>
      <w:r w:rsidR="007E664F" w:rsidRPr="004C39F9">
        <w:t xml:space="preserve"> == </w:t>
      </w:r>
      <w:proofErr w:type="spellStart"/>
      <w:r w:rsidR="007E664F" w:rsidRPr="004C39F9">
        <w:t>customerID</w:t>
      </w:r>
      <w:proofErr w:type="spellEnd"/>
      <w:r w:rsidR="007E664F" w:rsidRPr="004C39F9">
        <w:t>);</w:t>
      </w:r>
    </w:p>
    <w:p w:rsidR="00F55819" w:rsidRPr="004C39F9" w:rsidRDefault="00F55819" w:rsidP="004C39F9">
      <w:pPr>
        <w:pStyle w:val="ppCodeLanguageIndent"/>
      </w:pPr>
      <w:r w:rsidRPr="004C39F9">
        <w:t>Visual Basic</w:t>
      </w:r>
    </w:p>
    <w:p w:rsidR="00724862" w:rsidRDefault="007E664F" w:rsidP="004C39F9">
      <w:pPr>
        <w:pStyle w:val="ppCodeIndent"/>
      </w:pPr>
      <w:r w:rsidRPr="004C39F9">
        <w:t xml:space="preserve">Return </w:t>
      </w:r>
      <w:proofErr w:type="spellStart"/>
      <w:r w:rsidRPr="004C39F9">
        <w:t>O</w:t>
      </w:r>
      <w:r w:rsidR="00724862">
        <w:t>bjectContext.SalesOrderHeaders</w:t>
      </w:r>
      <w:r w:rsidR="008F2BE7">
        <w:t>.</w:t>
      </w:r>
      <w:r w:rsidRPr="004C39F9">
        <w:t>Where</w:t>
      </w:r>
      <w:proofErr w:type="spellEnd"/>
      <w:r w:rsidRPr="004C39F9">
        <w:t xml:space="preserve">(Function(so) </w:t>
      </w:r>
      <w:r w:rsidR="00724862">
        <w:t>_</w:t>
      </w:r>
    </w:p>
    <w:p w:rsidR="007E664F" w:rsidRPr="004C39F9" w:rsidRDefault="00724862" w:rsidP="004C39F9">
      <w:pPr>
        <w:pStyle w:val="ppCodeIndent"/>
      </w:pPr>
      <w:r>
        <w:t xml:space="preserve">  </w:t>
      </w:r>
      <w:proofErr w:type="spellStart"/>
      <w:r w:rsidR="007E664F" w:rsidRPr="004C39F9">
        <w:t>so.CustomerID</w:t>
      </w:r>
      <w:proofErr w:type="spellEnd"/>
      <w:r w:rsidR="007E664F" w:rsidRPr="004C39F9">
        <w:t xml:space="preserve"> = </w:t>
      </w:r>
      <w:proofErr w:type="spellStart"/>
      <w:r w:rsidR="007E664F" w:rsidRPr="004C39F9">
        <w:t>customerID</w:t>
      </w:r>
      <w:proofErr w:type="spellEnd"/>
      <w:r w:rsidR="007E664F" w:rsidRPr="004C39F9">
        <w:t>)</w:t>
      </w:r>
    </w:p>
    <w:p w:rsidR="004C39F9" w:rsidRDefault="004C39F9" w:rsidP="004C39F9">
      <w:pPr>
        <w:pStyle w:val="ppNumberList"/>
        <w:numPr>
          <w:ilvl w:val="0"/>
          <w:numId w:val="0"/>
        </w:numPr>
        <w:ind w:left="754"/>
      </w:pPr>
    </w:p>
    <w:p w:rsidR="007E664F" w:rsidRPr="00012B60" w:rsidRDefault="007E664F" w:rsidP="00012B60">
      <w:pPr>
        <w:pStyle w:val="ppNumberList"/>
      </w:pPr>
      <w:r w:rsidRPr="00012B60">
        <w:t>Build the solution before continuing.</w:t>
      </w:r>
    </w:p>
    <w:p w:rsidR="007E664F" w:rsidRDefault="007E664F"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p w:rsidR="00D10344" w:rsidRDefault="00D10344" w:rsidP="007E664F">
      <w:pPr>
        <w:rPr>
          <w:rFonts w:asciiTheme="majorHAnsi" w:eastAsiaTheme="majorEastAsia" w:hAnsiTheme="majorHAnsi" w:cstheme="majorBidi"/>
          <w:b/>
          <w:bCs/>
          <w:color w:val="4F81BD" w:themeColor="accent1"/>
          <w:sz w:val="26"/>
          <w:szCs w:val="26"/>
        </w:rPr>
      </w:pPr>
    </w:p>
    <w:p w:rsidR="00F55819" w:rsidRDefault="00F55819" w:rsidP="007E664F">
      <w:pPr>
        <w:rPr>
          <w:rFonts w:asciiTheme="majorHAnsi" w:eastAsiaTheme="majorEastAsia" w:hAnsiTheme="majorHAnsi" w:cstheme="majorBidi"/>
          <w:b/>
          <w:bCs/>
          <w:color w:val="4F81BD" w:themeColor="accent1"/>
          <w:sz w:val="26"/>
          <w:szCs w:val="26"/>
        </w:rPr>
      </w:pPr>
    </w:p>
    <w:bookmarkStart w:id="2" w:name="_Toc276336292" w:displacedByCustomXml="next"/>
    <w:sdt>
      <w:sdtPr>
        <w:alias w:val="Topic"/>
        <w:tag w:val="352409a2-7b81-4210-b874-c6e965fc437a"/>
        <w:id w:val="13041833"/>
        <w:placeholder>
          <w:docPart w:val="DefaultPlaceholder_22675703"/>
        </w:placeholder>
        <w:text/>
      </w:sdtPr>
      <w:sdtEndPr/>
      <w:sdtContent>
        <w:p w:rsidR="00F55819" w:rsidRDefault="00F55819" w:rsidP="00F55819">
          <w:pPr>
            <w:pStyle w:val="ppTopic"/>
          </w:pPr>
          <w:r>
            <w:t>Exercise 2: Creating the User Interface</w:t>
          </w:r>
        </w:p>
      </w:sdtContent>
    </w:sdt>
    <w:bookmarkEnd w:id="2" w:displacedByCustomXml="prev"/>
    <w:p w:rsidR="007E664F" w:rsidRDefault="007E664F" w:rsidP="00EE3F8F">
      <w:pPr>
        <w:pStyle w:val="ppBodyText"/>
      </w:pPr>
      <w:r>
        <w:t xml:space="preserve">In this exercise you'll add controls to a Silverlight user interface and add code to call the domain service created in the previous exercise. Throughout the exercise you'll see how data from a domain service can be accessed and bound to controls using a data context object and see how changes to objects are automatically tracked. You'll also </w:t>
      </w:r>
      <w:r w:rsidR="00F2737F">
        <w:t>send</w:t>
      </w:r>
      <w:r>
        <w:t xml:space="preserve"> any changes made in the Silverlight client back to the domain service so that data is updated in the database properly.</w:t>
      </w:r>
    </w:p>
    <w:p w:rsidR="007E664F" w:rsidRDefault="00100EF1" w:rsidP="00100EF1">
      <w:pPr>
        <w:pStyle w:val="ppNoteIndent"/>
      </w:pPr>
      <w:r w:rsidRPr="00100EF1">
        <w:rPr>
          <w:b/>
          <w:bCs/>
        </w:rPr>
        <w:t>Note:</w:t>
      </w:r>
      <w:r>
        <w:t xml:space="preserve"> </w:t>
      </w:r>
      <w:r w:rsidR="007E664F">
        <w:t xml:space="preserve">This exercise uses the </w:t>
      </w:r>
      <w:proofErr w:type="spellStart"/>
      <w:r w:rsidR="007E664F">
        <w:t>DataForm</w:t>
      </w:r>
      <w:proofErr w:type="spellEnd"/>
      <w:r w:rsidR="007E664F">
        <w:t xml:space="preserve"> control available in the Silverlight Toolkit. If you don't currently have the Silverlight Toolkit installed</w:t>
      </w:r>
      <w:r w:rsidR="002133E5">
        <w:t>,</w:t>
      </w:r>
      <w:r w:rsidR="007E664F">
        <w:t xml:space="preserve"> download and install it from http://silverlight.codeplex.com before continuing.</w:t>
      </w:r>
    </w:p>
    <w:p w:rsidR="007E664F" w:rsidRPr="00E947B0" w:rsidRDefault="007E664F" w:rsidP="00100EF1">
      <w:pPr>
        <w:pStyle w:val="ppNumberList"/>
        <w:numPr>
          <w:ilvl w:val="1"/>
          <w:numId w:val="20"/>
        </w:numPr>
      </w:pPr>
      <w:r w:rsidRPr="00E947B0">
        <w:t xml:space="preserve">Highlight the </w:t>
      </w:r>
      <w:proofErr w:type="spellStart"/>
      <w:r w:rsidRPr="007B38EC">
        <w:rPr>
          <w:b/>
        </w:rPr>
        <w:t>UsingRIAServices</w:t>
      </w:r>
      <w:proofErr w:type="spellEnd"/>
      <w:r w:rsidRPr="00E947B0">
        <w:t xml:space="preserve"> project and click the </w:t>
      </w:r>
      <w:r w:rsidRPr="007B38EC">
        <w:rPr>
          <w:b/>
        </w:rPr>
        <w:t>Show All Files</w:t>
      </w:r>
      <w:r w:rsidRPr="00E947B0">
        <w:t xml:space="preserve"> icon immediately above the solution </w:t>
      </w:r>
      <w:r w:rsidR="007B38EC">
        <w:t>name in the Solution Explorer.</w:t>
      </w:r>
    </w:p>
    <w:p w:rsidR="00531962" w:rsidRDefault="00531962" w:rsidP="007729F1">
      <w:pPr>
        <w:pStyle w:val="ppFigureIndent"/>
      </w:pPr>
      <w:r>
        <w:rPr>
          <w:noProof/>
          <w:lang w:bidi="he-IL"/>
        </w:rPr>
        <w:drawing>
          <wp:inline distT="0" distB="0" distL="0" distR="0">
            <wp:extent cx="2781688" cy="838317"/>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2781688" cy="838317"/>
                    </a:xfrm>
                    <a:prstGeom prst="rect">
                      <a:avLst/>
                    </a:prstGeom>
                  </pic:spPr>
                </pic:pic>
              </a:graphicData>
            </a:graphic>
          </wp:inline>
        </w:drawing>
      </w:r>
    </w:p>
    <w:p w:rsidR="00531962" w:rsidRDefault="00531962" w:rsidP="007729F1">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5</w:t>
      </w:r>
      <w:r w:rsidR="00A57510">
        <w:rPr>
          <w:noProof/>
        </w:rPr>
        <w:fldChar w:fldCharType="end"/>
      </w:r>
    </w:p>
    <w:p w:rsidR="00E947B0" w:rsidRDefault="00531962" w:rsidP="007729F1">
      <w:pPr>
        <w:pStyle w:val="ppFigureCaptionIndent"/>
      </w:pPr>
      <w:r>
        <w:t>Show All Files</w:t>
      </w:r>
    </w:p>
    <w:p w:rsidR="007E664F" w:rsidRPr="00E947B0" w:rsidRDefault="007E664F" w:rsidP="00100EF1">
      <w:pPr>
        <w:pStyle w:val="ppNumberList"/>
      </w:pPr>
      <w:r w:rsidRPr="00E947B0">
        <w:t xml:space="preserve">Notice that a </w:t>
      </w:r>
      <w:proofErr w:type="spellStart"/>
      <w:r w:rsidRPr="00C36F55">
        <w:rPr>
          <w:b/>
        </w:rPr>
        <w:t>Generated_Code</w:t>
      </w:r>
      <w:proofErr w:type="spellEnd"/>
      <w:r w:rsidRPr="00E947B0">
        <w:t xml:space="preserve"> folder appears that contains the code generated by WCF RIA Services.</w:t>
      </w:r>
    </w:p>
    <w:p w:rsidR="00531962" w:rsidRDefault="00531962" w:rsidP="00923030">
      <w:pPr>
        <w:pStyle w:val="ppFigureIndent"/>
      </w:pPr>
      <w:r>
        <w:rPr>
          <w:noProof/>
          <w:lang w:bidi="he-IL"/>
        </w:rPr>
        <w:drawing>
          <wp:inline distT="0" distB="0" distL="0" distR="0">
            <wp:extent cx="2660539" cy="2541812"/>
            <wp:effectExtent l="19050" t="0" r="6461"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2662337" cy="2543530"/>
                    </a:xfrm>
                    <a:prstGeom prst="rect">
                      <a:avLst/>
                    </a:prstGeom>
                  </pic:spPr>
                </pic:pic>
              </a:graphicData>
            </a:graphic>
          </wp:inline>
        </w:drawing>
      </w:r>
    </w:p>
    <w:p w:rsidR="00531962" w:rsidRDefault="00531962" w:rsidP="00923030">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6</w:t>
      </w:r>
      <w:r w:rsidR="00A57510">
        <w:rPr>
          <w:noProof/>
        </w:rPr>
        <w:fldChar w:fldCharType="end"/>
      </w:r>
    </w:p>
    <w:p w:rsidR="007E664F" w:rsidRPr="00531962" w:rsidRDefault="00531962" w:rsidP="00923030">
      <w:pPr>
        <w:pStyle w:val="ppFigureCaptionIndent"/>
      </w:pPr>
      <w:r>
        <w:t>Generated Code</w:t>
      </w:r>
    </w:p>
    <w:p w:rsidR="007E664F" w:rsidRDefault="007E664F" w:rsidP="004F23D0">
      <w:pPr>
        <w:pStyle w:val="ppNumberList"/>
      </w:pPr>
      <w:r>
        <w:t xml:space="preserve">Open the </w:t>
      </w:r>
      <w:proofErr w:type="spellStart"/>
      <w:r>
        <w:rPr>
          <w:b/>
        </w:rPr>
        <w:t>UsingRIAServices.Web.g</w:t>
      </w:r>
      <w:proofErr w:type="spellEnd"/>
      <w:r>
        <w:t xml:space="preserve"> file and take a moment to explore the classes that are in it. Locate the class named </w:t>
      </w:r>
      <w:proofErr w:type="spellStart"/>
      <w:r>
        <w:rPr>
          <w:b/>
        </w:rPr>
        <w:t>AdventureWorksLTDomainContext</w:t>
      </w:r>
      <w:proofErr w:type="spellEnd"/>
      <w:r>
        <w:t xml:space="preserve"> in the file. This class acts as the "proxy" to communicate from the Silverlight client to the domain service.</w:t>
      </w:r>
    </w:p>
    <w:p w:rsidR="007E664F" w:rsidRDefault="007E664F" w:rsidP="004F23D0">
      <w:pPr>
        <w:pStyle w:val="ppNumberList"/>
      </w:pPr>
      <w:r>
        <w:lastRenderedPageBreak/>
        <w:t xml:space="preserve">Open </w:t>
      </w:r>
      <w:proofErr w:type="spellStart"/>
      <w:r>
        <w:rPr>
          <w:b/>
        </w:rPr>
        <w:t>Home.xaml</w:t>
      </w:r>
      <w:proofErr w:type="spellEnd"/>
      <w:r>
        <w:t xml:space="preserve"> (located in the </w:t>
      </w:r>
      <w:r>
        <w:rPr>
          <w:b/>
        </w:rPr>
        <w:t>Views</w:t>
      </w:r>
      <w:r>
        <w:t xml:space="preserve"> folder of the </w:t>
      </w:r>
      <w:proofErr w:type="spellStart"/>
      <w:r>
        <w:rPr>
          <w:b/>
        </w:rPr>
        <w:t>UsingRIAServices</w:t>
      </w:r>
      <w:proofErr w:type="spellEnd"/>
      <w:r>
        <w:t xml:space="preserve"> project) in the Visual Studio 2010 designer window and perform the following steps. The layout of the controls on the user interface is shown at the beginning of this lab.</w:t>
      </w:r>
    </w:p>
    <w:p w:rsidR="007E664F" w:rsidRPr="00100EF1" w:rsidRDefault="004F23D0" w:rsidP="00100EF1">
      <w:pPr>
        <w:pStyle w:val="ppNoteIndent"/>
      </w:pPr>
      <w:r w:rsidRPr="00100EF1">
        <w:t xml:space="preserve">Note: </w:t>
      </w:r>
      <w:r w:rsidR="007E664F" w:rsidRPr="00100EF1">
        <w:t xml:space="preserve">The user interface that you'll create in this task is the same as the one created in the WCF Services lab. If you've already completed that lab, feel free to copy the XAML from this lab's Completed folder and paste it into </w:t>
      </w:r>
      <w:proofErr w:type="spellStart"/>
      <w:r w:rsidR="007E664F" w:rsidRPr="00100EF1">
        <w:t>Home.xaml</w:t>
      </w:r>
      <w:proofErr w:type="spellEnd"/>
      <w:r w:rsidR="007E664F" w:rsidRPr="00100EF1">
        <w:t>.  You can then skip to Exercise 3.</w:t>
      </w:r>
    </w:p>
    <w:p w:rsidR="007E664F" w:rsidRDefault="007E664F" w:rsidP="003D0DF7">
      <w:pPr>
        <w:pStyle w:val="ppNumberListIndent"/>
      </w:pPr>
      <w:r>
        <w:t xml:space="preserve">Change the </w:t>
      </w:r>
      <w:proofErr w:type="spellStart"/>
      <w:r>
        <w:rPr>
          <w:b/>
        </w:rPr>
        <w:t>TextBlock</w:t>
      </w:r>
      <w:r w:rsidR="00FB7B6F">
        <w:rPr>
          <w:b/>
        </w:rPr>
        <w:t>'s</w:t>
      </w:r>
      <w:proofErr w:type="spellEnd"/>
      <w:r w:rsidR="00FB7B6F">
        <w:rPr>
          <w:b/>
        </w:rPr>
        <w:t xml:space="preserve"> Text </w:t>
      </w:r>
      <w:r w:rsidR="00FB7B6F">
        <w:t>property</w:t>
      </w:r>
      <w:r>
        <w:t xml:space="preserve"> from </w:t>
      </w:r>
      <w:r>
        <w:rPr>
          <w:b/>
        </w:rPr>
        <w:t>Home</w:t>
      </w:r>
      <w:r>
        <w:t xml:space="preserve"> to </w:t>
      </w:r>
      <w:r>
        <w:rPr>
          <w:b/>
        </w:rPr>
        <w:t xml:space="preserve">Customer Orders </w:t>
      </w:r>
      <w:r>
        <w:t xml:space="preserve">(you can do this through the Properties window by resetting </w:t>
      </w:r>
      <w:r w:rsidR="00FC3363">
        <w:t xml:space="preserve">the </w:t>
      </w:r>
      <w:r>
        <w:t>existing Text property value or by typing it directly in the XAML)</w:t>
      </w:r>
    </w:p>
    <w:p w:rsidR="007E664F" w:rsidRDefault="007E664F" w:rsidP="004F23D0">
      <w:pPr>
        <w:pStyle w:val="ppNumberListIndent"/>
      </w:pPr>
      <w:r>
        <w:t xml:space="preserve">Delete the </w:t>
      </w:r>
      <w:proofErr w:type="spellStart"/>
      <w:r>
        <w:rPr>
          <w:b/>
        </w:rPr>
        <w:t>TextBlock</w:t>
      </w:r>
      <w:proofErr w:type="spellEnd"/>
      <w:r>
        <w:t xml:space="preserve"> with a value of </w:t>
      </w:r>
      <w:r>
        <w:rPr>
          <w:b/>
        </w:rPr>
        <w:t>Home page content</w:t>
      </w:r>
    </w:p>
    <w:p w:rsidR="007E664F" w:rsidRDefault="007E664F" w:rsidP="004F23D0">
      <w:pPr>
        <w:pStyle w:val="ppNumberListIndent"/>
      </w:pPr>
      <w:r>
        <w:t xml:space="preserve">Add a </w:t>
      </w:r>
      <w:proofErr w:type="spellStart"/>
      <w:r>
        <w:rPr>
          <w:b/>
        </w:rPr>
        <w:t>ComboBox</w:t>
      </w:r>
      <w:proofErr w:type="spellEnd"/>
      <w:r>
        <w:t xml:space="preserve"> control under the </w:t>
      </w:r>
      <w:proofErr w:type="spellStart"/>
      <w:r>
        <w:rPr>
          <w:b/>
        </w:rPr>
        <w:t>TextBlock</w:t>
      </w:r>
      <w:proofErr w:type="spellEnd"/>
      <w:r>
        <w:t xml:space="preserve"> and give it a name of </w:t>
      </w:r>
      <w:proofErr w:type="spellStart"/>
      <w:r>
        <w:rPr>
          <w:b/>
        </w:rPr>
        <w:t>CustomersComboBox</w:t>
      </w:r>
      <w:proofErr w:type="spellEnd"/>
    </w:p>
    <w:p w:rsidR="007E664F" w:rsidRDefault="00EE1D7D" w:rsidP="004F23D0">
      <w:pPr>
        <w:pStyle w:val="ppNumberListIndent"/>
      </w:pPr>
      <w:r>
        <w:t>Drag a</w:t>
      </w:r>
      <w:r w:rsidR="007E664F">
        <w:t xml:space="preserve"> </w:t>
      </w:r>
      <w:proofErr w:type="spellStart"/>
      <w:r w:rsidR="007E664F">
        <w:rPr>
          <w:b/>
        </w:rPr>
        <w:t>DataGrid</w:t>
      </w:r>
      <w:proofErr w:type="spellEnd"/>
      <w:r w:rsidR="007E664F">
        <w:t xml:space="preserve"> control </w:t>
      </w:r>
      <w:r>
        <w:t xml:space="preserve">from the </w:t>
      </w:r>
      <w:proofErr w:type="spellStart"/>
      <w:r>
        <w:t>ToolBox</w:t>
      </w:r>
      <w:proofErr w:type="spellEnd"/>
      <w:r>
        <w:t xml:space="preserve"> and place it </w:t>
      </w:r>
      <w:r w:rsidR="007E664F">
        <w:t xml:space="preserve">under the </w:t>
      </w:r>
      <w:proofErr w:type="spellStart"/>
      <w:r w:rsidR="007E664F">
        <w:rPr>
          <w:b/>
        </w:rPr>
        <w:t>ComboBox</w:t>
      </w:r>
      <w:proofErr w:type="spellEnd"/>
      <w:r w:rsidR="00CC4DF5">
        <w:t>. Give it a name</w:t>
      </w:r>
      <w:r w:rsidR="007E664F">
        <w:t xml:space="preserve"> of </w:t>
      </w:r>
      <w:proofErr w:type="spellStart"/>
      <w:r w:rsidR="007E664F">
        <w:rPr>
          <w:b/>
        </w:rPr>
        <w:t>OrdersDataGrid</w:t>
      </w:r>
      <w:proofErr w:type="spellEnd"/>
    </w:p>
    <w:p w:rsidR="007E664F" w:rsidRDefault="007E664F" w:rsidP="004F23D0">
      <w:pPr>
        <w:pStyle w:val="ppNumberListIndent"/>
      </w:pPr>
      <w:r>
        <w:t xml:space="preserve">Ensure that the </w:t>
      </w:r>
      <w:proofErr w:type="spellStart"/>
      <w:r>
        <w:rPr>
          <w:b/>
        </w:rPr>
        <w:t>DataGrid</w:t>
      </w:r>
      <w:proofErr w:type="spellEnd"/>
      <w:r>
        <w:t xml:space="preserve"> control's </w:t>
      </w:r>
      <w:proofErr w:type="spellStart"/>
      <w:r>
        <w:rPr>
          <w:b/>
        </w:rPr>
        <w:t>AutoGenerateColumns</w:t>
      </w:r>
      <w:proofErr w:type="spellEnd"/>
      <w:r>
        <w:t xml:space="preserve"> property is set to </w:t>
      </w:r>
      <w:r>
        <w:rPr>
          <w:b/>
        </w:rPr>
        <w:t>False</w:t>
      </w:r>
    </w:p>
    <w:p w:rsidR="007E664F" w:rsidRDefault="007E664F" w:rsidP="004F23D0">
      <w:pPr>
        <w:pStyle w:val="ppNumberListIndent"/>
      </w:pPr>
      <w:r>
        <w:t xml:space="preserve">Set the </w:t>
      </w:r>
      <w:proofErr w:type="spellStart"/>
      <w:r>
        <w:rPr>
          <w:b/>
        </w:rPr>
        <w:t>DataGrid</w:t>
      </w:r>
      <w:proofErr w:type="spellEnd"/>
      <w:r>
        <w:t xml:space="preserve"> control's </w:t>
      </w:r>
      <w:proofErr w:type="spellStart"/>
      <w:r>
        <w:rPr>
          <w:b/>
        </w:rPr>
        <w:t>IsReadOnly</w:t>
      </w:r>
      <w:proofErr w:type="spellEnd"/>
      <w:r>
        <w:t xml:space="preserve"> property to </w:t>
      </w:r>
      <w:r>
        <w:rPr>
          <w:b/>
        </w:rPr>
        <w:t>True</w:t>
      </w:r>
    </w:p>
    <w:p w:rsidR="007E664F" w:rsidRDefault="007E664F" w:rsidP="004F23D0">
      <w:pPr>
        <w:pStyle w:val="ppNumberList"/>
      </w:pPr>
      <w:r>
        <w:t xml:space="preserve">Select the </w:t>
      </w:r>
      <w:proofErr w:type="spellStart"/>
      <w:r>
        <w:rPr>
          <w:b/>
        </w:rPr>
        <w:t>DataGrid</w:t>
      </w:r>
      <w:proofErr w:type="spellEnd"/>
      <w:r>
        <w:t xml:space="preserve"> in the designer and locate its </w:t>
      </w:r>
      <w:r>
        <w:rPr>
          <w:b/>
        </w:rPr>
        <w:t>Columns</w:t>
      </w:r>
      <w:r>
        <w:t xml:space="preserve"> property in the Properties window. Click the ellipsis button to the right of the </w:t>
      </w:r>
      <w:r>
        <w:rPr>
          <w:b/>
        </w:rPr>
        <w:t>Columns</w:t>
      </w:r>
      <w:r>
        <w:t xml:space="preserve"> property to open up the collection editor dialog.</w:t>
      </w:r>
    </w:p>
    <w:p w:rsidR="007E664F" w:rsidRDefault="007E664F" w:rsidP="004F23D0">
      <w:pPr>
        <w:pStyle w:val="ppNumberList"/>
      </w:pPr>
      <w:r>
        <w:t xml:space="preserve">From </w:t>
      </w:r>
      <w:r w:rsidR="002C0A42">
        <w:t xml:space="preserve">the </w:t>
      </w:r>
      <w:r>
        <w:t xml:space="preserve">dialog window's </w:t>
      </w:r>
      <w:r>
        <w:rPr>
          <w:b/>
        </w:rPr>
        <w:t>Select item</w:t>
      </w:r>
      <w:r>
        <w:t xml:space="preserve"> drop-down list select </w:t>
      </w:r>
      <w:proofErr w:type="spellStart"/>
      <w:r>
        <w:rPr>
          <w:b/>
        </w:rPr>
        <w:t>DataGridTextColumn</w:t>
      </w:r>
      <w:proofErr w:type="spellEnd"/>
      <w:r>
        <w:t xml:space="preserve"> and click </w:t>
      </w:r>
      <w:r>
        <w:rPr>
          <w:b/>
        </w:rPr>
        <w:t>Add</w:t>
      </w:r>
      <w:r>
        <w:t>. Add a total of 4 columns as shown next:</w:t>
      </w:r>
    </w:p>
    <w:p w:rsidR="007E664F" w:rsidRDefault="007E664F" w:rsidP="007E664F">
      <w:pPr>
        <w:pStyle w:val="ListParagraph"/>
        <w:rPr>
          <w:sz w:val="24"/>
          <w:szCs w:val="24"/>
        </w:rPr>
      </w:pPr>
    </w:p>
    <w:p w:rsidR="004F23D0" w:rsidRDefault="004F23D0" w:rsidP="00923030">
      <w:pPr>
        <w:pStyle w:val="ppFigureIndent"/>
      </w:pPr>
      <w:r>
        <w:rPr>
          <w:noProof/>
          <w:lang w:bidi="he-IL"/>
        </w:rPr>
        <w:lastRenderedPageBreak/>
        <w:drawing>
          <wp:inline distT="0" distB="0" distL="0" distR="0">
            <wp:extent cx="5731510" cy="3459480"/>
            <wp:effectExtent l="19050" t="0" r="254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5731510" cy="3459480"/>
                    </a:xfrm>
                    <a:prstGeom prst="rect">
                      <a:avLst/>
                    </a:prstGeom>
                  </pic:spPr>
                </pic:pic>
              </a:graphicData>
            </a:graphic>
          </wp:inline>
        </w:drawing>
      </w:r>
    </w:p>
    <w:p w:rsidR="004F23D0" w:rsidRDefault="004F23D0" w:rsidP="004F23D0">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7</w:t>
      </w:r>
      <w:r w:rsidR="00A57510">
        <w:rPr>
          <w:noProof/>
        </w:rPr>
        <w:fldChar w:fldCharType="end"/>
      </w:r>
    </w:p>
    <w:p w:rsidR="007E664F" w:rsidRPr="004F23D0" w:rsidRDefault="00BD72E5" w:rsidP="004F23D0">
      <w:pPr>
        <w:pStyle w:val="ppFigureCaptionIndent"/>
      </w:pPr>
      <w:proofErr w:type="spellStart"/>
      <w:r>
        <w:t>DataGrid</w:t>
      </w:r>
      <w:proofErr w:type="spellEnd"/>
      <w:r>
        <w:t xml:space="preserve"> </w:t>
      </w:r>
      <w:r w:rsidR="004F23D0">
        <w:t>Collection Editor</w:t>
      </w:r>
    </w:p>
    <w:p w:rsidR="007E664F" w:rsidRDefault="007E664F" w:rsidP="00462966">
      <w:pPr>
        <w:pStyle w:val="ppNumberList"/>
      </w:pPr>
      <w:r>
        <w:t xml:space="preserve">Select each </w:t>
      </w:r>
      <w:proofErr w:type="spellStart"/>
      <w:r>
        <w:rPr>
          <w:b/>
        </w:rPr>
        <w:t>DataGridTextColumn</w:t>
      </w:r>
      <w:proofErr w:type="spellEnd"/>
      <w:r>
        <w:t xml:space="preserve"> and change its </w:t>
      </w:r>
      <w:r>
        <w:rPr>
          <w:b/>
        </w:rPr>
        <w:t>Header</w:t>
      </w:r>
      <w:r>
        <w:t xml:space="preserve"> property in the Properties section of the dialog window to one of the following values (Order Date would be assigned to the first column and so on):</w:t>
      </w:r>
    </w:p>
    <w:p w:rsidR="007E664F" w:rsidRDefault="007E664F" w:rsidP="004F23D0">
      <w:pPr>
        <w:pStyle w:val="ppNumberList"/>
        <w:numPr>
          <w:ilvl w:val="0"/>
          <w:numId w:val="0"/>
        </w:numPr>
        <w:ind w:left="1037"/>
      </w:pPr>
      <w:r>
        <w:t>Order Date</w:t>
      </w:r>
      <w:r>
        <w:br/>
        <w:t>Ship Method</w:t>
      </w:r>
      <w:r>
        <w:br/>
        <w:t>Sub Total</w:t>
      </w:r>
      <w:r>
        <w:br/>
      </w:r>
      <w:proofErr w:type="spellStart"/>
      <w:r>
        <w:t>Total</w:t>
      </w:r>
      <w:proofErr w:type="spellEnd"/>
      <w:r>
        <w:t xml:space="preserve"> Due</w:t>
      </w:r>
    </w:p>
    <w:p w:rsidR="007E664F" w:rsidRDefault="007E664F" w:rsidP="004F23D0">
      <w:pPr>
        <w:pStyle w:val="ppNumberList"/>
      </w:pPr>
      <w:r>
        <w:t xml:space="preserve">Switch to the XAML editor and locate all of the </w:t>
      </w:r>
      <w:proofErr w:type="spellStart"/>
      <w:r>
        <w:rPr>
          <w:b/>
        </w:rPr>
        <w:t>DataGridTextColumns</w:t>
      </w:r>
      <w:proofErr w:type="spellEnd"/>
      <w:r>
        <w:t xml:space="preserve"> elements that have been added.</w:t>
      </w:r>
    </w:p>
    <w:p w:rsidR="007E664F" w:rsidRDefault="007E664F" w:rsidP="004F23D0">
      <w:pPr>
        <w:pStyle w:val="ppNumberList"/>
      </w:pPr>
      <w:r>
        <w:t xml:space="preserve">Add the appropriate </w:t>
      </w:r>
      <w:r>
        <w:rPr>
          <w:b/>
        </w:rPr>
        <w:t>Binding</w:t>
      </w:r>
      <w:r>
        <w:t xml:space="preserve"> attribute shown below to each </w:t>
      </w:r>
      <w:proofErr w:type="spellStart"/>
      <w:r>
        <w:rPr>
          <w:b/>
        </w:rPr>
        <w:t>DataGridTextColumn</w:t>
      </w:r>
      <w:proofErr w:type="spellEnd"/>
      <w:r>
        <w:t xml:space="preserve"> based upon the column's header text:</w:t>
      </w:r>
    </w:p>
    <w:p w:rsidR="007E664F" w:rsidRDefault="007E664F" w:rsidP="00C90646">
      <w:pPr>
        <w:pStyle w:val="ppBodyTextIndent2"/>
      </w:pPr>
      <w:r>
        <w:t xml:space="preserve">Binding="{Binding </w:t>
      </w:r>
      <w:proofErr w:type="spellStart"/>
      <w:r>
        <w:t>OrderDate,StringFormat</w:t>
      </w:r>
      <w:proofErr w:type="spellEnd"/>
      <w:r>
        <w:t>=d}"</w:t>
      </w:r>
    </w:p>
    <w:p w:rsidR="007E664F" w:rsidRDefault="007E664F" w:rsidP="00C90646">
      <w:pPr>
        <w:pStyle w:val="ppBodyTextIndent2"/>
      </w:pPr>
      <w:r>
        <w:t xml:space="preserve">Binding="{Binding </w:t>
      </w:r>
      <w:proofErr w:type="spellStart"/>
      <w:r>
        <w:t>ShipMethod</w:t>
      </w:r>
      <w:proofErr w:type="spellEnd"/>
      <w:r>
        <w:t>}"</w:t>
      </w:r>
    </w:p>
    <w:p w:rsidR="007E664F" w:rsidRDefault="007E664F" w:rsidP="00C90646">
      <w:pPr>
        <w:pStyle w:val="ppBodyTextIndent2"/>
      </w:pPr>
      <w:r>
        <w:t xml:space="preserve">Binding="{Binding </w:t>
      </w:r>
      <w:proofErr w:type="spellStart"/>
      <w:r>
        <w:t>SubTotal,StringFormat</w:t>
      </w:r>
      <w:proofErr w:type="spellEnd"/>
      <w:r>
        <w:t>=C}"</w:t>
      </w:r>
    </w:p>
    <w:p w:rsidR="007E664F" w:rsidRDefault="007E664F" w:rsidP="00C90646">
      <w:pPr>
        <w:pStyle w:val="ppBodyTextIndent2"/>
      </w:pPr>
      <w:r>
        <w:t xml:space="preserve">Binding="{Binding </w:t>
      </w:r>
      <w:proofErr w:type="spellStart"/>
      <w:r>
        <w:t>TotalDue,StringFormat</w:t>
      </w:r>
      <w:proofErr w:type="spellEnd"/>
      <w:r>
        <w:t>=C}"</w:t>
      </w:r>
    </w:p>
    <w:p w:rsidR="007E664F" w:rsidRDefault="007E664F" w:rsidP="004F23D0">
      <w:pPr>
        <w:pStyle w:val="ppNumberList"/>
      </w:pPr>
      <w:r>
        <w:t xml:space="preserve"> Add the following template into the </w:t>
      </w:r>
      <w:proofErr w:type="spellStart"/>
      <w:r>
        <w:rPr>
          <w:b/>
        </w:rPr>
        <w:t>ComboBox</w:t>
      </w:r>
      <w:proofErr w:type="spellEnd"/>
      <w:r>
        <w:t xml:space="preserve"> control using the XAML editor:</w:t>
      </w:r>
    </w:p>
    <w:p w:rsidR="004F23D0" w:rsidRPr="001E6FDE" w:rsidRDefault="004F23D0" w:rsidP="001E6FDE">
      <w:pPr>
        <w:pStyle w:val="ppCodeLanguageIndent"/>
      </w:pPr>
      <w:r w:rsidRPr="001E6FDE">
        <w:t>XAML</w:t>
      </w:r>
    </w:p>
    <w:p w:rsidR="007E664F" w:rsidRPr="001E6FDE" w:rsidRDefault="007E664F" w:rsidP="001E6FDE">
      <w:pPr>
        <w:pStyle w:val="ppCodeIndent"/>
      </w:pPr>
      <w:r w:rsidRPr="001E6FDE">
        <w:t>&lt;</w:t>
      </w:r>
      <w:proofErr w:type="spellStart"/>
      <w:r w:rsidRPr="001E6FDE">
        <w:t>ComboBox.ItemTemplate</w:t>
      </w:r>
      <w:proofErr w:type="spellEnd"/>
      <w:r w:rsidRPr="001E6FDE">
        <w:t>&gt;</w:t>
      </w:r>
    </w:p>
    <w:p w:rsidR="007E664F" w:rsidRPr="001E6FDE" w:rsidRDefault="007E664F" w:rsidP="001E6FDE">
      <w:pPr>
        <w:pStyle w:val="ppCodeIndent"/>
      </w:pPr>
      <w:r w:rsidRPr="001E6FDE">
        <w:t xml:space="preserve">    &lt;</w:t>
      </w:r>
      <w:proofErr w:type="spellStart"/>
      <w:r w:rsidRPr="001E6FDE">
        <w:t>DataTemplate</w:t>
      </w:r>
      <w:proofErr w:type="spellEnd"/>
      <w:r w:rsidRPr="001E6FDE">
        <w:t>&gt;</w:t>
      </w:r>
    </w:p>
    <w:p w:rsidR="007E664F" w:rsidRPr="001E6FDE" w:rsidRDefault="007E664F" w:rsidP="001E6FDE">
      <w:pPr>
        <w:pStyle w:val="ppCodeIndent"/>
      </w:pPr>
      <w:r w:rsidRPr="001E6FDE">
        <w:t xml:space="preserve">        &lt;</w:t>
      </w:r>
      <w:proofErr w:type="spellStart"/>
      <w:r w:rsidRPr="001E6FDE">
        <w:t>StackPanel</w:t>
      </w:r>
      <w:proofErr w:type="spellEnd"/>
      <w:r w:rsidRPr="001E6FDE">
        <w:t xml:space="preserve"> Orientation="Horizontal"&gt;</w:t>
      </w:r>
    </w:p>
    <w:p w:rsidR="007E664F" w:rsidRPr="001E6FDE" w:rsidRDefault="007E664F" w:rsidP="001E6FDE">
      <w:pPr>
        <w:pStyle w:val="ppCodeIndent"/>
      </w:pPr>
      <w:r w:rsidRPr="001E6FDE">
        <w:lastRenderedPageBreak/>
        <w:t xml:space="preserve">            &lt;</w:t>
      </w:r>
      <w:proofErr w:type="spellStart"/>
      <w:r w:rsidRPr="001E6FDE">
        <w:t>TextBlock</w:t>
      </w:r>
      <w:proofErr w:type="spellEnd"/>
      <w:r w:rsidRPr="001E6FDE">
        <w:t xml:space="preserve"> Text="{Binding </w:t>
      </w:r>
      <w:proofErr w:type="spellStart"/>
      <w:r w:rsidRPr="001E6FDE">
        <w:t>FirstName</w:t>
      </w:r>
      <w:proofErr w:type="spellEnd"/>
      <w:r w:rsidRPr="001E6FDE">
        <w:t>}" /&gt;</w:t>
      </w:r>
    </w:p>
    <w:p w:rsidR="007E664F" w:rsidRPr="001E6FDE" w:rsidRDefault="007E664F" w:rsidP="001E6FDE">
      <w:pPr>
        <w:pStyle w:val="ppCodeIndent"/>
      </w:pPr>
      <w:r w:rsidRPr="001E6FDE">
        <w:t xml:space="preserve">            &lt;</w:t>
      </w:r>
      <w:proofErr w:type="spellStart"/>
      <w:r w:rsidRPr="001E6FDE">
        <w:t>TextBlock</w:t>
      </w:r>
      <w:proofErr w:type="spellEnd"/>
      <w:r w:rsidRPr="001E6FDE">
        <w:t xml:space="preserve"> Text="{Binding </w:t>
      </w:r>
      <w:proofErr w:type="spellStart"/>
      <w:r w:rsidRPr="001E6FDE">
        <w:t>LastName</w:t>
      </w:r>
      <w:proofErr w:type="spellEnd"/>
      <w:r w:rsidRPr="001E6FDE">
        <w:t>}" Margin="5,0,0,0" /&gt;</w:t>
      </w:r>
    </w:p>
    <w:p w:rsidR="007E664F" w:rsidRPr="001E6FDE" w:rsidRDefault="007E664F" w:rsidP="001E6FDE">
      <w:pPr>
        <w:pStyle w:val="ppCodeIndent"/>
      </w:pPr>
      <w:r w:rsidRPr="001E6FDE">
        <w:t xml:space="preserve">        &lt;/</w:t>
      </w:r>
      <w:proofErr w:type="spellStart"/>
      <w:r w:rsidRPr="001E6FDE">
        <w:t>StackPanel</w:t>
      </w:r>
      <w:proofErr w:type="spellEnd"/>
      <w:r w:rsidRPr="001E6FDE">
        <w:t xml:space="preserve"> </w:t>
      </w:r>
    </w:p>
    <w:p w:rsidR="007E664F" w:rsidRPr="001E6FDE" w:rsidRDefault="007E664F" w:rsidP="001E6FDE">
      <w:pPr>
        <w:pStyle w:val="ppCodeIndent"/>
      </w:pPr>
      <w:r w:rsidRPr="001E6FDE">
        <w:t xml:space="preserve">    &lt;/</w:t>
      </w:r>
      <w:proofErr w:type="spellStart"/>
      <w:r w:rsidRPr="001E6FDE">
        <w:t>DataTemplate</w:t>
      </w:r>
      <w:proofErr w:type="spellEnd"/>
      <w:r w:rsidRPr="001E6FDE">
        <w:t>&gt;</w:t>
      </w:r>
    </w:p>
    <w:p w:rsidR="007E664F" w:rsidRDefault="007E664F" w:rsidP="001E6FDE">
      <w:pPr>
        <w:pStyle w:val="ppCodeIndent"/>
      </w:pPr>
      <w:r w:rsidRPr="001E6FDE">
        <w:t>&lt;/</w:t>
      </w:r>
      <w:proofErr w:type="spellStart"/>
      <w:r w:rsidRPr="001E6FDE">
        <w:t>ComboBox.ItemTemplate</w:t>
      </w:r>
      <w:proofErr w:type="spellEnd"/>
      <w:r w:rsidRPr="001E6FDE">
        <w:t>&gt;</w:t>
      </w:r>
      <w:r>
        <w:tab/>
      </w:r>
    </w:p>
    <w:p w:rsidR="007E664F" w:rsidRDefault="007E664F"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p w:rsidR="004F23D0" w:rsidRDefault="004F23D0" w:rsidP="007E664F">
      <w:pPr>
        <w:rPr>
          <w:sz w:val="24"/>
          <w:szCs w:val="24"/>
        </w:rPr>
      </w:pPr>
    </w:p>
    <w:bookmarkStart w:id="3" w:name="_Toc276336293" w:displacedByCustomXml="next"/>
    <w:sdt>
      <w:sdtPr>
        <w:alias w:val="Topic"/>
        <w:tag w:val="67d395db-f572-4dd0-9a28-6350eb5cd950"/>
        <w:id w:val="13041835"/>
        <w:placeholder>
          <w:docPart w:val="DefaultPlaceholder_22675703"/>
        </w:placeholder>
        <w:text/>
      </w:sdtPr>
      <w:sdtEndPr/>
      <w:sdtContent>
        <w:p w:rsidR="004F23D0" w:rsidRDefault="004F23D0" w:rsidP="004F23D0">
          <w:pPr>
            <w:pStyle w:val="ppTopic"/>
          </w:pPr>
          <w:r>
            <w:t>Exercise 3: Calling a Domain Service from a Silverlight Client</w:t>
          </w:r>
        </w:p>
      </w:sdtContent>
    </w:sdt>
    <w:bookmarkEnd w:id="3" w:displacedByCustomXml="prev"/>
    <w:p w:rsidR="007E664F" w:rsidRDefault="007E664F" w:rsidP="009D653D">
      <w:pPr>
        <w:pStyle w:val="ppBodyText"/>
      </w:pPr>
      <w:r>
        <w:t xml:space="preserve">In this exercise you'll add controls to a Silverlight user interface and add code to call the domain service created in the previous exercise. Throughout the exercise you'll see how data from a domain service can be accessed and bound to controls using a data context object and see how changes to objects are automatically tracked. You'll also </w:t>
      </w:r>
      <w:r w:rsidR="00992676">
        <w:t>send</w:t>
      </w:r>
      <w:r>
        <w:t xml:space="preserve"> any changes made in the Silverlight client back to the domain service so that data is updated in the database properly.</w:t>
      </w:r>
    </w:p>
    <w:p w:rsidR="007E664F" w:rsidRDefault="007E664F" w:rsidP="007C0822">
      <w:pPr>
        <w:pStyle w:val="ppNumberList"/>
        <w:numPr>
          <w:ilvl w:val="1"/>
          <w:numId w:val="15"/>
        </w:numPr>
      </w:pPr>
      <w:r>
        <w:t xml:space="preserve">Handle the </w:t>
      </w:r>
      <w:proofErr w:type="spellStart"/>
      <w:r w:rsidRPr="000F3FBA">
        <w:rPr>
          <w:b/>
        </w:rPr>
        <w:t>ComboBox</w:t>
      </w:r>
      <w:proofErr w:type="spellEnd"/>
      <w:r>
        <w:t xml:space="preserve"> control's </w:t>
      </w:r>
      <w:proofErr w:type="spellStart"/>
      <w:r w:rsidRPr="000F3FBA">
        <w:rPr>
          <w:b/>
        </w:rPr>
        <w:t>SelectionChanged</w:t>
      </w:r>
      <w:proofErr w:type="spellEnd"/>
      <w:r>
        <w:t xml:space="preserve"> event by double-clicking on the control in the designer. </w:t>
      </w:r>
    </w:p>
    <w:p w:rsidR="007E664F" w:rsidRDefault="007E664F" w:rsidP="004F23D0">
      <w:pPr>
        <w:pStyle w:val="ppNumberList"/>
      </w:pPr>
      <w:r>
        <w:rPr>
          <w:caps/>
        </w:rPr>
        <w:t>A</w:t>
      </w:r>
      <w:r>
        <w:t xml:space="preserve">dd the following code above the </w:t>
      </w:r>
      <w:r>
        <w:rPr>
          <w:b/>
        </w:rPr>
        <w:t>Home</w:t>
      </w:r>
      <w:r>
        <w:t xml:space="preserve"> class's constructor to create an instance of the </w:t>
      </w:r>
      <w:proofErr w:type="spellStart"/>
      <w:r>
        <w:rPr>
          <w:b/>
        </w:rPr>
        <w:t>AdventureWorksLTDomainContext</w:t>
      </w:r>
      <w:proofErr w:type="spellEnd"/>
      <w:r>
        <w:t xml:space="preserve"> class that will be used to call the domain service. You'll need to resolve the appropriate namespace.</w:t>
      </w:r>
    </w:p>
    <w:p w:rsidR="009D653D" w:rsidRDefault="009D653D" w:rsidP="009D653D">
      <w:pPr>
        <w:pStyle w:val="ppCodeLanguageIndent"/>
      </w:pPr>
      <w:r>
        <w:t>C#</w:t>
      </w:r>
    </w:p>
    <w:p w:rsidR="00623223" w:rsidRDefault="007E664F" w:rsidP="00CA1FC7">
      <w:pPr>
        <w:pStyle w:val="ppCodeIndent"/>
      </w:pPr>
      <w:proofErr w:type="spellStart"/>
      <w:r>
        <w:t>AdventureWorksLTDomainContext</w:t>
      </w:r>
      <w:proofErr w:type="spellEnd"/>
      <w:r>
        <w:t xml:space="preserve"> _Context = </w:t>
      </w:r>
    </w:p>
    <w:p w:rsidR="007E664F" w:rsidRDefault="00623223" w:rsidP="00CA1FC7">
      <w:pPr>
        <w:pStyle w:val="ppCodeIndent"/>
      </w:pPr>
      <w:r>
        <w:t xml:space="preserve">  </w:t>
      </w:r>
      <w:r w:rsidR="007E664F">
        <w:t xml:space="preserve">new </w:t>
      </w:r>
      <w:proofErr w:type="spellStart"/>
      <w:r w:rsidR="007E664F">
        <w:t>AdventureWorksLTDomainContext</w:t>
      </w:r>
      <w:proofErr w:type="spellEnd"/>
      <w:r w:rsidR="007E664F">
        <w:t>();</w:t>
      </w:r>
    </w:p>
    <w:p w:rsidR="009D653D" w:rsidRPr="009D653D" w:rsidRDefault="009D653D" w:rsidP="009D653D">
      <w:pPr>
        <w:pStyle w:val="ppCodeLanguageIndent"/>
      </w:pPr>
      <w:r>
        <w:t>Visual Basic</w:t>
      </w:r>
    </w:p>
    <w:p w:rsidR="007E664F" w:rsidRPr="009D653D" w:rsidRDefault="007E664F" w:rsidP="009D653D">
      <w:pPr>
        <w:pStyle w:val="ppCodeIndent"/>
      </w:pPr>
      <w:r w:rsidRPr="009D653D">
        <w:t xml:space="preserve">Dim _Context as New </w:t>
      </w:r>
      <w:proofErr w:type="spellStart"/>
      <w:r w:rsidRPr="009D653D">
        <w:t>AdventureWorksLTDomainContext</w:t>
      </w:r>
      <w:proofErr w:type="spellEnd"/>
      <w:r w:rsidRPr="009D653D">
        <w:t>()</w:t>
      </w:r>
    </w:p>
    <w:p w:rsidR="00D82340" w:rsidRDefault="00D82340" w:rsidP="00D82340">
      <w:pPr>
        <w:pStyle w:val="ppNumberList"/>
        <w:numPr>
          <w:ilvl w:val="0"/>
          <w:numId w:val="0"/>
        </w:numPr>
        <w:ind w:left="1037"/>
      </w:pPr>
    </w:p>
    <w:p w:rsidR="007E664F" w:rsidRDefault="007E664F" w:rsidP="00FE444C">
      <w:pPr>
        <w:pStyle w:val="ppNumberList"/>
      </w:pPr>
      <w:r>
        <w:t xml:space="preserve">Locate the </w:t>
      </w:r>
      <w:proofErr w:type="spellStart"/>
      <w:r>
        <w:rPr>
          <w:b/>
        </w:rPr>
        <w:t>OnNavigatedTo</w:t>
      </w:r>
      <w:proofErr w:type="spellEnd"/>
      <w:r>
        <w:t xml:space="preserve"> event handler and add the following code:</w:t>
      </w:r>
    </w:p>
    <w:p w:rsidR="009D653D" w:rsidRDefault="009D653D" w:rsidP="009D653D">
      <w:pPr>
        <w:pStyle w:val="ppCodeLanguageIndent"/>
      </w:pPr>
      <w:r>
        <w:t>C#</w:t>
      </w:r>
    </w:p>
    <w:p w:rsidR="007E664F" w:rsidRDefault="007E664F" w:rsidP="009D653D">
      <w:pPr>
        <w:pStyle w:val="ppCodeIndent"/>
      </w:pPr>
      <w:proofErr w:type="spellStart"/>
      <w:r>
        <w:t>CustomersComboBox.ItemsSource</w:t>
      </w:r>
      <w:proofErr w:type="spellEnd"/>
      <w:r>
        <w:t xml:space="preserve"> = _</w:t>
      </w:r>
      <w:proofErr w:type="spellStart"/>
      <w:r>
        <w:t>Context.Customers</w:t>
      </w:r>
      <w:proofErr w:type="spellEnd"/>
      <w:r>
        <w:t>;</w:t>
      </w:r>
    </w:p>
    <w:p w:rsidR="007E664F" w:rsidRDefault="007E664F" w:rsidP="009D653D">
      <w:pPr>
        <w:pStyle w:val="ppCodeIndent"/>
      </w:pPr>
      <w:proofErr w:type="spellStart"/>
      <w:r>
        <w:t>OrdersDataGrid.ItemsSource</w:t>
      </w:r>
      <w:proofErr w:type="spellEnd"/>
      <w:r>
        <w:t xml:space="preserve"> = _</w:t>
      </w:r>
      <w:proofErr w:type="spellStart"/>
      <w:r>
        <w:t>Context.SalesOrderHeaders</w:t>
      </w:r>
      <w:proofErr w:type="spellEnd"/>
      <w:r>
        <w:t>;</w:t>
      </w:r>
    </w:p>
    <w:p w:rsidR="007E664F" w:rsidRDefault="007E664F" w:rsidP="009D653D">
      <w:pPr>
        <w:pStyle w:val="ppCodeIndent"/>
      </w:pPr>
      <w:r>
        <w:t>_</w:t>
      </w:r>
      <w:proofErr w:type="spellStart"/>
      <w:r>
        <w:t>Context.Load</w:t>
      </w:r>
      <w:proofErr w:type="spellEnd"/>
      <w:r>
        <w:t>(_</w:t>
      </w:r>
      <w:proofErr w:type="spellStart"/>
      <w:r>
        <w:t>Context.GetCustomersQuery</w:t>
      </w:r>
      <w:proofErr w:type="spellEnd"/>
      <w:r>
        <w:t>());</w:t>
      </w:r>
    </w:p>
    <w:p w:rsidR="009D653D" w:rsidRPr="009D653D" w:rsidRDefault="009D653D" w:rsidP="009D653D">
      <w:pPr>
        <w:pStyle w:val="ppCodeLanguageIndent"/>
      </w:pPr>
      <w:r>
        <w:t>Visual Basic</w:t>
      </w:r>
    </w:p>
    <w:p w:rsidR="007E664F" w:rsidRPr="009D653D" w:rsidRDefault="007E664F" w:rsidP="009D653D">
      <w:pPr>
        <w:pStyle w:val="ppCodeIndent"/>
      </w:pPr>
      <w:proofErr w:type="spellStart"/>
      <w:r w:rsidRPr="009D653D">
        <w:t>CustomersComboBox.ItemsSource</w:t>
      </w:r>
      <w:proofErr w:type="spellEnd"/>
      <w:r w:rsidRPr="009D653D">
        <w:t xml:space="preserve"> = _</w:t>
      </w:r>
      <w:proofErr w:type="spellStart"/>
      <w:r w:rsidRPr="009D653D">
        <w:t>Context.Customers</w:t>
      </w:r>
      <w:proofErr w:type="spellEnd"/>
    </w:p>
    <w:p w:rsidR="007E664F" w:rsidRPr="009D653D" w:rsidRDefault="007E664F" w:rsidP="009D653D">
      <w:pPr>
        <w:pStyle w:val="ppCodeIndent"/>
      </w:pPr>
      <w:proofErr w:type="spellStart"/>
      <w:r w:rsidRPr="009D653D">
        <w:t>OrdersDataGrid.ItemsSource</w:t>
      </w:r>
      <w:proofErr w:type="spellEnd"/>
      <w:r w:rsidRPr="009D653D">
        <w:t xml:space="preserve"> = _</w:t>
      </w:r>
      <w:proofErr w:type="spellStart"/>
      <w:r w:rsidRPr="009D653D">
        <w:t>Context.SalesOrderHeaders</w:t>
      </w:r>
      <w:proofErr w:type="spellEnd"/>
    </w:p>
    <w:p w:rsidR="007E664F" w:rsidRPr="009D653D" w:rsidRDefault="007E664F" w:rsidP="009D653D">
      <w:pPr>
        <w:pStyle w:val="ppCodeIndent"/>
      </w:pPr>
      <w:r w:rsidRPr="009D653D">
        <w:t>_</w:t>
      </w:r>
      <w:proofErr w:type="spellStart"/>
      <w:r w:rsidRPr="009D653D">
        <w:t>Context.Load</w:t>
      </w:r>
      <w:proofErr w:type="spellEnd"/>
      <w:r w:rsidRPr="009D653D">
        <w:t>(_</w:t>
      </w:r>
      <w:proofErr w:type="spellStart"/>
      <w:r w:rsidRPr="009D653D">
        <w:t>Context.GetCustomersQuery</w:t>
      </w:r>
      <w:proofErr w:type="spellEnd"/>
      <w:r w:rsidRPr="009D653D">
        <w:t>())</w:t>
      </w:r>
    </w:p>
    <w:p w:rsidR="007E664F" w:rsidRDefault="00680832" w:rsidP="009D653D">
      <w:pPr>
        <w:pStyle w:val="ppNoteIndent"/>
      </w:pPr>
      <w:r w:rsidRPr="00680832">
        <w:rPr>
          <w:b/>
          <w:bCs/>
        </w:rPr>
        <w:t>Note:</w:t>
      </w:r>
      <w:r>
        <w:t xml:space="preserve"> </w:t>
      </w:r>
      <w:r w:rsidR="007E664F">
        <w:t>This code binds Cu</w:t>
      </w:r>
      <w:r w:rsidR="0020555C">
        <w:t xml:space="preserve">stomer objects to the </w:t>
      </w:r>
      <w:proofErr w:type="spellStart"/>
      <w:r w:rsidR="0020555C">
        <w:t>ComboBox</w:t>
      </w:r>
      <w:proofErr w:type="spellEnd"/>
      <w:r w:rsidR="0020555C">
        <w:t xml:space="preserve"> and </w:t>
      </w:r>
      <w:proofErr w:type="spellStart"/>
      <w:r w:rsidR="007E664F">
        <w:t>SalesOrderHeader</w:t>
      </w:r>
      <w:proofErr w:type="spellEnd"/>
      <w:r w:rsidR="007E664F">
        <w:t xml:space="preserve"> objects to the </w:t>
      </w:r>
      <w:proofErr w:type="spellStart"/>
      <w:r w:rsidR="007E664F">
        <w:t>DataGrid</w:t>
      </w:r>
      <w:proofErr w:type="spellEnd"/>
      <w:r w:rsidR="0020555C">
        <w:t>. It then</w:t>
      </w:r>
      <w:r w:rsidR="007E664F">
        <w:t xml:space="preserve"> then calls the domain service's </w:t>
      </w:r>
      <w:proofErr w:type="spellStart"/>
      <w:r w:rsidR="007E664F">
        <w:t>GetCustomers</w:t>
      </w:r>
      <w:proofErr w:type="spellEnd"/>
      <w:r w:rsidR="007E664F">
        <w:t xml:space="preserve"> method to fill the Customers collection with data.</w:t>
      </w:r>
    </w:p>
    <w:p w:rsidR="00BA59DF" w:rsidRDefault="00BA59DF" w:rsidP="00BA59DF">
      <w:pPr>
        <w:pStyle w:val="ppNumberList"/>
        <w:numPr>
          <w:ilvl w:val="0"/>
          <w:numId w:val="0"/>
        </w:numPr>
        <w:ind w:left="1037"/>
      </w:pPr>
    </w:p>
    <w:p w:rsidR="007E664F" w:rsidRDefault="007E664F" w:rsidP="000F3FBA">
      <w:pPr>
        <w:pStyle w:val="ppNumberList"/>
      </w:pPr>
      <w:r>
        <w:t xml:space="preserve">Add code in the </w:t>
      </w:r>
      <w:proofErr w:type="spellStart"/>
      <w:r>
        <w:rPr>
          <w:b/>
        </w:rPr>
        <w:t>SelectionChanged</w:t>
      </w:r>
      <w:proofErr w:type="spellEnd"/>
      <w:r>
        <w:t xml:space="preserve"> event handler to perform the following steps:</w:t>
      </w:r>
    </w:p>
    <w:p w:rsidR="007E664F" w:rsidRDefault="007E664F" w:rsidP="000F3FBA">
      <w:pPr>
        <w:pStyle w:val="ppNumberListIndent"/>
      </w:pPr>
      <w:r>
        <w:t xml:space="preserve">Get the selected </w:t>
      </w:r>
      <w:proofErr w:type="spellStart"/>
      <w:r>
        <w:rPr>
          <w:b/>
        </w:rPr>
        <w:t>CustomerID</w:t>
      </w:r>
      <w:proofErr w:type="spellEnd"/>
      <w:r>
        <w:t xml:space="preserve"> from the </w:t>
      </w:r>
      <w:proofErr w:type="spellStart"/>
      <w:r>
        <w:rPr>
          <w:b/>
        </w:rPr>
        <w:t>ComboBox</w:t>
      </w:r>
      <w:proofErr w:type="spellEnd"/>
    </w:p>
    <w:p w:rsidR="007E664F" w:rsidRDefault="007E664F" w:rsidP="000F3FBA">
      <w:pPr>
        <w:pStyle w:val="ppNumberListIndent"/>
      </w:pPr>
      <w:r>
        <w:t xml:space="preserve">Clear any existing objects in the </w:t>
      </w:r>
      <w:proofErr w:type="spellStart"/>
      <w:r>
        <w:rPr>
          <w:b/>
        </w:rPr>
        <w:t>SalesOrderHeaders</w:t>
      </w:r>
      <w:proofErr w:type="spellEnd"/>
      <w:r>
        <w:t xml:space="preserve"> collection</w:t>
      </w:r>
    </w:p>
    <w:p w:rsidR="007E664F" w:rsidRDefault="007E664F" w:rsidP="000F3FBA">
      <w:pPr>
        <w:pStyle w:val="ppNumberListIndent"/>
      </w:pPr>
      <w:r>
        <w:lastRenderedPageBreak/>
        <w:t xml:space="preserve">Call the domain service's </w:t>
      </w:r>
      <w:proofErr w:type="spellStart"/>
      <w:r>
        <w:rPr>
          <w:b/>
        </w:rPr>
        <w:t>GetOrdersByCustomerID</w:t>
      </w:r>
      <w:proofErr w:type="spellEnd"/>
      <w:r>
        <w:rPr>
          <w:b/>
        </w:rPr>
        <w:t xml:space="preserve"> </w:t>
      </w:r>
      <w:r>
        <w:t>method using the _</w:t>
      </w:r>
      <w:r>
        <w:rPr>
          <w:b/>
        </w:rPr>
        <w:t>Context</w:t>
      </w:r>
      <w:r>
        <w:t xml:space="preserve"> variable.</w:t>
      </w:r>
    </w:p>
    <w:p w:rsidR="00747B26" w:rsidRPr="00747B26" w:rsidRDefault="00747B26" w:rsidP="00747B26">
      <w:pPr>
        <w:pStyle w:val="ppCodeLanguageIndent"/>
      </w:pPr>
      <w:r>
        <w:t>C#</w:t>
      </w:r>
    </w:p>
    <w:p w:rsidR="007E664F" w:rsidRPr="00747B26" w:rsidRDefault="007E664F" w:rsidP="00747B26">
      <w:pPr>
        <w:pStyle w:val="ppCodeIndent"/>
      </w:pPr>
      <w:proofErr w:type="spellStart"/>
      <w:r w:rsidRPr="00747B26">
        <w:t>int</w:t>
      </w:r>
      <w:proofErr w:type="spellEnd"/>
      <w:r w:rsidRPr="00747B26">
        <w:t xml:space="preserve"> </w:t>
      </w:r>
      <w:proofErr w:type="spellStart"/>
      <w:r w:rsidRPr="00747B26">
        <w:t>custID</w:t>
      </w:r>
      <w:proofErr w:type="spellEnd"/>
      <w:r w:rsidRPr="00747B26">
        <w:t xml:space="preserve"> = ((Customer)</w:t>
      </w:r>
      <w:proofErr w:type="spellStart"/>
      <w:r w:rsidRPr="00747B26">
        <w:t>CustomersComboBox.SelectedItem</w:t>
      </w:r>
      <w:proofErr w:type="spellEnd"/>
      <w:r w:rsidRPr="00747B26">
        <w:t>).</w:t>
      </w:r>
      <w:proofErr w:type="spellStart"/>
      <w:r w:rsidRPr="00747B26">
        <w:t>CustomerID</w:t>
      </w:r>
      <w:proofErr w:type="spellEnd"/>
      <w:r w:rsidRPr="00747B26">
        <w:t>;</w:t>
      </w:r>
    </w:p>
    <w:p w:rsidR="007E664F" w:rsidRPr="00747B26" w:rsidRDefault="007E664F" w:rsidP="00615CB4">
      <w:pPr>
        <w:pStyle w:val="ppCodeIndent"/>
      </w:pPr>
      <w:r w:rsidRPr="00747B26">
        <w:t>if (_</w:t>
      </w:r>
      <w:proofErr w:type="spellStart"/>
      <w:r w:rsidRPr="00747B26">
        <w:t>Cont</w:t>
      </w:r>
      <w:r w:rsidR="000A14E7" w:rsidRPr="00747B26">
        <w:t>ext.EntityContainer</w:t>
      </w:r>
      <w:proofErr w:type="spellEnd"/>
      <w:r w:rsidR="000A14E7" w:rsidRPr="00747B26">
        <w:t xml:space="preserve"> != null)</w:t>
      </w:r>
      <w:r w:rsidR="00615CB4">
        <w:br/>
      </w:r>
      <w:r w:rsidR="004E347B">
        <w:t xml:space="preserve"> </w:t>
      </w:r>
      <w:r w:rsidR="00615CB4">
        <w:t xml:space="preserve">    </w:t>
      </w:r>
      <w:bookmarkStart w:id="4" w:name="_GoBack"/>
      <w:bookmarkEnd w:id="4"/>
      <w:r w:rsidRPr="00747B26">
        <w:t>_Context.EntityContainer.GetEntitySet&lt;SalesOrderHeader&gt;().Clear();</w:t>
      </w:r>
    </w:p>
    <w:p w:rsidR="007E664F" w:rsidRPr="00747B26" w:rsidRDefault="007E664F" w:rsidP="00747B26">
      <w:pPr>
        <w:pStyle w:val="ppCodeIndent"/>
      </w:pPr>
      <w:r w:rsidRPr="00747B26">
        <w:t>_</w:t>
      </w:r>
      <w:proofErr w:type="spellStart"/>
      <w:r w:rsidRPr="00747B26">
        <w:t>Context.Load</w:t>
      </w:r>
      <w:proofErr w:type="spellEnd"/>
      <w:r w:rsidRPr="00747B26">
        <w:t>(_</w:t>
      </w:r>
      <w:proofErr w:type="spellStart"/>
      <w:r w:rsidRPr="00747B26">
        <w:t>Context.GetOrdersByCustomerIDQuery</w:t>
      </w:r>
      <w:proofErr w:type="spellEnd"/>
      <w:r w:rsidRPr="00747B26">
        <w:t>(</w:t>
      </w:r>
      <w:proofErr w:type="spellStart"/>
      <w:r w:rsidRPr="00747B26">
        <w:t>custID</w:t>
      </w:r>
      <w:proofErr w:type="spellEnd"/>
      <w:r w:rsidRPr="00747B26">
        <w:t>));</w:t>
      </w:r>
    </w:p>
    <w:p w:rsidR="00747B26" w:rsidRPr="00747B26" w:rsidRDefault="00747B26" w:rsidP="00747B26">
      <w:pPr>
        <w:pStyle w:val="ppCodeLanguageIndent"/>
      </w:pPr>
      <w:r>
        <w:t>Visual Basic</w:t>
      </w:r>
    </w:p>
    <w:p w:rsidR="007E664F" w:rsidRPr="00747B26" w:rsidRDefault="007E664F" w:rsidP="00CA1FC7">
      <w:pPr>
        <w:pStyle w:val="ppCodeIndent"/>
      </w:pPr>
      <w:r w:rsidRPr="00747B26">
        <w:t xml:space="preserve">Dim </w:t>
      </w:r>
      <w:proofErr w:type="spellStart"/>
      <w:r w:rsidRPr="00747B26">
        <w:t>custID</w:t>
      </w:r>
      <w:proofErr w:type="spellEnd"/>
      <w:r w:rsidRPr="00747B26">
        <w:t xml:space="preserve"> As Integer = (</w:t>
      </w:r>
      <w:proofErr w:type="spellStart"/>
      <w:r w:rsidRPr="00747B26">
        <w:t>CType</w:t>
      </w:r>
      <w:proofErr w:type="spellEnd"/>
      <w:r w:rsidRPr="00747B26">
        <w:t>(</w:t>
      </w:r>
      <w:proofErr w:type="spellStart"/>
      <w:r w:rsidRPr="00747B26">
        <w:t>CustomersComboBox.SelectedItem</w:t>
      </w:r>
      <w:proofErr w:type="spellEnd"/>
      <w:r w:rsidRPr="00747B26">
        <w:t>, _</w:t>
      </w:r>
      <w:r w:rsidRPr="00747B26">
        <w:br/>
        <w:t>Customer)).</w:t>
      </w:r>
      <w:proofErr w:type="spellStart"/>
      <w:r w:rsidRPr="00747B26">
        <w:t>CustomerID</w:t>
      </w:r>
      <w:proofErr w:type="spellEnd"/>
    </w:p>
    <w:p w:rsidR="007E664F" w:rsidRPr="00747B26" w:rsidRDefault="007E664F" w:rsidP="00747B26">
      <w:pPr>
        <w:pStyle w:val="ppCodeIndent"/>
      </w:pPr>
      <w:r w:rsidRPr="00747B26">
        <w:t>If _</w:t>
      </w:r>
      <w:proofErr w:type="spellStart"/>
      <w:r w:rsidRPr="00747B26">
        <w:t>Context.EntityContainer</w:t>
      </w:r>
      <w:proofErr w:type="spellEnd"/>
      <w:r w:rsidRPr="00747B26">
        <w:t xml:space="preserve"> </w:t>
      </w:r>
      <w:proofErr w:type="spellStart"/>
      <w:r w:rsidRPr="00747B26">
        <w:t>IsNot</w:t>
      </w:r>
      <w:proofErr w:type="spellEnd"/>
      <w:r w:rsidRPr="00747B26">
        <w:t xml:space="preserve"> Nothing Then</w:t>
      </w:r>
    </w:p>
    <w:p w:rsidR="007E664F" w:rsidRPr="00747B26" w:rsidRDefault="007E664F" w:rsidP="00747B26">
      <w:pPr>
        <w:pStyle w:val="ppCodeIndent"/>
      </w:pPr>
      <w:r w:rsidRPr="00747B26">
        <w:t xml:space="preserve">    _</w:t>
      </w:r>
      <w:proofErr w:type="spellStart"/>
      <w:r w:rsidRPr="00747B26">
        <w:t>Context.EntityContainer.GetEntitySet</w:t>
      </w:r>
      <w:proofErr w:type="spellEnd"/>
      <w:r w:rsidRPr="00747B26">
        <w:t xml:space="preserve">(Of </w:t>
      </w:r>
      <w:proofErr w:type="spellStart"/>
      <w:r w:rsidRPr="00747B26">
        <w:t>SalesOrderHeader</w:t>
      </w:r>
      <w:proofErr w:type="spellEnd"/>
      <w:r w:rsidRPr="00747B26">
        <w:t>)().Clear()</w:t>
      </w:r>
    </w:p>
    <w:p w:rsidR="007E664F" w:rsidRPr="00747B26" w:rsidRDefault="007E664F" w:rsidP="00747B26">
      <w:pPr>
        <w:pStyle w:val="ppCodeIndent"/>
      </w:pPr>
      <w:r w:rsidRPr="00747B26">
        <w:t>End If</w:t>
      </w:r>
    </w:p>
    <w:p w:rsidR="007E664F" w:rsidRPr="00747B26" w:rsidRDefault="007E664F" w:rsidP="00747B26">
      <w:pPr>
        <w:pStyle w:val="ppCodeIndent"/>
      </w:pPr>
      <w:r w:rsidRPr="00747B26">
        <w:t>_</w:t>
      </w:r>
      <w:proofErr w:type="spellStart"/>
      <w:r w:rsidRPr="00747B26">
        <w:t>Context.Load</w:t>
      </w:r>
      <w:proofErr w:type="spellEnd"/>
      <w:r w:rsidRPr="00747B26">
        <w:t>(_</w:t>
      </w:r>
      <w:proofErr w:type="spellStart"/>
      <w:r w:rsidRPr="00747B26">
        <w:t>Context.GetOrdersByCustomerIDQuery</w:t>
      </w:r>
      <w:proofErr w:type="spellEnd"/>
      <w:r w:rsidRPr="00747B26">
        <w:t>(</w:t>
      </w:r>
      <w:proofErr w:type="spellStart"/>
      <w:r w:rsidRPr="00747B26">
        <w:t>custID</w:t>
      </w:r>
      <w:proofErr w:type="spellEnd"/>
      <w:r w:rsidRPr="00747B26">
        <w:t>))</w:t>
      </w:r>
    </w:p>
    <w:p w:rsidR="0064545A" w:rsidRDefault="0064545A" w:rsidP="0064545A">
      <w:pPr>
        <w:pStyle w:val="ppNumberList"/>
        <w:numPr>
          <w:ilvl w:val="0"/>
          <w:numId w:val="0"/>
        </w:numPr>
        <w:ind w:left="1037"/>
      </w:pPr>
    </w:p>
    <w:p w:rsidR="007E664F" w:rsidRDefault="007E664F" w:rsidP="000F3FBA">
      <w:pPr>
        <w:pStyle w:val="ppNumberList"/>
      </w:pPr>
      <w:r>
        <w:t xml:space="preserve">Run the project and test the Silverlight application in the browser.  As a customer is selected all of their orders should show in the </w:t>
      </w:r>
      <w:proofErr w:type="spellStart"/>
      <w:r w:rsidRPr="00CA6541">
        <w:rPr>
          <w:b/>
        </w:rPr>
        <w:t>DataGrid</w:t>
      </w:r>
      <w:proofErr w:type="spellEnd"/>
      <w:r>
        <w:t xml:space="preserve"> control.</w:t>
      </w:r>
    </w:p>
    <w:p w:rsidR="007E664F" w:rsidRDefault="007E664F" w:rsidP="000F3FBA">
      <w:pPr>
        <w:pStyle w:val="ppNumberList"/>
      </w:pPr>
      <w:r>
        <w:t xml:space="preserve">Switch back to </w:t>
      </w:r>
      <w:proofErr w:type="spellStart"/>
      <w:r>
        <w:rPr>
          <w:b/>
        </w:rPr>
        <w:t>Home.xaml</w:t>
      </w:r>
      <w:proofErr w:type="spellEnd"/>
      <w:r>
        <w:t xml:space="preserve"> and drag a </w:t>
      </w:r>
      <w:proofErr w:type="spellStart"/>
      <w:r>
        <w:rPr>
          <w:b/>
        </w:rPr>
        <w:t>DataForm</w:t>
      </w:r>
      <w:proofErr w:type="spellEnd"/>
      <w:r>
        <w:t xml:space="preserve"> control from the </w:t>
      </w:r>
      <w:proofErr w:type="spellStart"/>
      <w:r>
        <w:t>ToolBox</w:t>
      </w:r>
      <w:proofErr w:type="spellEnd"/>
      <w:r>
        <w:t xml:space="preserve"> and place it under the </w:t>
      </w:r>
      <w:proofErr w:type="spellStart"/>
      <w:r>
        <w:rPr>
          <w:b/>
        </w:rPr>
        <w:t>DataGrid</w:t>
      </w:r>
      <w:proofErr w:type="spellEnd"/>
      <w:r>
        <w:t>.</w:t>
      </w:r>
    </w:p>
    <w:p w:rsidR="007E664F" w:rsidRDefault="007E664F" w:rsidP="000F3FBA">
      <w:pPr>
        <w:pStyle w:val="ppNumberList"/>
      </w:pPr>
      <w:r>
        <w:t xml:space="preserve">Add the following attributes on the </w:t>
      </w:r>
      <w:proofErr w:type="spellStart"/>
      <w:r>
        <w:rPr>
          <w:b/>
        </w:rPr>
        <w:t>DataForm</w:t>
      </w:r>
      <w:proofErr w:type="spellEnd"/>
      <w:r>
        <w:t xml:space="preserve"> tag by editing the XAML or by using the Properties window. </w:t>
      </w:r>
    </w:p>
    <w:p w:rsidR="00747B26" w:rsidRPr="00747B26" w:rsidRDefault="00747B26" w:rsidP="00747B26">
      <w:pPr>
        <w:pStyle w:val="ppCodeLanguageIndent"/>
      </w:pPr>
      <w:r>
        <w:t>XAML</w:t>
      </w:r>
    </w:p>
    <w:p w:rsidR="007E664F" w:rsidRPr="00747B26" w:rsidRDefault="007E664F" w:rsidP="00747B26">
      <w:pPr>
        <w:pStyle w:val="ppCodeIndent"/>
      </w:pPr>
      <w:proofErr w:type="spellStart"/>
      <w:r w:rsidRPr="00747B26">
        <w:t>CurrentItem</w:t>
      </w:r>
      <w:proofErr w:type="spellEnd"/>
      <w:r w:rsidRPr="00747B26">
        <w:t>="{Binding Path=</w:t>
      </w:r>
      <w:proofErr w:type="spellStart"/>
      <w:r w:rsidRPr="00747B26">
        <w:t>SelectedItem,ElementName</w:t>
      </w:r>
      <w:proofErr w:type="spellEnd"/>
      <w:r w:rsidRPr="00747B26">
        <w:t>=</w:t>
      </w:r>
      <w:proofErr w:type="spellStart"/>
      <w:r w:rsidRPr="00747B26">
        <w:t>OrdersDataGrid</w:t>
      </w:r>
      <w:proofErr w:type="spellEnd"/>
      <w:r w:rsidRPr="00747B26">
        <w:t>}"</w:t>
      </w:r>
      <w:r w:rsidRPr="00747B26">
        <w:br/>
      </w:r>
      <w:proofErr w:type="spellStart"/>
      <w:r w:rsidRPr="00747B26">
        <w:t>AutoEdit</w:t>
      </w:r>
      <w:proofErr w:type="spellEnd"/>
      <w:r w:rsidRPr="00747B26">
        <w:t xml:space="preserve">="False" </w:t>
      </w:r>
      <w:r w:rsidRPr="00747B26">
        <w:br/>
      </w:r>
      <w:proofErr w:type="spellStart"/>
      <w:r w:rsidRPr="00747B26">
        <w:t>AutoCommit</w:t>
      </w:r>
      <w:proofErr w:type="spellEnd"/>
      <w:r w:rsidRPr="00747B26">
        <w:t>="false"</w:t>
      </w:r>
    </w:p>
    <w:p w:rsidR="007E664F" w:rsidRDefault="000F3FBA" w:rsidP="00747B26">
      <w:pPr>
        <w:pStyle w:val="ppNoteIndent"/>
      </w:pPr>
      <w:r w:rsidRPr="000F3FBA">
        <w:rPr>
          <w:b/>
          <w:bCs/>
        </w:rPr>
        <w:t>Note:</w:t>
      </w:r>
      <w:r>
        <w:t xml:space="preserve"> </w:t>
      </w:r>
      <w:r w:rsidR="007E664F">
        <w:t xml:space="preserve">An example of using the Properties window to modify the </w:t>
      </w:r>
      <w:proofErr w:type="spellStart"/>
      <w:r w:rsidR="007E664F">
        <w:t>CurrentItem</w:t>
      </w:r>
      <w:proofErr w:type="spellEnd"/>
      <w:r w:rsidR="007E664F">
        <w:t xml:space="preserve"> property </w:t>
      </w:r>
      <w:r w:rsidR="009B49C0">
        <w:t xml:space="preserve">visually </w:t>
      </w:r>
      <w:r w:rsidR="007E664F">
        <w:t xml:space="preserve">is shown next. Binding a XAML element such as </w:t>
      </w:r>
      <w:proofErr w:type="spellStart"/>
      <w:r w:rsidR="007E664F">
        <w:t>CurrentItem</w:t>
      </w:r>
      <w:proofErr w:type="spellEnd"/>
      <w:r w:rsidR="007E664F">
        <w:t xml:space="preserve"> to another XAML element's property is referred to as </w:t>
      </w:r>
      <w:r w:rsidR="007E664F" w:rsidRPr="003353B3">
        <w:rPr>
          <w:i/>
        </w:rPr>
        <w:t>element to element</w:t>
      </w:r>
      <w:r w:rsidR="007E664F">
        <w:t xml:space="preserve"> binding.</w:t>
      </w:r>
    </w:p>
    <w:p w:rsidR="000F3FBA" w:rsidRDefault="000F3FBA" w:rsidP="000F3FBA">
      <w:pPr>
        <w:pStyle w:val="ppFigureIndent"/>
      </w:pPr>
      <w:r>
        <w:rPr>
          <w:noProof/>
          <w:lang w:bidi="he-IL"/>
        </w:rPr>
        <w:lastRenderedPageBreak/>
        <w:drawing>
          <wp:inline distT="0" distB="0" distL="0" distR="0">
            <wp:extent cx="4563112" cy="2762636"/>
            <wp:effectExtent l="19050" t="0" r="8888"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4563112" cy="2762636"/>
                    </a:xfrm>
                    <a:prstGeom prst="rect">
                      <a:avLst/>
                    </a:prstGeom>
                  </pic:spPr>
                </pic:pic>
              </a:graphicData>
            </a:graphic>
          </wp:inline>
        </w:drawing>
      </w:r>
    </w:p>
    <w:p w:rsidR="000F3FBA" w:rsidRDefault="000F3FBA" w:rsidP="000F3FBA">
      <w:pPr>
        <w:pStyle w:val="ppFigureNumberIndent"/>
      </w:pPr>
      <w:r>
        <w:t xml:space="preserve">Figure </w:t>
      </w:r>
      <w:r w:rsidR="00A57510">
        <w:fldChar w:fldCharType="begin"/>
      </w:r>
      <w:r w:rsidR="00A57510">
        <w:instrText xml:space="preserve"> SEQ Figure \* ARABIC </w:instrText>
      </w:r>
      <w:r w:rsidR="00A57510">
        <w:fldChar w:fldCharType="separate"/>
      </w:r>
      <w:r w:rsidR="00F771E1">
        <w:rPr>
          <w:noProof/>
        </w:rPr>
        <w:t>8</w:t>
      </w:r>
      <w:r w:rsidR="00A57510">
        <w:rPr>
          <w:noProof/>
        </w:rPr>
        <w:fldChar w:fldCharType="end"/>
      </w:r>
    </w:p>
    <w:p w:rsidR="007E664F" w:rsidRPr="000F3FBA" w:rsidRDefault="000F3FBA" w:rsidP="000F3FBA">
      <w:pPr>
        <w:pStyle w:val="ppFigureCaptionIndent"/>
      </w:pPr>
      <w:r>
        <w:t>Current Item Property</w:t>
      </w:r>
    </w:p>
    <w:p w:rsidR="007E664F" w:rsidRDefault="000F3FBA" w:rsidP="000F3FBA">
      <w:pPr>
        <w:pStyle w:val="ppNoteIndent"/>
      </w:pPr>
      <w:r w:rsidRPr="000F3FBA">
        <w:rPr>
          <w:b/>
          <w:bCs/>
        </w:rPr>
        <w:t>Note:</w:t>
      </w:r>
      <w:r>
        <w:t xml:space="preserve"> </w:t>
      </w:r>
      <w:r w:rsidR="007E664F">
        <w:t xml:space="preserve">In this exercise the </w:t>
      </w:r>
      <w:proofErr w:type="spellStart"/>
      <w:r w:rsidR="007E664F">
        <w:t>DataForm</w:t>
      </w:r>
      <w:proofErr w:type="spellEnd"/>
      <w:r w:rsidR="007E664F">
        <w:t xml:space="preserve"> will be used to show all properties of the </w:t>
      </w:r>
      <w:proofErr w:type="spellStart"/>
      <w:r w:rsidR="007E664F">
        <w:t>SalesOrderHeader</w:t>
      </w:r>
      <w:proofErr w:type="spellEnd"/>
      <w:r w:rsidR="007E664F">
        <w:t xml:space="preserve"> object.  In a real-life application you'd want to constrain the data shown by the </w:t>
      </w:r>
      <w:proofErr w:type="spellStart"/>
      <w:r w:rsidR="007E664F">
        <w:t>DataForm</w:t>
      </w:r>
      <w:proofErr w:type="spellEnd"/>
      <w:r w:rsidR="007E664F">
        <w:t xml:space="preserve"> control. </w:t>
      </w:r>
    </w:p>
    <w:p w:rsidR="00EA3188" w:rsidRDefault="00EA3188" w:rsidP="00EA3188">
      <w:pPr>
        <w:pStyle w:val="ppNumberList"/>
        <w:numPr>
          <w:ilvl w:val="0"/>
          <w:numId w:val="0"/>
        </w:numPr>
        <w:ind w:left="1037"/>
      </w:pPr>
    </w:p>
    <w:p w:rsidR="007E664F" w:rsidRDefault="007E664F" w:rsidP="000F3FBA">
      <w:pPr>
        <w:pStyle w:val="ppNumberList"/>
      </w:pPr>
      <w:r>
        <w:t xml:space="preserve">Add a </w:t>
      </w:r>
      <w:r>
        <w:rPr>
          <w:b/>
        </w:rPr>
        <w:t>Button</w:t>
      </w:r>
      <w:r>
        <w:t xml:space="preserve"> below the </w:t>
      </w:r>
      <w:proofErr w:type="spellStart"/>
      <w:r>
        <w:rPr>
          <w:b/>
        </w:rPr>
        <w:t>DataForm</w:t>
      </w:r>
      <w:proofErr w:type="spellEnd"/>
      <w:r>
        <w:t xml:space="preserve"> and assign a value of </w:t>
      </w:r>
      <w:r>
        <w:rPr>
          <w:b/>
        </w:rPr>
        <w:t>Save</w:t>
      </w:r>
      <w:r>
        <w:t xml:space="preserve"> to </w:t>
      </w:r>
      <w:r w:rsidR="003C3DDC">
        <w:t>its</w:t>
      </w:r>
      <w:r>
        <w:t xml:space="preserve"> </w:t>
      </w:r>
      <w:r>
        <w:rPr>
          <w:b/>
        </w:rPr>
        <w:t>Content</w:t>
      </w:r>
      <w:r>
        <w:t xml:space="preserve"> property.</w:t>
      </w:r>
    </w:p>
    <w:p w:rsidR="007E664F" w:rsidRDefault="007E664F" w:rsidP="000F3FBA">
      <w:pPr>
        <w:pStyle w:val="ppNumberList"/>
      </w:pPr>
      <w:r>
        <w:t xml:space="preserve">Double-click the </w:t>
      </w:r>
      <w:r>
        <w:rPr>
          <w:b/>
        </w:rPr>
        <w:t>Button</w:t>
      </w:r>
      <w:r>
        <w:t xml:space="preserve"> control in the designer to handle the </w:t>
      </w:r>
      <w:r>
        <w:rPr>
          <w:b/>
        </w:rPr>
        <w:t>Click</w:t>
      </w:r>
      <w:r>
        <w:t xml:space="preserve"> event.</w:t>
      </w:r>
    </w:p>
    <w:p w:rsidR="007E664F" w:rsidRDefault="007E664F" w:rsidP="000F3FBA">
      <w:pPr>
        <w:pStyle w:val="ppNumberList"/>
      </w:pPr>
      <w:r>
        <w:t xml:space="preserve">Within the </w:t>
      </w:r>
      <w:r>
        <w:rPr>
          <w:b/>
        </w:rPr>
        <w:t>Click</w:t>
      </w:r>
      <w:r>
        <w:t xml:space="preserve"> event handler add the following code to </w:t>
      </w:r>
      <w:r w:rsidR="00F7018C">
        <w:t>send</w:t>
      </w:r>
      <w:r>
        <w:t xml:space="preserve"> any changes made back to WCF RIA Services:</w:t>
      </w:r>
    </w:p>
    <w:p w:rsidR="00747B26" w:rsidRDefault="00747B26" w:rsidP="00747B26">
      <w:pPr>
        <w:pStyle w:val="ppCodeLanguageIndent"/>
      </w:pPr>
      <w:r>
        <w:t>C#</w:t>
      </w:r>
    </w:p>
    <w:p w:rsidR="007E664F" w:rsidRDefault="007E664F" w:rsidP="00747B26">
      <w:pPr>
        <w:pStyle w:val="ppCodeIndent"/>
      </w:pPr>
      <w:r>
        <w:t>if (_</w:t>
      </w:r>
      <w:proofErr w:type="spellStart"/>
      <w:r>
        <w:t>Context.HasChanges</w:t>
      </w:r>
      <w:proofErr w:type="spellEnd"/>
      <w:r>
        <w:t>)</w:t>
      </w:r>
    </w:p>
    <w:p w:rsidR="007E664F" w:rsidRDefault="007E664F" w:rsidP="00747B26">
      <w:pPr>
        <w:pStyle w:val="ppCodeIndent"/>
      </w:pPr>
      <w:r>
        <w:t>{</w:t>
      </w:r>
    </w:p>
    <w:p w:rsidR="007E664F" w:rsidRDefault="007E664F" w:rsidP="00747B26">
      <w:pPr>
        <w:pStyle w:val="ppCodeIndent"/>
      </w:pPr>
      <w:r>
        <w:t xml:space="preserve">    _</w:t>
      </w:r>
      <w:proofErr w:type="spellStart"/>
      <w:r>
        <w:t>Context.SubmitChanges</w:t>
      </w:r>
      <w:proofErr w:type="spellEnd"/>
      <w:r>
        <w:t>(so =&gt;</w:t>
      </w:r>
    </w:p>
    <w:p w:rsidR="007E664F" w:rsidRDefault="007E664F" w:rsidP="00747B26">
      <w:pPr>
        <w:pStyle w:val="ppCodeIndent"/>
      </w:pPr>
      <w:r>
        <w:t xml:space="preserve">        {</w:t>
      </w:r>
    </w:p>
    <w:p w:rsidR="007E664F" w:rsidRDefault="007E664F" w:rsidP="00747B26">
      <w:pPr>
        <w:pStyle w:val="ppCodeIndent"/>
      </w:pPr>
      <w:r>
        <w:t xml:space="preserve">            </w:t>
      </w:r>
      <w:proofErr w:type="gramStart"/>
      <w:r>
        <w:t>string</w:t>
      </w:r>
      <w:proofErr w:type="gramEnd"/>
      <w:r>
        <w:t xml:space="preserve"> </w:t>
      </w:r>
      <w:proofErr w:type="spellStart"/>
      <w:r>
        <w:t>errorMsg</w:t>
      </w:r>
      <w:proofErr w:type="spellEnd"/>
      <w:r>
        <w:t xml:space="preserve"> = (</w:t>
      </w:r>
      <w:proofErr w:type="spellStart"/>
      <w:r>
        <w:t>so.HasError</w:t>
      </w:r>
      <w:proofErr w:type="spellEnd"/>
      <w:r>
        <w:t>) ? "failed" : "succeeded";</w:t>
      </w:r>
    </w:p>
    <w:p w:rsidR="007E664F" w:rsidRDefault="007E664F" w:rsidP="00747B26">
      <w:pPr>
        <w:pStyle w:val="ppCodeIndent"/>
      </w:pPr>
      <w:r>
        <w:t xml:space="preserve">            </w:t>
      </w:r>
      <w:proofErr w:type="spellStart"/>
      <w:r>
        <w:t>MessageBox.Show</w:t>
      </w:r>
      <w:proofErr w:type="spellEnd"/>
      <w:r>
        <w:t xml:space="preserve">("Update " + </w:t>
      </w:r>
      <w:proofErr w:type="spellStart"/>
      <w:r>
        <w:t>errorMsg</w:t>
      </w:r>
      <w:proofErr w:type="spellEnd"/>
      <w:r>
        <w:t>);</w:t>
      </w:r>
    </w:p>
    <w:p w:rsidR="007E664F" w:rsidRDefault="007E664F" w:rsidP="00747B26">
      <w:pPr>
        <w:pStyle w:val="ppCodeIndent"/>
      </w:pPr>
      <w:r>
        <w:t xml:space="preserve">        }, null);</w:t>
      </w:r>
    </w:p>
    <w:p w:rsidR="007E664F" w:rsidRDefault="007E664F" w:rsidP="00747B26">
      <w:pPr>
        <w:pStyle w:val="ppCodeIndent"/>
      </w:pPr>
      <w:r>
        <w:t>}</w:t>
      </w:r>
    </w:p>
    <w:p w:rsidR="007E664F" w:rsidRDefault="007E664F" w:rsidP="00747B26">
      <w:pPr>
        <w:pStyle w:val="ppCodeIndent"/>
      </w:pPr>
      <w:r>
        <w:t>else</w:t>
      </w:r>
    </w:p>
    <w:p w:rsidR="007E664F" w:rsidRDefault="007E664F" w:rsidP="00747B26">
      <w:pPr>
        <w:pStyle w:val="ppCodeIndent"/>
      </w:pPr>
      <w:r>
        <w:t>{</w:t>
      </w:r>
    </w:p>
    <w:p w:rsidR="007E664F" w:rsidRDefault="007E664F" w:rsidP="00747B26">
      <w:pPr>
        <w:pStyle w:val="ppCodeIndent"/>
      </w:pPr>
      <w:r>
        <w:t xml:space="preserve">    </w:t>
      </w:r>
      <w:proofErr w:type="spellStart"/>
      <w:proofErr w:type="gramStart"/>
      <w:r>
        <w:t>MessageBox.Show</w:t>
      </w:r>
      <w:proofErr w:type="spellEnd"/>
      <w:r>
        <w:t>(</w:t>
      </w:r>
      <w:proofErr w:type="gramEnd"/>
      <w:r>
        <w:t>"No changes have been made!");</w:t>
      </w:r>
    </w:p>
    <w:p w:rsidR="007E664F" w:rsidRDefault="007E664F" w:rsidP="00747B26">
      <w:pPr>
        <w:pStyle w:val="ppCodeIndent"/>
      </w:pPr>
      <w:r>
        <w:t>}</w:t>
      </w:r>
    </w:p>
    <w:p w:rsidR="00747B26" w:rsidRDefault="00747B26" w:rsidP="00747B26">
      <w:pPr>
        <w:pStyle w:val="ppCodeLanguageIndent"/>
      </w:pPr>
      <w:r>
        <w:t>Visual Basic</w:t>
      </w:r>
    </w:p>
    <w:p w:rsidR="007E664F" w:rsidRDefault="007E664F" w:rsidP="00747B26">
      <w:pPr>
        <w:pStyle w:val="ppCodeIndent"/>
      </w:pPr>
      <w:r>
        <w:t>If _</w:t>
      </w:r>
      <w:proofErr w:type="spellStart"/>
      <w:r>
        <w:t>Context.HasChanges</w:t>
      </w:r>
      <w:proofErr w:type="spellEnd"/>
      <w:r>
        <w:t xml:space="preserve"> Then</w:t>
      </w:r>
    </w:p>
    <w:p w:rsidR="007E664F" w:rsidRDefault="00FE40A4" w:rsidP="00747B26">
      <w:pPr>
        <w:pStyle w:val="ppCodeIndent"/>
      </w:pPr>
      <w:r>
        <w:t xml:space="preserve">    </w:t>
      </w:r>
      <w:r w:rsidR="007E664F">
        <w:t>_</w:t>
      </w:r>
      <w:proofErr w:type="spellStart"/>
      <w:r w:rsidR="007E664F">
        <w:t>Context.SubmitChanges</w:t>
      </w:r>
      <w:proofErr w:type="spellEnd"/>
      <w:r w:rsidR="007E664F">
        <w:t>(Sub(so)</w:t>
      </w:r>
    </w:p>
    <w:p w:rsidR="007E664F" w:rsidRDefault="00FE40A4" w:rsidP="00747B26">
      <w:pPr>
        <w:pStyle w:val="ppCodeIndent"/>
      </w:pPr>
      <w:r>
        <w:t xml:space="preserve">        </w:t>
      </w:r>
      <w:r w:rsidR="007E664F">
        <w:t xml:space="preserve">Dim </w:t>
      </w:r>
      <w:proofErr w:type="spellStart"/>
      <w:r w:rsidR="007E664F">
        <w:t>errorMsg</w:t>
      </w:r>
      <w:proofErr w:type="spellEnd"/>
      <w:r w:rsidR="007E664F">
        <w:t xml:space="preserve"> As String = If(</w:t>
      </w:r>
      <w:proofErr w:type="spellStart"/>
      <w:r w:rsidR="007E664F">
        <w:t>so.HasError</w:t>
      </w:r>
      <w:proofErr w:type="spellEnd"/>
      <w:r w:rsidR="007E664F">
        <w:t>, "failed",</w:t>
      </w:r>
      <w:r w:rsidR="00B25A48">
        <w:t xml:space="preserve"> _</w:t>
      </w:r>
      <w:r w:rsidR="00B25A48">
        <w:br/>
      </w:r>
      <w:r>
        <w:t xml:space="preserve">          </w:t>
      </w:r>
      <w:r w:rsidR="007E664F">
        <w:t>"succeeded")</w:t>
      </w:r>
    </w:p>
    <w:p w:rsidR="007E664F" w:rsidRDefault="00FE40A4" w:rsidP="00747B26">
      <w:pPr>
        <w:pStyle w:val="ppCodeIndent"/>
      </w:pPr>
      <w:r>
        <w:lastRenderedPageBreak/>
        <w:t xml:space="preserve">        </w:t>
      </w:r>
      <w:proofErr w:type="spellStart"/>
      <w:r w:rsidR="007E664F">
        <w:t>MessageBox.Show</w:t>
      </w:r>
      <w:proofErr w:type="spellEnd"/>
      <w:r w:rsidR="007E664F">
        <w:t xml:space="preserve">("Update " + </w:t>
      </w:r>
      <w:proofErr w:type="spellStart"/>
      <w:r w:rsidR="007E664F">
        <w:t>errorMsg</w:t>
      </w:r>
      <w:proofErr w:type="spellEnd"/>
      <w:r w:rsidR="007E664F">
        <w:t>)</w:t>
      </w:r>
    </w:p>
    <w:p w:rsidR="007E664F" w:rsidRDefault="00FE40A4" w:rsidP="00747B26">
      <w:pPr>
        <w:pStyle w:val="ppCodeIndent"/>
      </w:pPr>
      <w:r>
        <w:t xml:space="preserve">    </w:t>
      </w:r>
      <w:r w:rsidR="007E664F">
        <w:t>End Sub, Nothing)</w:t>
      </w:r>
    </w:p>
    <w:p w:rsidR="007E664F" w:rsidRDefault="007E664F" w:rsidP="00747B26">
      <w:pPr>
        <w:pStyle w:val="ppCodeIndent"/>
      </w:pPr>
      <w:r>
        <w:t>Else</w:t>
      </w:r>
    </w:p>
    <w:p w:rsidR="007E664F" w:rsidRDefault="000642FC" w:rsidP="00747B26">
      <w:pPr>
        <w:pStyle w:val="ppCodeIndent"/>
      </w:pPr>
      <w:r>
        <w:t xml:space="preserve">    </w:t>
      </w:r>
      <w:proofErr w:type="spellStart"/>
      <w:proofErr w:type="gramStart"/>
      <w:r w:rsidR="007E664F">
        <w:t>MessageBox.Show</w:t>
      </w:r>
      <w:proofErr w:type="spellEnd"/>
      <w:r w:rsidR="007E664F">
        <w:t>(</w:t>
      </w:r>
      <w:proofErr w:type="gramEnd"/>
      <w:r w:rsidR="007E664F">
        <w:t>"No changes have been made!")</w:t>
      </w:r>
    </w:p>
    <w:p w:rsidR="007E664F" w:rsidRDefault="007E664F" w:rsidP="00747B26">
      <w:pPr>
        <w:pStyle w:val="ppCodeIndent"/>
      </w:pPr>
      <w:r>
        <w:t>End If</w:t>
      </w:r>
    </w:p>
    <w:p w:rsidR="00847C5B" w:rsidRDefault="00847C5B" w:rsidP="00847C5B">
      <w:pPr>
        <w:pStyle w:val="ppNumberList"/>
        <w:numPr>
          <w:ilvl w:val="0"/>
          <w:numId w:val="0"/>
        </w:numPr>
        <w:ind w:left="1037"/>
      </w:pPr>
    </w:p>
    <w:p w:rsidR="007E664F" w:rsidRDefault="007E664F" w:rsidP="000F3FBA">
      <w:pPr>
        <w:pStyle w:val="ppNumberList"/>
      </w:pPr>
      <w:r>
        <w:t>Run the project and perform the following tasks in the Silverlight application:</w:t>
      </w:r>
    </w:p>
    <w:p w:rsidR="007E664F" w:rsidRDefault="007E664F" w:rsidP="000F3FBA">
      <w:pPr>
        <w:pStyle w:val="ppNumberListIndent"/>
      </w:pPr>
      <w:r>
        <w:t xml:space="preserve">Select a customer and then click on an order in the </w:t>
      </w:r>
      <w:proofErr w:type="spellStart"/>
      <w:r>
        <w:rPr>
          <w:b/>
        </w:rPr>
        <w:t>DataGrid</w:t>
      </w:r>
      <w:proofErr w:type="spellEnd"/>
    </w:p>
    <w:p w:rsidR="007E664F" w:rsidRDefault="007E664F" w:rsidP="000F3FBA">
      <w:pPr>
        <w:pStyle w:val="ppNumberListIndent"/>
      </w:pPr>
      <w:r>
        <w:t xml:space="preserve">Select the edit icon in the </w:t>
      </w:r>
      <w:proofErr w:type="spellStart"/>
      <w:r>
        <w:rPr>
          <w:b/>
        </w:rPr>
        <w:t>DataForm</w:t>
      </w:r>
      <w:proofErr w:type="spellEnd"/>
      <w:r>
        <w:t xml:space="preserve"> (click the pencil icon in the upper-right hand corner of the control) to switch to edit mode</w:t>
      </w:r>
    </w:p>
    <w:p w:rsidR="007E664F" w:rsidRDefault="007E664F" w:rsidP="000F3FBA">
      <w:pPr>
        <w:pStyle w:val="ppNumberListIndent"/>
      </w:pPr>
      <w:r>
        <w:t xml:space="preserve">Change the value for the </w:t>
      </w:r>
      <w:r>
        <w:rPr>
          <w:b/>
        </w:rPr>
        <w:t>Comment</w:t>
      </w:r>
      <w:r>
        <w:t xml:space="preserve"> field in the </w:t>
      </w:r>
      <w:proofErr w:type="spellStart"/>
      <w:r>
        <w:rPr>
          <w:b/>
        </w:rPr>
        <w:t>DataForm</w:t>
      </w:r>
      <w:proofErr w:type="spellEnd"/>
      <w:r>
        <w:t xml:space="preserve"> to any value you'd like and click the </w:t>
      </w:r>
      <w:r>
        <w:rPr>
          <w:b/>
        </w:rPr>
        <w:t>OK</w:t>
      </w:r>
      <w:r>
        <w:t xml:space="preserve"> button</w:t>
      </w:r>
    </w:p>
    <w:p w:rsidR="007E664F" w:rsidRDefault="007E664F" w:rsidP="000F3FBA">
      <w:pPr>
        <w:pStyle w:val="ppNumberListIndent"/>
      </w:pPr>
      <w:r>
        <w:t xml:space="preserve">Click the </w:t>
      </w:r>
      <w:r>
        <w:rPr>
          <w:b/>
        </w:rPr>
        <w:t>Save</w:t>
      </w:r>
      <w:r>
        <w:t xml:space="preserve"> button to commit the changes to the database using WCF RIA Services. You should see a success message.</w:t>
      </w:r>
    </w:p>
    <w:p w:rsidR="007E664F" w:rsidRDefault="007E664F" w:rsidP="000F3FBA">
      <w:pPr>
        <w:pStyle w:val="ppNumberListIndent"/>
      </w:pPr>
      <w:r>
        <w:t>Refresh the browser and navigate to the same customer order.  Ensure that the comment change you made was successful.</w:t>
      </w:r>
      <w:r>
        <w:br/>
      </w:r>
    </w:p>
    <w:p w:rsidR="007E664F" w:rsidRDefault="007E664F" w:rsidP="000F3FBA">
      <w:pPr>
        <w:pStyle w:val="ppListEnd"/>
        <w:rPr>
          <w:rFonts w:asciiTheme="majorHAnsi" w:eastAsiaTheme="majorEastAsia" w:hAnsiTheme="majorHAnsi" w:cstheme="majorBidi"/>
          <w:color w:val="4F81BD" w:themeColor="accent1"/>
          <w:sz w:val="26"/>
          <w:szCs w:val="26"/>
        </w:rPr>
      </w:pPr>
      <w:r>
        <w:br w:type="page"/>
      </w:r>
    </w:p>
    <w:bookmarkStart w:id="5" w:name="_Toc276336294" w:displacedByCustomXml="next"/>
    <w:sdt>
      <w:sdtPr>
        <w:alias w:val="Topic"/>
        <w:tag w:val="c72987c2-b8e8-4667-83db-38b0665482b3"/>
        <w:id w:val="13041837"/>
        <w:placeholder>
          <w:docPart w:val="DefaultPlaceholder_22675703"/>
        </w:placeholder>
        <w:text/>
      </w:sdtPr>
      <w:sdtEndPr/>
      <w:sdtContent>
        <w:p w:rsidR="000F3FBA" w:rsidRDefault="000F3FBA" w:rsidP="000F3FBA">
          <w:pPr>
            <w:pStyle w:val="ppTopic"/>
          </w:pPr>
          <w:r>
            <w:t xml:space="preserve">Exercise 4: Using WCF RIA Services </w:t>
          </w:r>
          <w:proofErr w:type="spellStart"/>
          <w:r>
            <w:t>MetaData</w:t>
          </w:r>
          <w:proofErr w:type="spellEnd"/>
          <w:r>
            <w:t xml:space="preserve"> Classes</w:t>
          </w:r>
        </w:p>
      </w:sdtContent>
    </w:sdt>
    <w:bookmarkEnd w:id="5" w:displacedByCustomXml="prev"/>
    <w:p w:rsidR="007E664F" w:rsidRDefault="007E664F" w:rsidP="00292925">
      <w:pPr>
        <w:pStyle w:val="ppBodyText"/>
      </w:pPr>
      <w:r>
        <w:t xml:space="preserve">WCF RIA Services provides a simple way to add data validation logic in one place and share the logic between server and Silverlight client projects. In this exercise you'll create a custom data validation class and apply it to a metadata class generated by the WCF RIA Services wizard used earlier in the lab. WCF RIA Services supports several different types of validation attributes including </w:t>
      </w:r>
      <w:proofErr w:type="spellStart"/>
      <w:r>
        <w:t>RegularExpression</w:t>
      </w:r>
      <w:proofErr w:type="spellEnd"/>
      <w:r>
        <w:t xml:space="preserve">, Range, Required, </w:t>
      </w:r>
      <w:proofErr w:type="spellStart"/>
      <w:r>
        <w:t>StringLength</w:t>
      </w:r>
      <w:proofErr w:type="spellEnd"/>
      <w:r>
        <w:t xml:space="preserve"> and </w:t>
      </w:r>
      <w:proofErr w:type="spellStart"/>
      <w:r>
        <w:t>CustomValidation</w:t>
      </w:r>
      <w:proofErr w:type="spellEnd"/>
      <w:r>
        <w:t>.</w:t>
      </w:r>
    </w:p>
    <w:p w:rsidR="007E664F" w:rsidRDefault="007E664F" w:rsidP="00292925">
      <w:pPr>
        <w:pStyle w:val="ppNumberList"/>
      </w:pPr>
      <w:r>
        <w:t xml:space="preserve">Add a new class into the </w:t>
      </w:r>
      <w:proofErr w:type="spellStart"/>
      <w:r w:rsidRPr="00CB6DF6">
        <w:rPr>
          <w:b/>
        </w:rPr>
        <w:t>UsingRIAServices.Web</w:t>
      </w:r>
      <w:proofErr w:type="spellEnd"/>
      <w:r w:rsidRPr="00CB6DF6">
        <w:rPr>
          <w:b/>
        </w:rPr>
        <w:t>/Services</w:t>
      </w:r>
      <w:r>
        <w:t xml:space="preserve"> folder named </w:t>
      </w:r>
      <w:proofErr w:type="spellStart"/>
      <w:r w:rsidRPr="00CB6DF6">
        <w:rPr>
          <w:b/>
        </w:rPr>
        <w:t>AdventureWorksLTDomainService.shared.cs</w:t>
      </w:r>
      <w:proofErr w:type="spellEnd"/>
      <w:r>
        <w:t xml:space="preserve"> or </w:t>
      </w:r>
      <w:proofErr w:type="spellStart"/>
      <w:r w:rsidRPr="00CB6DF6">
        <w:rPr>
          <w:b/>
        </w:rPr>
        <w:t>AdventureWorksLTDomainService.shared.vb</w:t>
      </w:r>
      <w:proofErr w:type="spellEnd"/>
      <w:r>
        <w:t xml:space="preserve"> depending upon your language.</w:t>
      </w:r>
    </w:p>
    <w:p w:rsidR="007E664F" w:rsidRDefault="007E664F" w:rsidP="00292925">
      <w:pPr>
        <w:pStyle w:val="ppNumberList"/>
      </w:pPr>
      <w:r>
        <w:t xml:space="preserve"> Replace the default class definition with the following:</w:t>
      </w:r>
    </w:p>
    <w:p w:rsidR="00946411" w:rsidRDefault="00946411" w:rsidP="00946411">
      <w:pPr>
        <w:pStyle w:val="ppCodeLanguageIndent"/>
      </w:pPr>
      <w:r>
        <w:t>C#</w:t>
      </w:r>
    </w:p>
    <w:p w:rsidR="007E664F" w:rsidRDefault="007E664F" w:rsidP="00946411">
      <w:pPr>
        <w:pStyle w:val="ppCodeIndent"/>
      </w:pPr>
      <w:r>
        <w:t xml:space="preserve">public static class </w:t>
      </w:r>
      <w:proofErr w:type="spellStart"/>
      <w:r>
        <w:t>DateValidator</w:t>
      </w:r>
      <w:proofErr w:type="spellEnd"/>
    </w:p>
    <w:p w:rsidR="007E664F" w:rsidRDefault="007E664F" w:rsidP="00946411">
      <w:pPr>
        <w:pStyle w:val="ppCodeIndent"/>
      </w:pPr>
      <w:r>
        <w:t>{</w:t>
      </w:r>
      <w:r>
        <w:br/>
        <w:t>}</w:t>
      </w:r>
    </w:p>
    <w:p w:rsidR="00946411" w:rsidRDefault="00946411" w:rsidP="00946411">
      <w:pPr>
        <w:pStyle w:val="ppCodeLanguageIndent"/>
      </w:pPr>
      <w:r>
        <w:t>Visual Basic</w:t>
      </w:r>
    </w:p>
    <w:p w:rsidR="007E664F" w:rsidRDefault="007E664F" w:rsidP="00946411">
      <w:pPr>
        <w:pStyle w:val="ppCodeIndent"/>
      </w:pPr>
      <w:r>
        <w:t xml:space="preserve">Public </w:t>
      </w:r>
      <w:proofErr w:type="spellStart"/>
      <w:r>
        <w:t>NotInheritable</w:t>
      </w:r>
      <w:proofErr w:type="spellEnd"/>
      <w:r>
        <w:t xml:space="preserve"> Class </w:t>
      </w:r>
      <w:proofErr w:type="spellStart"/>
      <w:r>
        <w:t>DateValidator</w:t>
      </w:r>
      <w:proofErr w:type="spellEnd"/>
    </w:p>
    <w:p w:rsidR="007E664F" w:rsidRDefault="007E664F" w:rsidP="00946411">
      <w:pPr>
        <w:pStyle w:val="ppCodeIndent"/>
      </w:pPr>
      <w:r>
        <w:t>End Class</w:t>
      </w:r>
    </w:p>
    <w:p w:rsidR="007E664F" w:rsidRDefault="00292925" w:rsidP="00946411">
      <w:pPr>
        <w:pStyle w:val="ppNoteIndent"/>
      </w:pPr>
      <w:r w:rsidRPr="00292925">
        <w:rPr>
          <w:b/>
          <w:bCs/>
        </w:rPr>
        <w:t>Note:</w:t>
      </w:r>
      <w:r>
        <w:t xml:space="preserve"> </w:t>
      </w:r>
      <w:r w:rsidR="007E664F">
        <w:t xml:space="preserve">Classes with ".shared" in the name are automatically shared between the domain service project and the Silverlight project. Once compiled, the </w:t>
      </w:r>
      <w:proofErr w:type="spellStart"/>
      <w:r w:rsidR="007E664F">
        <w:t>DateValidator</w:t>
      </w:r>
      <w:proofErr w:type="spellEnd"/>
      <w:r w:rsidR="007E664F">
        <w:t xml:space="preserve"> class will be copied to the </w:t>
      </w:r>
      <w:proofErr w:type="spellStart"/>
      <w:r w:rsidR="007E664F">
        <w:t>Generated_Code</w:t>
      </w:r>
      <w:proofErr w:type="spellEnd"/>
      <w:r w:rsidR="007E664F">
        <w:t xml:space="preserve"> folder that you looked at earlier in the Silverlight project.</w:t>
      </w:r>
    </w:p>
    <w:p w:rsidR="000F3A51" w:rsidRDefault="000F3A51" w:rsidP="000F3A51">
      <w:pPr>
        <w:pStyle w:val="ppNumberList"/>
        <w:numPr>
          <w:ilvl w:val="0"/>
          <w:numId w:val="0"/>
        </w:numPr>
        <w:ind w:left="1037"/>
      </w:pPr>
    </w:p>
    <w:p w:rsidR="007E664F" w:rsidRDefault="007E664F" w:rsidP="00292925">
      <w:pPr>
        <w:pStyle w:val="ppNumberList"/>
      </w:pPr>
      <w:r>
        <w:t xml:space="preserve">Add the following code within the </w:t>
      </w:r>
      <w:proofErr w:type="spellStart"/>
      <w:r>
        <w:rPr>
          <w:b/>
        </w:rPr>
        <w:t>DateValidator</w:t>
      </w:r>
      <w:proofErr w:type="spellEnd"/>
      <w:r>
        <w:t xml:space="preserve"> class to ensure that any date entered has a year less than or equal to the current year (resolve any missing namespaces as needed):</w:t>
      </w:r>
    </w:p>
    <w:p w:rsidR="00946411" w:rsidRPr="00946411" w:rsidRDefault="00946411" w:rsidP="00946411">
      <w:pPr>
        <w:pStyle w:val="ppCodeLanguageIndent"/>
      </w:pPr>
      <w:r>
        <w:t>C#</w:t>
      </w:r>
    </w:p>
    <w:p w:rsidR="007E664F" w:rsidRPr="00946411" w:rsidRDefault="007E664F" w:rsidP="00946411">
      <w:pPr>
        <w:pStyle w:val="ppCodeIndent"/>
      </w:pPr>
      <w:r w:rsidRPr="00946411">
        <w:t xml:space="preserve">public static </w:t>
      </w:r>
      <w:proofErr w:type="spellStart"/>
      <w:r w:rsidRPr="00946411">
        <w:t>ValidationResult</w:t>
      </w:r>
      <w:proofErr w:type="spellEnd"/>
      <w:r w:rsidRPr="00946411">
        <w:t xml:space="preserve"> </w:t>
      </w:r>
      <w:proofErr w:type="spellStart"/>
      <w:r w:rsidRPr="00946411">
        <w:t>ValidateDate</w:t>
      </w:r>
      <w:proofErr w:type="spellEnd"/>
      <w:r w:rsidRPr="00946411">
        <w:t>(</w:t>
      </w:r>
      <w:proofErr w:type="spellStart"/>
      <w:r w:rsidRPr="00946411">
        <w:t>DateTime</w:t>
      </w:r>
      <w:proofErr w:type="spellEnd"/>
      <w:r w:rsidRPr="00946411">
        <w:t xml:space="preserve"> </w:t>
      </w:r>
      <w:proofErr w:type="spellStart"/>
      <w:r w:rsidRPr="00946411">
        <w:t>dt</w:t>
      </w:r>
      <w:proofErr w:type="spellEnd"/>
      <w:r w:rsidRPr="00946411">
        <w:t xml:space="preserve">, </w:t>
      </w:r>
      <w:r w:rsidRPr="00946411">
        <w:br/>
        <w:t xml:space="preserve">  </w:t>
      </w:r>
      <w:proofErr w:type="spellStart"/>
      <w:r w:rsidRPr="00946411">
        <w:t>ValidationContext</w:t>
      </w:r>
      <w:proofErr w:type="spellEnd"/>
      <w:r w:rsidRPr="00946411">
        <w:t xml:space="preserve"> context)</w:t>
      </w:r>
    </w:p>
    <w:p w:rsidR="007E664F" w:rsidRPr="00946411" w:rsidRDefault="007E664F" w:rsidP="00946411">
      <w:pPr>
        <w:pStyle w:val="ppCodeIndent"/>
      </w:pPr>
      <w:r w:rsidRPr="00946411">
        <w:t>{</w:t>
      </w:r>
    </w:p>
    <w:p w:rsidR="007E664F" w:rsidRPr="00946411" w:rsidRDefault="007E664F" w:rsidP="00946411">
      <w:pPr>
        <w:pStyle w:val="ppCodeIndent"/>
      </w:pPr>
      <w:r w:rsidRPr="00946411">
        <w:t xml:space="preserve">    if (</w:t>
      </w:r>
      <w:proofErr w:type="spellStart"/>
      <w:r w:rsidRPr="00946411">
        <w:t>dt.Year</w:t>
      </w:r>
      <w:proofErr w:type="spellEnd"/>
      <w:r w:rsidRPr="00946411">
        <w:t xml:space="preserve"> &lt;= </w:t>
      </w:r>
      <w:proofErr w:type="spellStart"/>
      <w:r w:rsidRPr="00946411">
        <w:t>DateTime.Now.Year</w:t>
      </w:r>
      <w:proofErr w:type="spellEnd"/>
      <w:r w:rsidRPr="00946411">
        <w:t>)</w:t>
      </w:r>
    </w:p>
    <w:p w:rsidR="007E664F" w:rsidRPr="00946411" w:rsidRDefault="007E664F" w:rsidP="00946411">
      <w:pPr>
        <w:pStyle w:val="ppCodeIndent"/>
      </w:pPr>
      <w:r w:rsidRPr="00946411">
        <w:t xml:space="preserve">    {</w:t>
      </w:r>
    </w:p>
    <w:p w:rsidR="007E664F" w:rsidRPr="00946411" w:rsidRDefault="007E664F" w:rsidP="00946411">
      <w:pPr>
        <w:pStyle w:val="ppCodeIndent"/>
      </w:pPr>
      <w:r w:rsidRPr="00946411">
        <w:t xml:space="preserve">        return </w:t>
      </w:r>
      <w:proofErr w:type="spellStart"/>
      <w:r w:rsidRPr="00946411">
        <w:t>ValidationResult.Success</w:t>
      </w:r>
      <w:proofErr w:type="spellEnd"/>
      <w:r w:rsidRPr="00946411">
        <w:t>;</w:t>
      </w:r>
    </w:p>
    <w:p w:rsidR="007E664F" w:rsidRPr="00946411" w:rsidRDefault="007E664F" w:rsidP="00946411">
      <w:pPr>
        <w:pStyle w:val="ppCodeIndent"/>
      </w:pPr>
      <w:r w:rsidRPr="00946411">
        <w:t xml:space="preserve">    }</w:t>
      </w:r>
    </w:p>
    <w:p w:rsidR="007E664F" w:rsidRPr="00946411" w:rsidRDefault="007E664F" w:rsidP="00946411">
      <w:pPr>
        <w:pStyle w:val="ppCodeIndent"/>
      </w:pPr>
      <w:r w:rsidRPr="00946411">
        <w:t xml:space="preserve">    else</w:t>
      </w:r>
    </w:p>
    <w:p w:rsidR="007E664F" w:rsidRPr="00946411" w:rsidRDefault="007E664F" w:rsidP="00946411">
      <w:pPr>
        <w:pStyle w:val="ppCodeIndent"/>
      </w:pPr>
      <w:r w:rsidRPr="00946411">
        <w:t xml:space="preserve">    {</w:t>
      </w:r>
    </w:p>
    <w:p w:rsidR="007E664F" w:rsidRPr="00946411" w:rsidRDefault="00C445E8" w:rsidP="00946411">
      <w:pPr>
        <w:pStyle w:val="ppCodeIndent"/>
      </w:pPr>
      <w:r>
        <w:t xml:space="preserve">       </w:t>
      </w:r>
      <w:r w:rsidR="007E664F" w:rsidRPr="00946411">
        <w:t xml:space="preserve"> return new </w:t>
      </w:r>
      <w:proofErr w:type="spellStart"/>
      <w:r w:rsidR="007E664F" w:rsidRPr="00946411">
        <w:t>ValidationResult</w:t>
      </w:r>
      <w:proofErr w:type="spellEnd"/>
      <w:r w:rsidR="007E664F" w:rsidRPr="00946411">
        <w:t>("The date must be less than " +</w:t>
      </w:r>
    </w:p>
    <w:p w:rsidR="007E664F" w:rsidRPr="00946411" w:rsidRDefault="007E664F" w:rsidP="00946411">
      <w:pPr>
        <w:pStyle w:val="ppCodeIndent"/>
      </w:pPr>
      <w:r w:rsidRPr="00946411">
        <w:t xml:space="preserve">         "</w:t>
      </w:r>
      <w:proofErr w:type="gramStart"/>
      <w:r w:rsidRPr="00946411">
        <w:t>or</w:t>
      </w:r>
      <w:proofErr w:type="gramEnd"/>
      <w:r w:rsidRPr="00946411">
        <w:t xml:space="preserve"> equal to the current year.");</w:t>
      </w:r>
    </w:p>
    <w:p w:rsidR="007E664F" w:rsidRPr="00946411" w:rsidRDefault="007E664F" w:rsidP="00946411">
      <w:pPr>
        <w:pStyle w:val="ppCodeIndent"/>
      </w:pPr>
      <w:r w:rsidRPr="00946411">
        <w:t xml:space="preserve">    }</w:t>
      </w:r>
    </w:p>
    <w:p w:rsidR="007E664F" w:rsidRPr="00946411" w:rsidRDefault="007E664F" w:rsidP="00946411">
      <w:pPr>
        <w:pStyle w:val="ppCodeIndent"/>
      </w:pPr>
      <w:r w:rsidRPr="00946411">
        <w:lastRenderedPageBreak/>
        <w:t>}</w:t>
      </w:r>
    </w:p>
    <w:p w:rsidR="00946411" w:rsidRDefault="00946411" w:rsidP="00946411">
      <w:pPr>
        <w:pStyle w:val="ppCodeLanguageIndent"/>
      </w:pPr>
      <w:r>
        <w:t>Visual Basic</w:t>
      </w:r>
    </w:p>
    <w:p w:rsidR="007E664F" w:rsidRDefault="007E664F" w:rsidP="00946411">
      <w:pPr>
        <w:pStyle w:val="ppCodeIndent"/>
      </w:pPr>
      <w:r>
        <w:t xml:space="preserve">Public Shared Function </w:t>
      </w:r>
      <w:proofErr w:type="spellStart"/>
      <w:r>
        <w:t>ValidateDate</w:t>
      </w:r>
      <w:proofErr w:type="spellEnd"/>
      <w:r>
        <w:t>(</w:t>
      </w:r>
      <w:proofErr w:type="spellStart"/>
      <w:r>
        <w:t>ByVal</w:t>
      </w:r>
      <w:proofErr w:type="spellEnd"/>
      <w:r>
        <w:t xml:space="preserve"> </w:t>
      </w:r>
      <w:proofErr w:type="spellStart"/>
      <w:r>
        <w:t>dt</w:t>
      </w:r>
      <w:proofErr w:type="spellEnd"/>
      <w:r>
        <w:t xml:space="preserve"> As Date, </w:t>
      </w:r>
      <w:proofErr w:type="spellStart"/>
      <w:r>
        <w:t>ByVal</w:t>
      </w:r>
      <w:proofErr w:type="spellEnd"/>
      <w:r>
        <w:t xml:space="preserve"> context As _</w:t>
      </w:r>
      <w:r>
        <w:br/>
      </w:r>
      <w:r w:rsidR="00D07BED">
        <w:t xml:space="preserve">  </w:t>
      </w:r>
      <w:proofErr w:type="spellStart"/>
      <w:r>
        <w:t>ValidationContext</w:t>
      </w:r>
      <w:proofErr w:type="spellEnd"/>
      <w:r>
        <w:t xml:space="preserve">) As </w:t>
      </w:r>
      <w:proofErr w:type="spellStart"/>
      <w:r>
        <w:t>ValidationResult</w:t>
      </w:r>
      <w:proofErr w:type="spellEnd"/>
    </w:p>
    <w:p w:rsidR="007E664F" w:rsidRDefault="00D07BED" w:rsidP="00946411">
      <w:pPr>
        <w:pStyle w:val="ppCodeIndent"/>
      </w:pPr>
      <w:r>
        <w:t xml:space="preserve">    </w:t>
      </w:r>
      <w:r w:rsidR="007E664F">
        <w:t xml:space="preserve">If </w:t>
      </w:r>
      <w:proofErr w:type="spellStart"/>
      <w:r w:rsidR="007E664F">
        <w:t>dt.Year</w:t>
      </w:r>
      <w:proofErr w:type="spellEnd"/>
      <w:r w:rsidR="007E664F">
        <w:t xml:space="preserve"> &lt;= </w:t>
      </w:r>
      <w:proofErr w:type="spellStart"/>
      <w:r w:rsidR="007E664F">
        <w:t>Date.Now.Year</w:t>
      </w:r>
      <w:proofErr w:type="spellEnd"/>
      <w:r w:rsidR="007E664F">
        <w:t xml:space="preserve"> Then</w:t>
      </w:r>
    </w:p>
    <w:p w:rsidR="007E664F" w:rsidRDefault="00D07BED" w:rsidP="00946411">
      <w:pPr>
        <w:pStyle w:val="ppCodeIndent"/>
      </w:pPr>
      <w:r>
        <w:t xml:space="preserve">        </w:t>
      </w:r>
      <w:r w:rsidR="007E664F">
        <w:t xml:space="preserve">Return </w:t>
      </w:r>
      <w:proofErr w:type="spellStart"/>
      <w:r w:rsidR="007E664F">
        <w:t>ValidationResult.Success</w:t>
      </w:r>
      <w:proofErr w:type="spellEnd"/>
    </w:p>
    <w:p w:rsidR="007E664F" w:rsidRDefault="00D07BED" w:rsidP="00946411">
      <w:pPr>
        <w:pStyle w:val="ppCodeIndent"/>
      </w:pPr>
      <w:r>
        <w:t xml:space="preserve">    </w:t>
      </w:r>
      <w:r w:rsidR="007E664F">
        <w:t>Else</w:t>
      </w:r>
    </w:p>
    <w:p w:rsidR="007E664F" w:rsidRDefault="00D07BED" w:rsidP="00CA1FC7">
      <w:pPr>
        <w:pStyle w:val="ppCodeIndent"/>
      </w:pPr>
      <w:r>
        <w:t xml:space="preserve">        </w:t>
      </w:r>
      <w:r w:rsidR="007E664F">
        <w:t xml:space="preserve">Return New </w:t>
      </w:r>
      <w:proofErr w:type="spellStart"/>
      <w:proofErr w:type="gramStart"/>
      <w:r w:rsidR="007E664F">
        <w:t>ValidationResult</w:t>
      </w:r>
      <w:proofErr w:type="spellEnd"/>
      <w:r w:rsidR="007E664F">
        <w:t>(</w:t>
      </w:r>
      <w:proofErr w:type="gramEnd"/>
      <w:r w:rsidR="007E664F">
        <w:t>"The date must be less than " + _</w:t>
      </w:r>
      <w:r w:rsidR="007E664F">
        <w:br/>
      </w:r>
      <w:r>
        <w:t xml:space="preserve">          </w:t>
      </w:r>
      <w:r w:rsidR="007E664F">
        <w:t>"or equal to the current year.")</w:t>
      </w:r>
    </w:p>
    <w:p w:rsidR="007E664F" w:rsidRDefault="00D07BED" w:rsidP="00946411">
      <w:pPr>
        <w:pStyle w:val="ppCodeIndent"/>
      </w:pPr>
      <w:r>
        <w:t xml:space="preserve">    </w:t>
      </w:r>
      <w:r w:rsidR="007E664F">
        <w:t>End If</w:t>
      </w:r>
    </w:p>
    <w:p w:rsidR="007E664F" w:rsidRDefault="007E664F" w:rsidP="00946411">
      <w:pPr>
        <w:pStyle w:val="ppCodeIndent"/>
        <w:rPr>
          <w:rFonts w:asciiTheme="minorHAnsi" w:hAnsiTheme="minorHAnsi"/>
          <w:sz w:val="24"/>
          <w:szCs w:val="24"/>
        </w:rPr>
      </w:pPr>
      <w:r>
        <w:t>End Function</w:t>
      </w:r>
    </w:p>
    <w:p w:rsidR="007E664F" w:rsidRDefault="00292925" w:rsidP="00946411">
      <w:pPr>
        <w:pStyle w:val="ppNoteIndent"/>
      </w:pPr>
      <w:r w:rsidRPr="00292925">
        <w:rPr>
          <w:b/>
          <w:bCs/>
          <w:sz w:val="24"/>
          <w:szCs w:val="24"/>
        </w:rPr>
        <w:t>Note:</w:t>
      </w:r>
      <w:r>
        <w:rPr>
          <w:sz w:val="24"/>
          <w:szCs w:val="24"/>
        </w:rPr>
        <w:t xml:space="preserve"> </w:t>
      </w:r>
      <w:r w:rsidR="007E664F">
        <w:t xml:space="preserve">The </w:t>
      </w:r>
      <w:proofErr w:type="spellStart"/>
      <w:r w:rsidR="007E664F">
        <w:t>ValidationContext</w:t>
      </w:r>
      <w:proofErr w:type="spellEnd"/>
      <w:r w:rsidR="007E664F">
        <w:t xml:space="preserve"> and </w:t>
      </w:r>
      <w:proofErr w:type="spellStart"/>
      <w:r w:rsidR="007E664F">
        <w:t>ValidationResult</w:t>
      </w:r>
      <w:proofErr w:type="spellEnd"/>
      <w:r w:rsidR="007E664F">
        <w:t xml:space="preserve"> classes reside in the </w:t>
      </w:r>
      <w:proofErr w:type="spellStart"/>
      <w:r w:rsidR="007E664F">
        <w:t>System.ComponentModel.DataAnnotations</w:t>
      </w:r>
      <w:proofErr w:type="spellEnd"/>
      <w:r w:rsidR="007E664F">
        <w:t xml:space="preserve"> namespace.</w:t>
      </w:r>
    </w:p>
    <w:p w:rsidR="00782CC2" w:rsidRDefault="00782CC2" w:rsidP="00782CC2">
      <w:pPr>
        <w:pStyle w:val="ppNumberList"/>
        <w:numPr>
          <w:ilvl w:val="0"/>
          <w:numId w:val="0"/>
        </w:numPr>
        <w:ind w:left="1037"/>
      </w:pPr>
    </w:p>
    <w:p w:rsidR="007E664F" w:rsidRDefault="007E664F" w:rsidP="000604DC">
      <w:pPr>
        <w:pStyle w:val="ppNumberList"/>
      </w:pPr>
      <w:r>
        <w:t xml:space="preserve">Open the </w:t>
      </w:r>
      <w:proofErr w:type="spellStart"/>
      <w:r w:rsidRPr="004C27C8">
        <w:rPr>
          <w:b/>
        </w:rPr>
        <w:t>AdventureWorksLTDomainService.metadata</w:t>
      </w:r>
      <w:proofErr w:type="spellEnd"/>
      <w:r>
        <w:t xml:space="preserve"> class in the code editor.</w:t>
      </w:r>
    </w:p>
    <w:p w:rsidR="007E664F" w:rsidRDefault="000604DC" w:rsidP="00946411">
      <w:pPr>
        <w:pStyle w:val="ppNoteIndent"/>
      </w:pPr>
      <w:r w:rsidRPr="000604DC">
        <w:rPr>
          <w:b/>
          <w:bCs/>
        </w:rPr>
        <w:t>Note:</w:t>
      </w:r>
      <w:r>
        <w:t xml:space="preserve"> </w:t>
      </w:r>
      <w:r w:rsidR="007E664F">
        <w:t xml:space="preserve">This class was automatically added as a result of leaving the </w:t>
      </w:r>
      <w:r w:rsidR="007E664F">
        <w:rPr>
          <w:i/>
        </w:rPr>
        <w:t>Generate associated classes for metadata</w:t>
      </w:r>
      <w:r w:rsidR="007E664F">
        <w:t xml:space="preserve"> checkbox checked in the Domain Service Class wizard you ran earlier.</w:t>
      </w:r>
    </w:p>
    <w:p w:rsidR="00397539" w:rsidRDefault="00397539" w:rsidP="00397539">
      <w:pPr>
        <w:pStyle w:val="ppNumberList"/>
        <w:numPr>
          <w:ilvl w:val="0"/>
          <w:numId w:val="0"/>
        </w:numPr>
        <w:ind w:left="1037"/>
      </w:pPr>
    </w:p>
    <w:p w:rsidR="007E664F" w:rsidRDefault="007E664F" w:rsidP="000604DC">
      <w:pPr>
        <w:pStyle w:val="ppNumberList"/>
      </w:pPr>
      <w:r>
        <w:t xml:space="preserve">Add the following attribute above the </w:t>
      </w:r>
      <w:proofErr w:type="spellStart"/>
      <w:r>
        <w:rPr>
          <w:b/>
        </w:rPr>
        <w:t>OrderDate</w:t>
      </w:r>
      <w:proofErr w:type="spellEnd"/>
      <w:r>
        <w:t xml:space="preserve"> field in the </w:t>
      </w:r>
      <w:proofErr w:type="spellStart"/>
      <w:r>
        <w:rPr>
          <w:b/>
        </w:rPr>
        <w:t>SalesOrderHeaderMetadata</w:t>
      </w:r>
      <w:proofErr w:type="spellEnd"/>
      <w:r>
        <w:rPr>
          <w:b/>
        </w:rPr>
        <w:t xml:space="preserve"> </w:t>
      </w:r>
      <w:r>
        <w:t xml:space="preserve">class to link the </w:t>
      </w:r>
      <w:proofErr w:type="spellStart"/>
      <w:r>
        <w:rPr>
          <w:b/>
        </w:rPr>
        <w:t>DateValidator</w:t>
      </w:r>
      <w:proofErr w:type="spellEnd"/>
      <w:r>
        <w:t xml:space="preserve"> class to the </w:t>
      </w:r>
      <w:proofErr w:type="spellStart"/>
      <w:r>
        <w:rPr>
          <w:b/>
        </w:rPr>
        <w:t>OrderDate</w:t>
      </w:r>
      <w:proofErr w:type="spellEnd"/>
      <w:r>
        <w:t xml:space="preserve"> property for validation purposes:</w:t>
      </w:r>
    </w:p>
    <w:p w:rsidR="00946411" w:rsidRDefault="00946411" w:rsidP="00946411">
      <w:pPr>
        <w:pStyle w:val="ppCodeLanguageIndent"/>
      </w:pPr>
      <w:r>
        <w:t>C#</w:t>
      </w:r>
    </w:p>
    <w:p w:rsidR="007E664F" w:rsidRDefault="007E664F" w:rsidP="00CA1FC7">
      <w:pPr>
        <w:pStyle w:val="ppCodeIndent"/>
      </w:pPr>
      <w:r>
        <w:t xml:space="preserve">[CustomValidation(typeof(UsingRIAServices.Web.Services.DateValidator), </w:t>
      </w:r>
      <w:r>
        <w:br/>
      </w:r>
      <w:r w:rsidR="00C42826">
        <w:t xml:space="preserve"> </w:t>
      </w:r>
      <w:r>
        <w:t>"</w:t>
      </w:r>
      <w:proofErr w:type="spellStart"/>
      <w:r>
        <w:t>ValidateDate</w:t>
      </w:r>
      <w:proofErr w:type="spellEnd"/>
      <w:r>
        <w:t>")]</w:t>
      </w:r>
    </w:p>
    <w:p w:rsidR="00946411" w:rsidRDefault="00946411" w:rsidP="00946411">
      <w:pPr>
        <w:pStyle w:val="ppCodeLanguageIndent"/>
      </w:pPr>
      <w:r>
        <w:t>Visual Basic</w:t>
      </w:r>
    </w:p>
    <w:p w:rsidR="007E664F" w:rsidRDefault="007E664F" w:rsidP="00946411">
      <w:pPr>
        <w:pStyle w:val="ppCodeIndent"/>
      </w:pPr>
      <w:r>
        <w:t>&lt;</w:t>
      </w:r>
      <w:proofErr w:type="spellStart"/>
      <w:r>
        <w:t>CustomValidation</w:t>
      </w:r>
      <w:proofErr w:type="spellEnd"/>
      <w:r>
        <w:t>(</w:t>
      </w:r>
      <w:proofErr w:type="spellStart"/>
      <w:r>
        <w:t>GetType</w:t>
      </w:r>
      <w:proofErr w:type="spellEnd"/>
      <w:r>
        <w:t>(</w:t>
      </w:r>
      <w:proofErr w:type="spellStart"/>
      <w:r>
        <w:t>DateValidator</w:t>
      </w:r>
      <w:proofErr w:type="spellEnd"/>
      <w:r>
        <w:t>), "</w:t>
      </w:r>
      <w:proofErr w:type="spellStart"/>
      <w:r>
        <w:t>ValidateDate</w:t>
      </w:r>
      <w:proofErr w:type="spellEnd"/>
      <w:r>
        <w:t>")&gt;</w:t>
      </w:r>
    </w:p>
    <w:p w:rsidR="00BC5224" w:rsidRDefault="00BC5224" w:rsidP="00BC5224">
      <w:pPr>
        <w:pStyle w:val="ppNumberList"/>
        <w:numPr>
          <w:ilvl w:val="0"/>
          <w:numId w:val="0"/>
        </w:numPr>
        <w:ind w:left="1037"/>
      </w:pPr>
    </w:p>
    <w:p w:rsidR="007E664F" w:rsidRDefault="007E664F" w:rsidP="000604DC">
      <w:pPr>
        <w:pStyle w:val="ppNumberList"/>
      </w:pPr>
      <w:r>
        <w:t xml:space="preserve">Add the </w:t>
      </w:r>
      <w:r>
        <w:rPr>
          <w:b/>
        </w:rPr>
        <w:t>Required</w:t>
      </w:r>
      <w:r>
        <w:t xml:space="preserve"> attribute above the </w:t>
      </w:r>
      <w:r>
        <w:rPr>
          <w:b/>
        </w:rPr>
        <w:t>Comment</w:t>
      </w:r>
      <w:r>
        <w:t xml:space="preserve"> property in </w:t>
      </w:r>
      <w:r w:rsidR="00463FA8">
        <w:t xml:space="preserve">the </w:t>
      </w:r>
      <w:proofErr w:type="spellStart"/>
      <w:r>
        <w:rPr>
          <w:b/>
        </w:rPr>
        <w:t>SalesOrderHeaderMetaData</w:t>
      </w:r>
      <w:proofErr w:type="spellEnd"/>
      <w:r>
        <w:t xml:space="preserve"> </w:t>
      </w:r>
      <w:r w:rsidR="00463FA8">
        <w:t xml:space="preserve">class </w:t>
      </w:r>
      <w:r>
        <w:t>to require that a value is entered for a comment.</w:t>
      </w:r>
    </w:p>
    <w:p w:rsidR="00946411" w:rsidRPr="00946411" w:rsidRDefault="00946411" w:rsidP="00946411">
      <w:pPr>
        <w:pStyle w:val="ppCodeLanguageIndent"/>
      </w:pPr>
      <w:r>
        <w:t>C#</w:t>
      </w:r>
    </w:p>
    <w:p w:rsidR="007E664F" w:rsidRPr="00946411" w:rsidRDefault="007E664F" w:rsidP="00946411">
      <w:pPr>
        <w:pStyle w:val="ppCodeIndent"/>
      </w:pPr>
      <w:r w:rsidRPr="00946411">
        <w:t>[Required]</w:t>
      </w:r>
    </w:p>
    <w:p w:rsidR="00946411" w:rsidRDefault="00946411" w:rsidP="00946411">
      <w:pPr>
        <w:pStyle w:val="ppCodeLanguageIndent"/>
      </w:pPr>
      <w:r>
        <w:t>Visual Basic</w:t>
      </w:r>
    </w:p>
    <w:p w:rsidR="007E664F" w:rsidRDefault="007E664F" w:rsidP="00946411">
      <w:pPr>
        <w:pStyle w:val="ppCodeIndent"/>
      </w:pPr>
      <w:r>
        <w:t>&lt;Required()&gt;</w:t>
      </w:r>
    </w:p>
    <w:p w:rsidR="00474444" w:rsidRDefault="00474444" w:rsidP="00474444">
      <w:pPr>
        <w:pStyle w:val="ppNumberList"/>
        <w:numPr>
          <w:ilvl w:val="0"/>
          <w:numId w:val="0"/>
        </w:numPr>
        <w:ind w:left="1037"/>
      </w:pPr>
    </w:p>
    <w:p w:rsidR="007E664F" w:rsidRDefault="007E664F" w:rsidP="000604DC">
      <w:pPr>
        <w:pStyle w:val="ppNumberList"/>
      </w:pPr>
      <w:r>
        <w:t xml:space="preserve">Run the application, select a customer order and change the </w:t>
      </w:r>
      <w:proofErr w:type="spellStart"/>
      <w:r>
        <w:rPr>
          <w:b/>
        </w:rPr>
        <w:t>OrderDate</w:t>
      </w:r>
      <w:proofErr w:type="spellEnd"/>
      <w:r>
        <w:t xml:space="preserve"> year to a future year such as 2020.  Click OK and you'll see errors displayed as shown next:</w:t>
      </w:r>
    </w:p>
    <w:p w:rsidR="007E664F" w:rsidRDefault="007E664F" w:rsidP="007E664F">
      <w:pPr>
        <w:pStyle w:val="ListParagraph"/>
        <w:rPr>
          <w:sz w:val="24"/>
          <w:szCs w:val="24"/>
        </w:rPr>
      </w:pPr>
    </w:p>
    <w:p w:rsidR="00F771E1" w:rsidRDefault="00F771E1" w:rsidP="00F771E1">
      <w:pPr>
        <w:pStyle w:val="ppFigureIndent"/>
      </w:pPr>
      <w:r>
        <w:rPr>
          <w:noProof/>
          <w:lang w:bidi="he-IL"/>
        </w:rPr>
        <w:lastRenderedPageBreak/>
        <w:drawing>
          <wp:inline distT="0" distB="0" distL="0" distR="0">
            <wp:extent cx="5287113" cy="5210903"/>
            <wp:effectExtent l="19050" t="0" r="8787"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5287113" cy="5210903"/>
                    </a:xfrm>
                    <a:prstGeom prst="rect">
                      <a:avLst/>
                    </a:prstGeom>
                  </pic:spPr>
                </pic:pic>
              </a:graphicData>
            </a:graphic>
          </wp:inline>
        </w:drawing>
      </w:r>
    </w:p>
    <w:p w:rsidR="00F771E1" w:rsidRDefault="00F771E1" w:rsidP="00F771E1">
      <w:pPr>
        <w:pStyle w:val="ppFigureNumberIndent"/>
      </w:pPr>
      <w:r>
        <w:t xml:space="preserve">Figure </w:t>
      </w:r>
      <w:r w:rsidR="00A57510">
        <w:fldChar w:fldCharType="begin"/>
      </w:r>
      <w:r w:rsidR="00A57510">
        <w:instrText xml:space="preserve"> SEQ Figure \* ARABIC </w:instrText>
      </w:r>
      <w:r w:rsidR="00A57510">
        <w:fldChar w:fldCharType="separate"/>
      </w:r>
      <w:r>
        <w:rPr>
          <w:noProof/>
        </w:rPr>
        <w:t>9</w:t>
      </w:r>
      <w:r w:rsidR="00A57510">
        <w:rPr>
          <w:noProof/>
        </w:rPr>
        <w:fldChar w:fldCharType="end"/>
      </w:r>
    </w:p>
    <w:p w:rsidR="007E664F" w:rsidRPr="00F771E1" w:rsidRDefault="00592517" w:rsidP="00F771E1">
      <w:pPr>
        <w:pStyle w:val="ppFigureCaptionIndent"/>
      </w:pPr>
      <w:r>
        <w:t>Order Date</w:t>
      </w:r>
    </w:p>
    <w:p w:rsidR="007E664F" w:rsidRDefault="00592517" w:rsidP="00946411">
      <w:pPr>
        <w:pStyle w:val="ppNoteIndent"/>
      </w:pPr>
      <w:r w:rsidRPr="00592517">
        <w:rPr>
          <w:b/>
          <w:bCs/>
        </w:rPr>
        <w:t>Note:</w:t>
      </w:r>
      <w:r>
        <w:t xml:space="preserve"> </w:t>
      </w:r>
      <w:r w:rsidR="007E664F">
        <w:t xml:space="preserve">The error message displayed can be customized by adding the </w:t>
      </w:r>
      <w:proofErr w:type="spellStart"/>
      <w:r w:rsidR="007E664F">
        <w:t>ErrorMessage</w:t>
      </w:r>
      <w:proofErr w:type="spellEnd"/>
      <w:r w:rsidR="007E664F">
        <w:t xml:space="preserve"> property to any of the validation attributes. </w:t>
      </w:r>
    </w:p>
    <w:p w:rsidR="007E664F" w:rsidRDefault="007E664F" w:rsidP="007E664F">
      <w:pPr>
        <w:pStyle w:val="ListParagraph"/>
        <w:rPr>
          <w:sz w:val="24"/>
          <w:szCs w:val="24"/>
        </w:rPr>
      </w:pPr>
    </w:p>
    <w:p w:rsidR="007E664F" w:rsidRDefault="007E664F" w:rsidP="00592517">
      <w:pPr>
        <w:pStyle w:val="ppNumberList"/>
      </w:pPr>
      <w:r>
        <w:t xml:space="preserve">Fix the data validation errors and save the changes. </w:t>
      </w:r>
      <w:r>
        <w:br/>
      </w:r>
    </w:p>
    <w:p w:rsidR="00592517" w:rsidRDefault="00592517" w:rsidP="00592517">
      <w:pPr>
        <w:pStyle w:val="ppListEnd"/>
      </w:pPr>
    </w:p>
    <w:p w:rsidR="00592517" w:rsidRDefault="00592517" w:rsidP="00592517">
      <w:pPr>
        <w:pStyle w:val="ppBodyText"/>
        <w:numPr>
          <w:ilvl w:val="0"/>
          <w:numId w:val="0"/>
        </w:numPr>
      </w:pPr>
    </w:p>
    <w:p w:rsidR="00592517" w:rsidRPr="00592517" w:rsidRDefault="00592517" w:rsidP="00592517">
      <w:pPr>
        <w:pStyle w:val="ppBodyText"/>
        <w:numPr>
          <w:ilvl w:val="0"/>
          <w:numId w:val="0"/>
        </w:numPr>
      </w:pPr>
    </w:p>
    <w:bookmarkStart w:id="6" w:name="_Toc276336295" w:displacedByCustomXml="next"/>
    <w:sdt>
      <w:sdtPr>
        <w:alias w:val="Topic"/>
        <w:tag w:val="ecafa028-d93c-40db-ace6-ad37c9bf718b"/>
        <w:id w:val="13041839"/>
        <w:placeholder>
          <w:docPart w:val="DefaultPlaceholder_22675703"/>
        </w:placeholder>
        <w:text/>
      </w:sdtPr>
      <w:sdtEndPr/>
      <w:sdtContent>
        <w:p w:rsidR="00592517" w:rsidRDefault="00592517" w:rsidP="00592517">
          <w:pPr>
            <w:pStyle w:val="ppTopic"/>
          </w:pPr>
          <w:r>
            <w:t>Exercise 5 (Optional): Walkthrough - Creating a Custom Domain Service</w:t>
          </w:r>
        </w:p>
      </w:sdtContent>
    </w:sdt>
    <w:bookmarkEnd w:id="6" w:displacedByCustomXml="prev"/>
    <w:p w:rsidR="007E664F" w:rsidRDefault="007E664F" w:rsidP="00FA10C9">
      <w:pPr>
        <w:pStyle w:val="ppBodyText"/>
      </w:pPr>
      <w:r>
        <w:t xml:space="preserve">In the previous exercises you created and worked with a domain service that only supported Entity Framework 4. While WCF RIA Services supports creating domain services based upon Entity Framework or LINQ to SQL out of the box, you can create custom domain services as well. Going this route allows other ORM frameworks such as </w:t>
      </w:r>
      <w:proofErr w:type="spellStart"/>
      <w:r>
        <w:t>nHibernate</w:t>
      </w:r>
      <w:proofErr w:type="spellEnd"/>
      <w:r>
        <w:t xml:space="preserve"> or PLINQO as well standard ADO.NET code to be used with WCF RIA Services.  This exercise will walk through an existing domain service that is ORM neutral allowing for additional flexibility and code abstraction.</w:t>
      </w:r>
    </w:p>
    <w:p w:rsidR="007E664F" w:rsidRDefault="007E664F" w:rsidP="00FA10C9">
      <w:pPr>
        <w:pStyle w:val="ppNumberList"/>
      </w:pPr>
      <w:r>
        <w:t xml:space="preserve">Open the following solution </w:t>
      </w:r>
      <w:r w:rsidR="005949FD">
        <w:t xml:space="preserve">in Visual Studio 2010 </w:t>
      </w:r>
      <w:r>
        <w:t>based upon your chosen language:</w:t>
      </w:r>
    </w:p>
    <w:p w:rsidR="00946411" w:rsidRDefault="00946411" w:rsidP="00946411">
      <w:pPr>
        <w:pStyle w:val="ppCodeLanguageIndent"/>
      </w:pPr>
      <w:r>
        <w:t>C#</w:t>
      </w:r>
    </w:p>
    <w:p w:rsidR="007E664F" w:rsidRDefault="007E664F" w:rsidP="00946411">
      <w:pPr>
        <w:pStyle w:val="ppCodeIndent"/>
      </w:pPr>
      <w:proofErr w:type="spellStart"/>
      <w:r>
        <w:t>RIAServices</w:t>
      </w:r>
      <w:proofErr w:type="spellEnd"/>
      <w:r>
        <w:t>/Completed/Bonus/C#/UsingRIAServices.sln</w:t>
      </w:r>
    </w:p>
    <w:p w:rsidR="00946411" w:rsidRDefault="00946411" w:rsidP="00946411">
      <w:pPr>
        <w:pStyle w:val="ppCodeLanguageIndent"/>
      </w:pPr>
      <w:r>
        <w:t>Visual Basic</w:t>
      </w:r>
    </w:p>
    <w:p w:rsidR="007E664F" w:rsidRDefault="007E664F" w:rsidP="00946411">
      <w:pPr>
        <w:pStyle w:val="ppCodeIndent"/>
      </w:pPr>
      <w:proofErr w:type="spellStart"/>
      <w:r>
        <w:t>RIAServices</w:t>
      </w:r>
      <w:proofErr w:type="spellEnd"/>
      <w:r>
        <w:t>/Completed/Bonus/VB/UsingRIAServices.sln</w:t>
      </w:r>
    </w:p>
    <w:p w:rsidR="009A7B11" w:rsidRDefault="009A7B11" w:rsidP="009A7B11">
      <w:pPr>
        <w:pStyle w:val="ppNumberList"/>
        <w:numPr>
          <w:ilvl w:val="0"/>
          <w:numId w:val="0"/>
        </w:numPr>
        <w:ind w:left="1037"/>
      </w:pPr>
    </w:p>
    <w:p w:rsidR="007E664F" w:rsidRDefault="007E664F" w:rsidP="00B63B44">
      <w:pPr>
        <w:pStyle w:val="ppNumberList"/>
      </w:pPr>
      <w:r>
        <w:t xml:space="preserve">Expand the </w:t>
      </w:r>
      <w:proofErr w:type="spellStart"/>
      <w:r>
        <w:rPr>
          <w:b/>
        </w:rPr>
        <w:t>UsingRIAServices.Web</w:t>
      </w:r>
      <w:proofErr w:type="spellEnd"/>
      <w:r>
        <w:rPr>
          <w:b/>
        </w:rPr>
        <w:t>/Repository</w:t>
      </w:r>
      <w:r>
        <w:t xml:space="preserve"> folder and open the </w:t>
      </w:r>
      <w:proofErr w:type="spellStart"/>
      <w:r>
        <w:rPr>
          <w:b/>
        </w:rPr>
        <w:t>CustomerRepository</w:t>
      </w:r>
      <w:proofErr w:type="spellEnd"/>
      <w:r>
        <w:t xml:space="preserve"> class file. Notice that it implements an </w:t>
      </w:r>
      <w:proofErr w:type="spellStart"/>
      <w:r>
        <w:rPr>
          <w:b/>
        </w:rPr>
        <w:t>ICustomerRepository</w:t>
      </w:r>
      <w:proofErr w:type="spellEnd"/>
      <w:r>
        <w:t xml:space="preserve"> interface and provides a single member named </w:t>
      </w:r>
      <w:proofErr w:type="spellStart"/>
      <w:r>
        <w:rPr>
          <w:b/>
        </w:rPr>
        <w:t>GetCustomers</w:t>
      </w:r>
      <w:proofErr w:type="spellEnd"/>
      <w:r>
        <w:t xml:space="preserve">. The LINQ code within </w:t>
      </w:r>
      <w:proofErr w:type="spellStart"/>
      <w:r>
        <w:t>GetCustomers</w:t>
      </w:r>
      <w:proofErr w:type="spellEnd"/>
      <w:r>
        <w:t xml:space="preserve"> is the same code you added to the domain service in a previous exercise. It's now been moved outside of the domain service to allow for better re-use.</w:t>
      </w:r>
    </w:p>
    <w:p w:rsidR="007E664F" w:rsidRDefault="007E664F" w:rsidP="00B63B44">
      <w:pPr>
        <w:pStyle w:val="ppNumberList"/>
      </w:pPr>
      <w:r>
        <w:t xml:space="preserve">Open the </w:t>
      </w:r>
      <w:proofErr w:type="spellStart"/>
      <w:r>
        <w:rPr>
          <w:b/>
        </w:rPr>
        <w:t>SalesOrderHeaderRepository</w:t>
      </w:r>
      <w:proofErr w:type="spellEnd"/>
      <w:r>
        <w:t xml:space="preserve"> </w:t>
      </w:r>
      <w:proofErr w:type="gramStart"/>
      <w:r>
        <w:t>class file</w:t>
      </w:r>
      <w:proofErr w:type="gramEnd"/>
      <w:r>
        <w:t xml:space="preserve"> and take a moment to look at the members it contains to retrieve and update sales order data.</w:t>
      </w:r>
    </w:p>
    <w:p w:rsidR="007E664F" w:rsidRDefault="007E664F" w:rsidP="00B63B44">
      <w:pPr>
        <w:pStyle w:val="ppNumberList"/>
      </w:pPr>
      <w:r>
        <w:t xml:space="preserve">Expand the </w:t>
      </w:r>
      <w:proofErr w:type="spellStart"/>
      <w:r>
        <w:rPr>
          <w:b/>
        </w:rPr>
        <w:t>UsingRIAServices.Web</w:t>
      </w:r>
      <w:proofErr w:type="spellEnd"/>
      <w:r>
        <w:rPr>
          <w:b/>
        </w:rPr>
        <w:t>/Services</w:t>
      </w:r>
      <w:r>
        <w:t xml:space="preserve"> folder and open the </w:t>
      </w:r>
      <w:proofErr w:type="spellStart"/>
      <w:r>
        <w:rPr>
          <w:b/>
        </w:rPr>
        <w:t>AdventureWorksLTDomainService</w:t>
      </w:r>
      <w:proofErr w:type="spellEnd"/>
      <w:r>
        <w:t xml:space="preserve"> class. Note the following features of the class:</w:t>
      </w:r>
    </w:p>
    <w:p w:rsidR="007E664F" w:rsidRDefault="007E664F" w:rsidP="00B63B44">
      <w:pPr>
        <w:pStyle w:val="ppNumberListIndent"/>
      </w:pPr>
      <w:r>
        <w:t xml:space="preserve">The domain service class derives from </w:t>
      </w:r>
      <w:proofErr w:type="spellStart"/>
      <w:r>
        <w:t>DomainService</w:t>
      </w:r>
      <w:proofErr w:type="spellEnd"/>
      <w:r>
        <w:t xml:space="preserve"> as opposed to an Entity Framework or LINQ to SQL base class.</w:t>
      </w:r>
    </w:p>
    <w:p w:rsidR="007E664F" w:rsidRDefault="007E664F" w:rsidP="00B63B44">
      <w:pPr>
        <w:pStyle w:val="ppNumberListIndent"/>
      </w:pPr>
      <w:r>
        <w:t>The class creates instances of the repository classes shown earlier in this exercise. These objects could dynamically be injected into the domain service when more loosely coupled code is required.</w:t>
      </w:r>
    </w:p>
    <w:p w:rsidR="007E664F" w:rsidRDefault="007E664F" w:rsidP="00B63B44">
      <w:pPr>
        <w:pStyle w:val="ppNumberListIndent"/>
      </w:pPr>
      <w:r>
        <w:t>The domain service operations forward calls to the respective repository classes.</w:t>
      </w:r>
    </w:p>
    <w:p w:rsidR="007E664F" w:rsidRDefault="007E664F" w:rsidP="00B63B44">
      <w:pPr>
        <w:pStyle w:val="ppNumberListIndent"/>
      </w:pPr>
      <w:r>
        <w:t>The domain service class does not reference any specific data access framework. This allows developers to use any data access framework they like.</w:t>
      </w:r>
    </w:p>
    <w:p w:rsidR="007E664F" w:rsidRDefault="007E664F" w:rsidP="00B63B44">
      <w:pPr>
        <w:pStyle w:val="ppNumberList"/>
      </w:pPr>
      <w:r>
        <w:t xml:space="preserve">Open the </w:t>
      </w:r>
      <w:proofErr w:type="spellStart"/>
      <w:r>
        <w:rPr>
          <w:b/>
        </w:rPr>
        <w:t>AdventureWorksLTDomainService.metadata</w:t>
      </w:r>
      <w:proofErr w:type="spellEnd"/>
      <w:r>
        <w:t xml:space="preserve"> </w:t>
      </w:r>
      <w:proofErr w:type="gramStart"/>
      <w:r>
        <w:t>class file</w:t>
      </w:r>
      <w:proofErr w:type="gramEnd"/>
      <w:r>
        <w:t xml:space="preserve">. Locate the </w:t>
      </w:r>
      <w:r>
        <w:rPr>
          <w:b/>
        </w:rPr>
        <w:t>Key</w:t>
      </w:r>
      <w:r>
        <w:t xml:space="preserve"> attribute added into the </w:t>
      </w:r>
      <w:proofErr w:type="spellStart"/>
      <w:r>
        <w:rPr>
          <w:b/>
        </w:rPr>
        <w:t>CustomerMetadata</w:t>
      </w:r>
      <w:proofErr w:type="spellEnd"/>
      <w:r>
        <w:t xml:space="preserve"> and </w:t>
      </w:r>
      <w:proofErr w:type="spellStart"/>
      <w:r>
        <w:rPr>
          <w:b/>
        </w:rPr>
        <w:t>SalesOrderHeaderMetadata</w:t>
      </w:r>
      <w:proofErr w:type="spellEnd"/>
      <w:r>
        <w:t xml:space="preserve"> classes. The domain service isn't tied directly to a data access technology so you must specify the </w:t>
      </w:r>
      <w:r>
        <w:lastRenderedPageBreak/>
        <w:t xml:space="preserve">key for each object in order for WCF RIA Services to work properly. Because Entity Framework is used in this example the metadata classes provide </w:t>
      </w:r>
      <w:r w:rsidR="00E71581">
        <w:t>a good</w:t>
      </w:r>
      <w:r>
        <w:t xml:space="preserve"> location to apply the Key attribute.</w:t>
      </w:r>
    </w:p>
    <w:p w:rsidR="008D1FFC" w:rsidRDefault="008D1FFC" w:rsidP="008709BC">
      <w:pPr>
        <w:pStyle w:val="ppBodyText"/>
        <w:numPr>
          <w:ilvl w:val="0"/>
          <w:numId w:val="0"/>
        </w:numPr>
      </w:pPr>
    </w:p>
    <w:bookmarkStart w:id="7" w:name="_Toc276336296" w:displacedByCustomXml="next"/>
    <w:bookmarkStart w:id="8" w:name="_Toc275263178" w:displacedByCustomXml="next"/>
    <w:sdt>
      <w:sdtPr>
        <w:alias w:val="Topic"/>
        <w:tag w:val="a2144e5f-4337-4051-bfda-c8fb474b389f"/>
        <w:id w:val="6048947"/>
        <w:placeholder>
          <w:docPart w:val="2824CE481D4B413A9C10AB87E4AB78DD"/>
        </w:placeholder>
        <w:text/>
      </w:sdtPr>
      <w:sdtEndPr/>
      <w:sdtContent>
        <w:p w:rsidR="008709BC" w:rsidRPr="00A25D53" w:rsidRDefault="008709BC" w:rsidP="008709BC">
          <w:pPr>
            <w:pStyle w:val="ppTopic"/>
          </w:pPr>
          <w:r>
            <w:t>Summary</w:t>
          </w:r>
        </w:p>
      </w:sdtContent>
    </w:sdt>
    <w:bookmarkEnd w:id="7" w:displacedByCustomXml="prev"/>
    <w:bookmarkEnd w:id="8" w:displacedByCustomXml="prev"/>
    <w:p w:rsidR="007E664F" w:rsidRDefault="007E664F" w:rsidP="008709BC">
      <w:pPr>
        <w:pStyle w:val="ppBodyText"/>
      </w:pPr>
      <w:r>
        <w:t>In this lab you created an Entity Framework 4 model and exposed specific classes from it to a Silverlight client using a WCF RIA Services domain service. You also called the service using a domain context and added custom data validation logic into the solution. The specific tasks completed are listed next:</w:t>
      </w:r>
    </w:p>
    <w:p w:rsidR="007E664F" w:rsidRDefault="007E664F" w:rsidP="00946411">
      <w:pPr>
        <w:pStyle w:val="ppBulletList"/>
      </w:pPr>
      <w:r>
        <w:t>Create a new Silverlight Business Application</w:t>
      </w:r>
    </w:p>
    <w:p w:rsidR="007E664F" w:rsidRDefault="007E664F" w:rsidP="00B63B44">
      <w:pPr>
        <w:pStyle w:val="ppBulletList"/>
      </w:pPr>
      <w:r>
        <w:t>Create a new Entity Framework 4 Model</w:t>
      </w:r>
    </w:p>
    <w:p w:rsidR="007E664F" w:rsidRDefault="007E664F" w:rsidP="00B63B44">
      <w:pPr>
        <w:pStyle w:val="ppBulletList"/>
      </w:pPr>
      <w:r>
        <w:t>Create a WCF RIA Services domain service class</w:t>
      </w:r>
    </w:p>
    <w:p w:rsidR="007E664F" w:rsidRDefault="007E664F" w:rsidP="00B63B44">
      <w:pPr>
        <w:pStyle w:val="ppBulletList"/>
      </w:pPr>
      <w:r>
        <w:t>Customize domain service class methods</w:t>
      </w:r>
    </w:p>
    <w:p w:rsidR="007E664F" w:rsidRDefault="007E664F" w:rsidP="00B63B44">
      <w:pPr>
        <w:pStyle w:val="ppBulletList"/>
      </w:pPr>
      <w:r>
        <w:t>Build a user interface</w:t>
      </w:r>
    </w:p>
    <w:p w:rsidR="007E664F" w:rsidRDefault="007E664F" w:rsidP="00B63B44">
      <w:pPr>
        <w:pStyle w:val="ppBulletList"/>
      </w:pPr>
      <w:r>
        <w:t>Add code to call the domain service using the generated domain context class</w:t>
      </w:r>
    </w:p>
    <w:p w:rsidR="007E664F" w:rsidRDefault="007E664F" w:rsidP="00B63B44">
      <w:pPr>
        <w:pStyle w:val="ppBulletList"/>
      </w:pPr>
      <w:r>
        <w:t xml:space="preserve">Add code to </w:t>
      </w:r>
      <w:r w:rsidR="008D65D4">
        <w:t>send</w:t>
      </w:r>
      <w:r>
        <w:t xml:space="preserve"> updates from the Silverlight client to the domain service</w:t>
      </w:r>
    </w:p>
    <w:p w:rsidR="007E664F" w:rsidRDefault="007E664F" w:rsidP="00B63B44">
      <w:pPr>
        <w:pStyle w:val="ppBulletList"/>
      </w:pPr>
      <w:r>
        <w:t>Create a custom data validation class</w:t>
      </w:r>
    </w:p>
    <w:p w:rsidR="007E664F" w:rsidRDefault="007E664F" w:rsidP="00B63B44">
      <w:pPr>
        <w:pStyle w:val="ppBulletList"/>
      </w:pPr>
      <w:r>
        <w:t>Add data validation attributes to validate data and share the validation logic between the service and Silverlight client projects</w:t>
      </w:r>
    </w:p>
    <w:p w:rsidR="007E664F" w:rsidRDefault="007E664F" w:rsidP="007E664F"/>
    <w:p w:rsidR="007E664F" w:rsidRDefault="007E664F" w:rsidP="007E664F">
      <w:pPr>
        <w:ind w:firstLine="360"/>
      </w:pPr>
    </w:p>
    <w:p w:rsidR="007E664F" w:rsidRDefault="007E664F" w:rsidP="007E664F">
      <w:pPr>
        <w:ind w:firstLine="360"/>
      </w:pPr>
    </w:p>
    <w:p w:rsidR="007E664F" w:rsidRDefault="007E664F" w:rsidP="007E664F"/>
    <w:p w:rsidR="001F4379" w:rsidRDefault="001F4379" w:rsidP="001F4379">
      <w:pPr>
        <w:pStyle w:val="ppBodyText"/>
        <w:numPr>
          <w:ilvl w:val="0"/>
          <w:numId w:val="0"/>
        </w:numPr>
      </w:pPr>
    </w:p>
    <w:sectPr w:rsidR="001F4379" w:rsidSect="004F64C8">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FA7" w:rsidRDefault="00705FA7" w:rsidP="00F24A9F">
      <w:pPr>
        <w:spacing w:after="0" w:line="240" w:lineRule="auto"/>
      </w:pPr>
      <w:r>
        <w:separator/>
      </w:r>
    </w:p>
  </w:endnote>
  <w:endnote w:type="continuationSeparator" w:id="0">
    <w:p w:rsidR="00705FA7" w:rsidRDefault="00705FA7" w:rsidP="00F24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192" w:rsidRDefault="002736D8" w:rsidP="00F7053A">
    <w:pPr>
      <w:pStyle w:val="Footer"/>
      <w:pBdr>
        <w:top w:val="single" w:sz="4" w:space="1" w:color="D9D9D9" w:themeColor="background1" w:themeShade="D9"/>
      </w:pBdr>
      <w:tabs>
        <w:tab w:val="clear" w:pos="4680"/>
        <w:tab w:val="center" w:pos="8460"/>
      </w:tabs>
    </w:pPr>
    <w:r>
      <w:t>WCF RIA Services</w:t>
    </w:r>
    <w:r w:rsidR="00C24192">
      <w:tab/>
    </w:r>
    <w:sdt>
      <w:sdtPr>
        <w:id w:val="-1936208059"/>
        <w:docPartObj>
          <w:docPartGallery w:val="Page Numbers (Bottom of Page)"/>
          <w:docPartUnique/>
        </w:docPartObj>
      </w:sdtPr>
      <w:sdtEndPr>
        <w:rPr>
          <w:color w:val="808080" w:themeColor="background1" w:themeShade="80"/>
          <w:spacing w:val="60"/>
        </w:rPr>
      </w:sdtEndPr>
      <w:sdtContent>
        <w:r w:rsidR="00A57510">
          <w:fldChar w:fldCharType="begin"/>
        </w:r>
        <w:r w:rsidR="00A57510">
          <w:instrText xml:space="preserve"> PAGE   \* MERGEFORMAT </w:instrText>
        </w:r>
        <w:r w:rsidR="00A57510">
          <w:fldChar w:fldCharType="separate"/>
        </w:r>
        <w:r w:rsidR="00615CB4">
          <w:rPr>
            <w:noProof/>
          </w:rPr>
          <w:t>16</w:t>
        </w:r>
        <w:r w:rsidR="00A57510">
          <w:rPr>
            <w:noProof/>
          </w:rPr>
          <w:fldChar w:fldCharType="end"/>
        </w:r>
        <w:r w:rsidR="00C24192">
          <w:t xml:space="preserve"> | </w:t>
        </w:r>
        <w:r w:rsidR="00C24192"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FA7" w:rsidRDefault="00705FA7" w:rsidP="00F24A9F">
      <w:pPr>
        <w:spacing w:after="0" w:line="240" w:lineRule="auto"/>
      </w:pPr>
      <w:r>
        <w:separator/>
      </w:r>
    </w:p>
  </w:footnote>
  <w:footnote w:type="continuationSeparator" w:id="0">
    <w:p w:rsidR="00705FA7" w:rsidRDefault="00705FA7" w:rsidP="00F24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C24192" w:rsidTr="00C401B6">
      <w:trPr>
        <w:trHeight w:val="350"/>
      </w:trPr>
      <w:tc>
        <w:tcPr>
          <w:tcW w:w="7218" w:type="dxa"/>
        </w:tcPr>
        <w:p w:rsidR="00C24192" w:rsidRPr="00AD7808" w:rsidRDefault="00C24192" w:rsidP="00C401B6">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C24192" w:rsidRDefault="00C24192" w:rsidP="00C401B6">
          <w:pPr>
            <w:pStyle w:val="Header"/>
            <w:jc w:val="right"/>
          </w:pPr>
          <w:r>
            <w:rPr>
              <w:noProof/>
              <w:lang w:bidi="he-IL"/>
            </w:rPr>
            <w:drawing>
              <wp:inline distT="0" distB="0" distL="0" distR="0">
                <wp:extent cx="670560" cy="2374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C24192" w:rsidRDefault="00C24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nsid w:val="1D5034F7"/>
    <w:multiLevelType w:val="hybridMultilevel"/>
    <w:tmpl w:val="464640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F6C4273"/>
    <w:multiLevelType w:val="hybridMultilevel"/>
    <w:tmpl w:val="6130EB9C"/>
    <w:lvl w:ilvl="0" w:tplc="DC8CA55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0809000F">
      <w:start w:val="1"/>
      <w:numFmt w:val="bullet"/>
      <w:pStyle w:val="ppBulletListTable"/>
      <w:lvlText w:val=""/>
      <w:lvlJc w:val="left"/>
      <w:pPr>
        <w:tabs>
          <w:tab w:val="num" w:pos="907"/>
        </w:tabs>
        <w:ind w:left="907" w:hanging="360"/>
      </w:pPr>
      <w:rPr>
        <w:rFonts w:ascii="Symbol" w:hAnsi="Symbol" w:hint="default"/>
      </w:rPr>
    </w:lvl>
    <w:lvl w:ilvl="1" w:tplc="08090019">
      <w:start w:val="1"/>
      <w:numFmt w:val="bullet"/>
      <w:lvlText w:val="o"/>
      <w:lvlJc w:val="left"/>
      <w:pPr>
        <w:tabs>
          <w:tab w:val="num" w:pos="1627"/>
        </w:tabs>
        <w:ind w:left="1627" w:hanging="360"/>
      </w:pPr>
      <w:rPr>
        <w:rFonts w:ascii="Courier New" w:hAnsi="Courier New" w:cs="Courier New" w:hint="default"/>
      </w:rPr>
    </w:lvl>
    <w:lvl w:ilvl="2" w:tplc="0809001B" w:tentative="1">
      <w:start w:val="1"/>
      <w:numFmt w:val="bullet"/>
      <w:lvlText w:val=""/>
      <w:lvlJc w:val="left"/>
      <w:pPr>
        <w:tabs>
          <w:tab w:val="num" w:pos="2347"/>
        </w:tabs>
        <w:ind w:left="2347" w:hanging="360"/>
      </w:pPr>
      <w:rPr>
        <w:rFonts w:ascii="Wingdings" w:hAnsi="Wingdings" w:hint="default"/>
      </w:rPr>
    </w:lvl>
    <w:lvl w:ilvl="3" w:tplc="0809000F" w:tentative="1">
      <w:start w:val="1"/>
      <w:numFmt w:val="bullet"/>
      <w:lvlText w:val=""/>
      <w:lvlJc w:val="left"/>
      <w:pPr>
        <w:tabs>
          <w:tab w:val="num" w:pos="3067"/>
        </w:tabs>
        <w:ind w:left="3067" w:hanging="360"/>
      </w:pPr>
      <w:rPr>
        <w:rFonts w:ascii="Symbol" w:hAnsi="Symbol" w:hint="default"/>
      </w:rPr>
    </w:lvl>
    <w:lvl w:ilvl="4" w:tplc="08090019" w:tentative="1">
      <w:start w:val="1"/>
      <w:numFmt w:val="bullet"/>
      <w:lvlText w:val="o"/>
      <w:lvlJc w:val="left"/>
      <w:pPr>
        <w:tabs>
          <w:tab w:val="num" w:pos="3787"/>
        </w:tabs>
        <w:ind w:left="3787" w:hanging="360"/>
      </w:pPr>
      <w:rPr>
        <w:rFonts w:ascii="Courier New" w:hAnsi="Courier New" w:cs="Courier New" w:hint="default"/>
      </w:rPr>
    </w:lvl>
    <w:lvl w:ilvl="5" w:tplc="0809001B" w:tentative="1">
      <w:start w:val="1"/>
      <w:numFmt w:val="bullet"/>
      <w:lvlText w:val=""/>
      <w:lvlJc w:val="left"/>
      <w:pPr>
        <w:tabs>
          <w:tab w:val="num" w:pos="4507"/>
        </w:tabs>
        <w:ind w:left="4507" w:hanging="360"/>
      </w:pPr>
      <w:rPr>
        <w:rFonts w:ascii="Wingdings" w:hAnsi="Wingdings" w:hint="default"/>
      </w:rPr>
    </w:lvl>
    <w:lvl w:ilvl="6" w:tplc="0809000F" w:tentative="1">
      <w:start w:val="1"/>
      <w:numFmt w:val="bullet"/>
      <w:lvlText w:val=""/>
      <w:lvlJc w:val="left"/>
      <w:pPr>
        <w:tabs>
          <w:tab w:val="num" w:pos="5227"/>
        </w:tabs>
        <w:ind w:left="5227" w:hanging="360"/>
      </w:pPr>
      <w:rPr>
        <w:rFonts w:ascii="Symbol" w:hAnsi="Symbol" w:hint="default"/>
      </w:rPr>
    </w:lvl>
    <w:lvl w:ilvl="7" w:tplc="08090019" w:tentative="1">
      <w:start w:val="1"/>
      <w:numFmt w:val="bullet"/>
      <w:lvlText w:val="o"/>
      <w:lvlJc w:val="left"/>
      <w:pPr>
        <w:tabs>
          <w:tab w:val="num" w:pos="5947"/>
        </w:tabs>
        <w:ind w:left="5947" w:hanging="360"/>
      </w:pPr>
      <w:rPr>
        <w:rFonts w:ascii="Courier New" w:hAnsi="Courier New" w:cs="Courier New" w:hint="default"/>
      </w:rPr>
    </w:lvl>
    <w:lvl w:ilvl="8" w:tplc="0809001B"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7D5CA10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num>
  <w:num w:numId="6">
    <w:abstractNumId w:val="8"/>
  </w:num>
  <w:num w:numId="7">
    <w:abstractNumId w:val="9"/>
  </w:num>
  <w:num w:numId="8">
    <w:abstractNumId w:val="4"/>
  </w:num>
  <w:num w:numId="9">
    <w:abstractNumId w:val="11"/>
  </w:num>
  <w:num w:numId="10">
    <w:abstractNumId w:val="3"/>
  </w:num>
  <w:num w:numId="11">
    <w:abstractNumId w:val="10"/>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06"/>
    <w:rsid w:val="0000223B"/>
    <w:rsid w:val="000038B1"/>
    <w:rsid w:val="00010652"/>
    <w:rsid w:val="00010DA0"/>
    <w:rsid w:val="00012B20"/>
    <w:rsid w:val="00012B60"/>
    <w:rsid w:val="00017C04"/>
    <w:rsid w:val="000234A2"/>
    <w:rsid w:val="00025EEC"/>
    <w:rsid w:val="0002761A"/>
    <w:rsid w:val="00032D91"/>
    <w:rsid w:val="00044FEF"/>
    <w:rsid w:val="00045172"/>
    <w:rsid w:val="00050CF9"/>
    <w:rsid w:val="00051DB1"/>
    <w:rsid w:val="000569EC"/>
    <w:rsid w:val="000604DC"/>
    <w:rsid w:val="00063385"/>
    <w:rsid w:val="000642FC"/>
    <w:rsid w:val="00064467"/>
    <w:rsid w:val="00072ECF"/>
    <w:rsid w:val="000867AA"/>
    <w:rsid w:val="00091209"/>
    <w:rsid w:val="000915ED"/>
    <w:rsid w:val="000A14E7"/>
    <w:rsid w:val="000A4525"/>
    <w:rsid w:val="000A6EE2"/>
    <w:rsid w:val="000B0330"/>
    <w:rsid w:val="000B1771"/>
    <w:rsid w:val="000B3E15"/>
    <w:rsid w:val="000B3E3C"/>
    <w:rsid w:val="000B6751"/>
    <w:rsid w:val="000C26DC"/>
    <w:rsid w:val="000C37BF"/>
    <w:rsid w:val="000C52F0"/>
    <w:rsid w:val="000C5FCB"/>
    <w:rsid w:val="000C622D"/>
    <w:rsid w:val="000D2B5B"/>
    <w:rsid w:val="000D378C"/>
    <w:rsid w:val="000D6626"/>
    <w:rsid w:val="000F3A51"/>
    <w:rsid w:val="000F3FBA"/>
    <w:rsid w:val="000F7B44"/>
    <w:rsid w:val="0010049F"/>
    <w:rsid w:val="00100C87"/>
    <w:rsid w:val="00100EF1"/>
    <w:rsid w:val="0010641F"/>
    <w:rsid w:val="001105B0"/>
    <w:rsid w:val="0011669B"/>
    <w:rsid w:val="0012300B"/>
    <w:rsid w:val="00123070"/>
    <w:rsid w:val="00124102"/>
    <w:rsid w:val="00125699"/>
    <w:rsid w:val="001305D7"/>
    <w:rsid w:val="00137E64"/>
    <w:rsid w:val="00140C4B"/>
    <w:rsid w:val="001428D0"/>
    <w:rsid w:val="001463DC"/>
    <w:rsid w:val="001501E5"/>
    <w:rsid w:val="00154C71"/>
    <w:rsid w:val="001555B9"/>
    <w:rsid w:val="00155973"/>
    <w:rsid w:val="00160E70"/>
    <w:rsid w:val="0016403A"/>
    <w:rsid w:val="00164A0C"/>
    <w:rsid w:val="0017202A"/>
    <w:rsid w:val="001829D4"/>
    <w:rsid w:val="001832B1"/>
    <w:rsid w:val="001837EB"/>
    <w:rsid w:val="001845D7"/>
    <w:rsid w:val="001850FC"/>
    <w:rsid w:val="001902C4"/>
    <w:rsid w:val="0019799C"/>
    <w:rsid w:val="00197A43"/>
    <w:rsid w:val="001B046D"/>
    <w:rsid w:val="001B0BDA"/>
    <w:rsid w:val="001B3C26"/>
    <w:rsid w:val="001C04DD"/>
    <w:rsid w:val="001C470A"/>
    <w:rsid w:val="001C69A2"/>
    <w:rsid w:val="001C7ACB"/>
    <w:rsid w:val="001D751F"/>
    <w:rsid w:val="001E10C3"/>
    <w:rsid w:val="001E660F"/>
    <w:rsid w:val="001E6FDE"/>
    <w:rsid w:val="001F096E"/>
    <w:rsid w:val="001F27DF"/>
    <w:rsid w:val="001F4379"/>
    <w:rsid w:val="001F7AAD"/>
    <w:rsid w:val="0020555C"/>
    <w:rsid w:val="00211931"/>
    <w:rsid w:val="002133E5"/>
    <w:rsid w:val="0022045D"/>
    <w:rsid w:val="00237F52"/>
    <w:rsid w:val="00241647"/>
    <w:rsid w:val="0024785A"/>
    <w:rsid w:val="0025465A"/>
    <w:rsid w:val="002674A1"/>
    <w:rsid w:val="00273018"/>
    <w:rsid w:val="002736D8"/>
    <w:rsid w:val="00275F8D"/>
    <w:rsid w:val="00276B0E"/>
    <w:rsid w:val="00276E69"/>
    <w:rsid w:val="002811BD"/>
    <w:rsid w:val="00290256"/>
    <w:rsid w:val="00292925"/>
    <w:rsid w:val="00296095"/>
    <w:rsid w:val="0029765B"/>
    <w:rsid w:val="002A4300"/>
    <w:rsid w:val="002B6830"/>
    <w:rsid w:val="002C0A42"/>
    <w:rsid w:val="002C285E"/>
    <w:rsid w:val="002C7491"/>
    <w:rsid w:val="002D0D17"/>
    <w:rsid w:val="002D1D0A"/>
    <w:rsid w:val="002D3FCE"/>
    <w:rsid w:val="002D4B89"/>
    <w:rsid w:val="002D59FC"/>
    <w:rsid w:val="002D6B38"/>
    <w:rsid w:val="002E0526"/>
    <w:rsid w:val="002E214B"/>
    <w:rsid w:val="002E4128"/>
    <w:rsid w:val="002E5BA1"/>
    <w:rsid w:val="002F4B06"/>
    <w:rsid w:val="00315C6B"/>
    <w:rsid w:val="00322435"/>
    <w:rsid w:val="0033017C"/>
    <w:rsid w:val="00330D5D"/>
    <w:rsid w:val="0033537B"/>
    <w:rsid w:val="003353B3"/>
    <w:rsid w:val="00340F36"/>
    <w:rsid w:val="0034302E"/>
    <w:rsid w:val="00351229"/>
    <w:rsid w:val="0035280B"/>
    <w:rsid w:val="003533A9"/>
    <w:rsid w:val="0035474D"/>
    <w:rsid w:val="003548D8"/>
    <w:rsid w:val="00355092"/>
    <w:rsid w:val="00363F98"/>
    <w:rsid w:val="00370C1D"/>
    <w:rsid w:val="0037153D"/>
    <w:rsid w:val="00374BC7"/>
    <w:rsid w:val="0037576C"/>
    <w:rsid w:val="00381BEE"/>
    <w:rsid w:val="00382031"/>
    <w:rsid w:val="00390A25"/>
    <w:rsid w:val="003913CF"/>
    <w:rsid w:val="00392ABB"/>
    <w:rsid w:val="00394F93"/>
    <w:rsid w:val="00397539"/>
    <w:rsid w:val="003A6265"/>
    <w:rsid w:val="003B318C"/>
    <w:rsid w:val="003C152F"/>
    <w:rsid w:val="003C3DDC"/>
    <w:rsid w:val="003C4CEE"/>
    <w:rsid w:val="003C6121"/>
    <w:rsid w:val="003D0DF7"/>
    <w:rsid w:val="003D1202"/>
    <w:rsid w:val="003D1A91"/>
    <w:rsid w:val="003D6D18"/>
    <w:rsid w:val="003E151F"/>
    <w:rsid w:val="003E3A72"/>
    <w:rsid w:val="003F150D"/>
    <w:rsid w:val="003F718A"/>
    <w:rsid w:val="00400673"/>
    <w:rsid w:val="00414226"/>
    <w:rsid w:val="00422CAF"/>
    <w:rsid w:val="0043347D"/>
    <w:rsid w:val="00433A03"/>
    <w:rsid w:val="004405CC"/>
    <w:rsid w:val="0044359F"/>
    <w:rsid w:val="004512D7"/>
    <w:rsid w:val="00453D38"/>
    <w:rsid w:val="00454353"/>
    <w:rsid w:val="00461813"/>
    <w:rsid w:val="00462966"/>
    <w:rsid w:val="0046383B"/>
    <w:rsid w:val="00463FA8"/>
    <w:rsid w:val="00474444"/>
    <w:rsid w:val="0047699A"/>
    <w:rsid w:val="00482702"/>
    <w:rsid w:val="00484B09"/>
    <w:rsid w:val="00491290"/>
    <w:rsid w:val="0049307E"/>
    <w:rsid w:val="004A21A6"/>
    <w:rsid w:val="004A441E"/>
    <w:rsid w:val="004B6FEB"/>
    <w:rsid w:val="004C17D3"/>
    <w:rsid w:val="004C27C8"/>
    <w:rsid w:val="004C3220"/>
    <w:rsid w:val="004C39F9"/>
    <w:rsid w:val="004D097C"/>
    <w:rsid w:val="004D3CD1"/>
    <w:rsid w:val="004D498A"/>
    <w:rsid w:val="004D6A89"/>
    <w:rsid w:val="004E0932"/>
    <w:rsid w:val="004E347B"/>
    <w:rsid w:val="004E3C18"/>
    <w:rsid w:val="004E5ABE"/>
    <w:rsid w:val="004E66BF"/>
    <w:rsid w:val="004E7E3E"/>
    <w:rsid w:val="004F08AC"/>
    <w:rsid w:val="004F23D0"/>
    <w:rsid w:val="004F64C8"/>
    <w:rsid w:val="004F7870"/>
    <w:rsid w:val="00501C6D"/>
    <w:rsid w:val="00502470"/>
    <w:rsid w:val="005024A1"/>
    <w:rsid w:val="0050406F"/>
    <w:rsid w:val="00506652"/>
    <w:rsid w:val="00506E92"/>
    <w:rsid w:val="00507A5D"/>
    <w:rsid w:val="005103BF"/>
    <w:rsid w:val="00511494"/>
    <w:rsid w:val="00512989"/>
    <w:rsid w:val="00513FAF"/>
    <w:rsid w:val="00514122"/>
    <w:rsid w:val="00520CF8"/>
    <w:rsid w:val="0052774D"/>
    <w:rsid w:val="00527A8F"/>
    <w:rsid w:val="005311F7"/>
    <w:rsid w:val="00531962"/>
    <w:rsid w:val="00535F31"/>
    <w:rsid w:val="005366D2"/>
    <w:rsid w:val="00536907"/>
    <w:rsid w:val="00547DEB"/>
    <w:rsid w:val="00551C93"/>
    <w:rsid w:val="0055544B"/>
    <w:rsid w:val="0055549D"/>
    <w:rsid w:val="0056481F"/>
    <w:rsid w:val="00573CEE"/>
    <w:rsid w:val="00586637"/>
    <w:rsid w:val="005902B8"/>
    <w:rsid w:val="00591698"/>
    <w:rsid w:val="00592517"/>
    <w:rsid w:val="005949FD"/>
    <w:rsid w:val="0059555B"/>
    <w:rsid w:val="005A12AB"/>
    <w:rsid w:val="005A1583"/>
    <w:rsid w:val="005A17FF"/>
    <w:rsid w:val="005A6810"/>
    <w:rsid w:val="005B020F"/>
    <w:rsid w:val="005B1E08"/>
    <w:rsid w:val="005B3939"/>
    <w:rsid w:val="005C1A7A"/>
    <w:rsid w:val="005C37D7"/>
    <w:rsid w:val="005C45C0"/>
    <w:rsid w:val="005C5D49"/>
    <w:rsid w:val="005C5E1C"/>
    <w:rsid w:val="005D0C26"/>
    <w:rsid w:val="005D6116"/>
    <w:rsid w:val="005E056F"/>
    <w:rsid w:val="005E0787"/>
    <w:rsid w:val="005E149E"/>
    <w:rsid w:val="005E7767"/>
    <w:rsid w:val="005F43BB"/>
    <w:rsid w:val="005F73EE"/>
    <w:rsid w:val="006016D2"/>
    <w:rsid w:val="006018BF"/>
    <w:rsid w:val="006119D6"/>
    <w:rsid w:val="006126F2"/>
    <w:rsid w:val="00612769"/>
    <w:rsid w:val="00615CB4"/>
    <w:rsid w:val="0062030D"/>
    <w:rsid w:val="00623223"/>
    <w:rsid w:val="00623473"/>
    <w:rsid w:val="006240F1"/>
    <w:rsid w:val="00624867"/>
    <w:rsid w:val="0062518D"/>
    <w:rsid w:val="00627868"/>
    <w:rsid w:val="006315A6"/>
    <w:rsid w:val="00636299"/>
    <w:rsid w:val="0064458B"/>
    <w:rsid w:val="0064545A"/>
    <w:rsid w:val="00646894"/>
    <w:rsid w:val="0065259E"/>
    <w:rsid w:val="006529F0"/>
    <w:rsid w:val="00652DCB"/>
    <w:rsid w:val="00660C71"/>
    <w:rsid w:val="0066378A"/>
    <w:rsid w:val="00672185"/>
    <w:rsid w:val="00675485"/>
    <w:rsid w:val="00676F3C"/>
    <w:rsid w:val="00680832"/>
    <w:rsid w:val="00696127"/>
    <w:rsid w:val="00696EA2"/>
    <w:rsid w:val="006A2577"/>
    <w:rsid w:val="006A259C"/>
    <w:rsid w:val="006A6F46"/>
    <w:rsid w:val="006B30FC"/>
    <w:rsid w:val="006D1D2F"/>
    <w:rsid w:val="006D6817"/>
    <w:rsid w:val="006E3F8A"/>
    <w:rsid w:val="006E7090"/>
    <w:rsid w:val="006F0FA5"/>
    <w:rsid w:val="006F78CC"/>
    <w:rsid w:val="00702818"/>
    <w:rsid w:val="00704213"/>
    <w:rsid w:val="00705FA7"/>
    <w:rsid w:val="00711BC4"/>
    <w:rsid w:val="00716D52"/>
    <w:rsid w:val="00724862"/>
    <w:rsid w:val="00727270"/>
    <w:rsid w:val="007273CA"/>
    <w:rsid w:val="007420E0"/>
    <w:rsid w:val="00747B26"/>
    <w:rsid w:val="00752D53"/>
    <w:rsid w:val="00757069"/>
    <w:rsid w:val="00762C48"/>
    <w:rsid w:val="007633EF"/>
    <w:rsid w:val="00763A5C"/>
    <w:rsid w:val="00765BF9"/>
    <w:rsid w:val="00766675"/>
    <w:rsid w:val="007717D4"/>
    <w:rsid w:val="007729F1"/>
    <w:rsid w:val="00781DAF"/>
    <w:rsid w:val="00782CC2"/>
    <w:rsid w:val="00786153"/>
    <w:rsid w:val="00790290"/>
    <w:rsid w:val="00793A17"/>
    <w:rsid w:val="007A59FD"/>
    <w:rsid w:val="007B2033"/>
    <w:rsid w:val="007B38EC"/>
    <w:rsid w:val="007B7A4A"/>
    <w:rsid w:val="007C0822"/>
    <w:rsid w:val="007C0CA7"/>
    <w:rsid w:val="007C2B65"/>
    <w:rsid w:val="007C2CDF"/>
    <w:rsid w:val="007D040C"/>
    <w:rsid w:val="007D29D3"/>
    <w:rsid w:val="007D5337"/>
    <w:rsid w:val="007D57EA"/>
    <w:rsid w:val="007D59B1"/>
    <w:rsid w:val="007D7254"/>
    <w:rsid w:val="007E120D"/>
    <w:rsid w:val="007E25F6"/>
    <w:rsid w:val="007E2C60"/>
    <w:rsid w:val="007E5B57"/>
    <w:rsid w:val="007E664F"/>
    <w:rsid w:val="007F3561"/>
    <w:rsid w:val="00807A4F"/>
    <w:rsid w:val="00807E23"/>
    <w:rsid w:val="008115C5"/>
    <w:rsid w:val="00812213"/>
    <w:rsid w:val="008173E8"/>
    <w:rsid w:val="008248A3"/>
    <w:rsid w:val="00827118"/>
    <w:rsid w:val="00832E1A"/>
    <w:rsid w:val="00833611"/>
    <w:rsid w:val="00833F40"/>
    <w:rsid w:val="0083659D"/>
    <w:rsid w:val="00844DA2"/>
    <w:rsid w:val="00847C5B"/>
    <w:rsid w:val="00850428"/>
    <w:rsid w:val="00850B59"/>
    <w:rsid w:val="00852B02"/>
    <w:rsid w:val="00861C1E"/>
    <w:rsid w:val="00861F7E"/>
    <w:rsid w:val="008624E3"/>
    <w:rsid w:val="008664E0"/>
    <w:rsid w:val="008665C1"/>
    <w:rsid w:val="008709BC"/>
    <w:rsid w:val="00876018"/>
    <w:rsid w:val="00880EBA"/>
    <w:rsid w:val="00881087"/>
    <w:rsid w:val="00890CFD"/>
    <w:rsid w:val="008A0321"/>
    <w:rsid w:val="008A12BA"/>
    <w:rsid w:val="008A4448"/>
    <w:rsid w:val="008A48D1"/>
    <w:rsid w:val="008A5542"/>
    <w:rsid w:val="008B30C7"/>
    <w:rsid w:val="008B486D"/>
    <w:rsid w:val="008B545A"/>
    <w:rsid w:val="008C44AB"/>
    <w:rsid w:val="008C7C17"/>
    <w:rsid w:val="008D1FFC"/>
    <w:rsid w:val="008D2653"/>
    <w:rsid w:val="008D355B"/>
    <w:rsid w:val="008D65D4"/>
    <w:rsid w:val="008F04C4"/>
    <w:rsid w:val="008F0EAC"/>
    <w:rsid w:val="008F2BE7"/>
    <w:rsid w:val="008F321C"/>
    <w:rsid w:val="008F6E06"/>
    <w:rsid w:val="008F7232"/>
    <w:rsid w:val="008F7985"/>
    <w:rsid w:val="00901AFD"/>
    <w:rsid w:val="00907B83"/>
    <w:rsid w:val="00912A71"/>
    <w:rsid w:val="00912D54"/>
    <w:rsid w:val="00916690"/>
    <w:rsid w:val="00916B6E"/>
    <w:rsid w:val="00923030"/>
    <w:rsid w:val="00926FF0"/>
    <w:rsid w:val="009314FC"/>
    <w:rsid w:val="0093319F"/>
    <w:rsid w:val="00936559"/>
    <w:rsid w:val="009448F3"/>
    <w:rsid w:val="00944A32"/>
    <w:rsid w:val="00946411"/>
    <w:rsid w:val="00946781"/>
    <w:rsid w:val="00960F57"/>
    <w:rsid w:val="00970C2D"/>
    <w:rsid w:val="00972F20"/>
    <w:rsid w:val="0097603D"/>
    <w:rsid w:val="009820B4"/>
    <w:rsid w:val="00984CCC"/>
    <w:rsid w:val="00987B42"/>
    <w:rsid w:val="00992676"/>
    <w:rsid w:val="009A18B4"/>
    <w:rsid w:val="009A4796"/>
    <w:rsid w:val="009A63D7"/>
    <w:rsid w:val="009A7B11"/>
    <w:rsid w:val="009B1F41"/>
    <w:rsid w:val="009B2927"/>
    <w:rsid w:val="009B3A76"/>
    <w:rsid w:val="009B49C0"/>
    <w:rsid w:val="009C23BD"/>
    <w:rsid w:val="009C283F"/>
    <w:rsid w:val="009C7774"/>
    <w:rsid w:val="009D653D"/>
    <w:rsid w:val="009D69B9"/>
    <w:rsid w:val="009D76DD"/>
    <w:rsid w:val="009E0B56"/>
    <w:rsid w:val="009E110F"/>
    <w:rsid w:val="009E6E53"/>
    <w:rsid w:val="009F1AA6"/>
    <w:rsid w:val="009F345B"/>
    <w:rsid w:val="009F4412"/>
    <w:rsid w:val="009F6139"/>
    <w:rsid w:val="009F619E"/>
    <w:rsid w:val="00A0053E"/>
    <w:rsid w:val="00A016E7"/>
    <w:rsid w:val="00A02A01"/>
    <w:rsid w:val="00A10D85"/>
    <w:rsid w:val="00A12DA5"/>
    <w:rsid w:val="00A15B75"/>
    <w:rsid w:val="00A1641D"/>
    <w:rsid w:val="00A25D53"/>
    <w:rsid w:val="00A3562E"/>
    <w:rsid w:val="00A41239"/>
    <w:rsid w:val="00A4148F"/>
    <w:rsid w:val="00A42BEF"/>
    <w:rsid w:val="00A435EE"/>
    <w:rsid w:val="00A47AEB"/>
    <w:rsid w:val="00A54E50"/>
    <w:rsid w:val="00A57510"/>
    <w:rsid w:val="00A6125B"/>
    <w:rsid w:val="00A6258E"/>
    <w:rsid w:val="00A62C01"/>
    <w:rsid w:val="00A65AD4"/>
    <w:rsid w:val="00A67DAA"/>
    <w:rsid w:val="00A71295"/>
    <w:rsid w:val="00A73A68"/>
    <w:rsid w:val="00A77D55"/>
    <w:rsid w:val="00A8545B"/>
    <w:rsid w:val="00A87209"/>
    <w:rsid w:val="00A87451"/>
    <w:rsid w:val="00A87622"/>
    <w:rsid w:val="00A96517"/>
    <w:rsid w:val="00AA164C"/>
    <w:rsid w:val="00AA20B2"/>
    <w:rsid w:val="00AA5953"/>
    <w:rsid w:val="00AA6C8A"/>
    <w:rsid w:val="00AB050C"/>
    <w:rsid w:val="00AB2B52"/>
    <w:rsid w:val="00AB2DA8"/>
    <w:rsid w:val="00AC33B6"/>
    <w:rsid w:val="00AC638A"/>
    <w:rsid w:val="00AD20C4"/>
    <w:rsid w:val="00AD326D"/>
    <w:rsid w:val="00AE1C7C"/>
    <w:rsid w:val="00AE6776"/>
    <w:rsid w:val="00AE687D"/>
    <w:rsid w:val="00AE7E33"/>
    <w:rsid w:val="00AF714A"/>
    <w:rsid w:val="00B01D4D"/>
    <w:rsid w:val="00B0267F"/>
    <w:rsid w:val="00B109FD"/>
    <w:rsid w:val="00B11A82"/>
    <w:rsid w:val="00B11AB3"/>
    <w:rsid w:val="00B16BCC"/>
    <w:rsid w:val="00B25485"/>
    <w:rsid w:val="00B25A48"/>
    <w:rsid w:val="00B264FB"/>
    <w:rsid w:val="00B3000D"/>
    <w:rsid w:val="00B34F4A"/>
    <w:rsid w:val="00B47CF4"/>
    <w:rsid w:val="00B607FE"/>
    <w:rsid w:val="00B60CE5"/>
    <w:rsid w:val="00B63B44"/>
    <w:rsid w:val="00B70E33"/>
    <w:rsid w:val="00B7563D"/>
    <w:rsid w:val="00B8191E"/>
    <w:rsid w:val="00B820F3"/>
    <w:rsid w:val="00B834E6"/>
    <w:rsid w:val="00B839F9"/>
    <w:rsid w:val="00B84E9F"/>
    <w:rsid w:val="00B84F51"/>
    <w:rsid w:val="00B862F2"/>
    <w:rsid w:val="00B948EA"/>
    <w:rsid w:val="00B963F4"/>
    <w:rsid w:val="00BA5617"/>
    <w:rsid w:val="00BA59DF"/>
    <w:rsid w:val="00BB0288"/>
    <w:rsid w:val="00BB038C"/>
    <w:rsid w:val="00BB15F4"/>
    <w:rsid w:val="00BB5755"/>
    <w:rsid w:val="00BC5224"/>
    <w:rsid w:val="00BD497D"/>
    <w:rsid w:val="00BD72E5"/>
    <w:rsid w:val="00BE3B4F"/>
    <w:rsid w:val="00BE54AB"/>
    <w:rsid w:val="00BE5B45"/>
    <w:rsid w:val="00BF1440"/>
    <w:rsid w:val="00BF37E4"/>
    <w:rsid w:val="00BF5C8C"/>
    <w:rsid w:val="00BF64BD"/>
    <w:rsid w:val="00BF6F8A"/>
    <w:rsid w:val="00C02ACF"/>
    <w:rsid w:val="00C03D4C"/>
    <w:rsid w:val="00C13D33"/>
    <w:rsid w:val="00C1538C"/>
    <w:rsid w:val="00C22CA7"/>
    <w:rsid w:val="00C24192"/>
    <w:rsid w:val="00C31175"/>
    <w:rsid w:val="00C32822"/>
    <w:rsid w:val="00C348FA"/>
    <w:rsid w:val="00C36F55"/>
    <w:rsid w:val="00C401B6"/>
    <w:rsid w:val="00C423AD"/>
    <w:rsid w:val="00C42826"/>
    <w:rsid w:val="00C445E8"/>
    <w:rsid w:val="00C47C6F"/>
    <w:rsid w:val="00C5351A"/>
    <w:rsid w:val="00C55DB3"/>
    <w:rsid w:val="00C56202"/>
    <w:rsid w:val="00C62CE2"/>
    <w:rsid w:val="00C64476"/>
    <w:rsid w:val="00C65E4E"/>
    <w:rsid w:val="00C70208"/>
    <w:rsid w:val="00C827B1"/>
    <w:rsid w:val="00C86801"/>
    <w:rsid w:val="00C90646"/>
    <w:rsid w:val="00CA1FC7"/>
    <w:rsid w:val="00CA4042"/>
    <w:rsid w:val="00CA41B8"/>
    <w:rsid w:val="00CA5887"/>
    <w:rsid w:val="00CA6541"/>
    <w:rsid w:val="00CB155D"/>
    <w:rsid w:val="00CB5B32"/>
    <w:rsid w:val="00CB6DF6"/>
    <w:rsid w:val="00CC14D7"/>
    <w:rsid w:val="00CC1ED7"/>
    <w:rsid w:val="00CC4DF5"/>
    <w:rsid w:val="00CC569D"/>
    <w:rsid w:val="00CC7DA1"/>
    <w:rsid w:val="00CD0634"/>
    <w:rsid w:val="00CD0870"/>
    <w:rsid w:val="00CD0C56"/>
    <w:rsid w:val="00CD361F"/>
    <w:rsid w:val="00CD6D17"/>
    <w:rsid w:val="00CE1E3D"/>
    <w:rsid w:val="00CE4B0A"/>
    <w:rsid w:val="00CE588B"/>
    <w:rsid w:val="00CE6D3A"/>
    <w:rsid w:val="00CF545C"/>
    <w:rsid w:val="00CF5833"/>
    <w:rsid w:val="00D03208"/>
    <w:rsid w:val="00D0336A"/>
    <w:rsid w:val="00D03434"/>
    <w:rsid w:val="00D03756"/>
    <w:rsid w:val="00D07BED"/>
    <w:rsid w:val="00D10344"/>
    <w:rsid w:val="00D103FD"/>
    <w:rsid w:val="00D13200"/>
    <w:rsid w:val="00D1672D"/>
    <w:rsid w:val="00D241EA"/>
    <w:rsid w:val="00D24E00"/>
    <w:rsid w:val="00D2507A"/>
    <w:rsid w:val="00D31001"/>
    <w:rsid w:val="00D330C6"/>
    <w:rsid w:val="00D34302"/>
    <w:rsid w:val="00D3647A"/>
    <w:rsid w:val="00D423C0"/>
    <w:rsid w:val="00D44A34"/>
    <w:rsid w:val="00D54010"/>
    <w:rsid w:val="00D5436F"/>
    <w:rsid w:val="00D5446B"/>
    <w:rsid w:val="00D82340"/>
    <w:rsid w:val="00D83F1D"/>
    <w:rsid w:val="00D90208"/>
    <w:rsid w:val="00D93F93"/>
    <w:rsid w:val="00D94A41"/>
    <w:rsid w:val="00D94EB0"/>
    <w:rsid w:val="00DA2C74"/>
    <w:rsid w:val="00DA6FF6"/>
    <w:rsid w:val="00DB06C7"/>
    <w:rsid w:val="00DB719B"/>
    <w:rsid w:val="00DB7F08"/>
    <w:rsid w:val="00DC0CDF"/>
    <w:rsid w:val="00DD0DB7"/>
    <w:rsid w:val="00DD1F80"/>
    <w:rsid w:val="00DD3CD0"/>
    <w:rsid w:val="00DD60C0"/>
    <w:rsid w:val="00DD7458"/>
    <w:rsid w:val="00DE7EE2"/>
    <w:rsid w:val="00DF3A6F"/>
    <w:rsid w:val="00DF3D44"/>
    <w:rsid w:val="00DF75E4"/>
    <w:rsid w:val="00E00B80"/>
    <w:rsid w:val="00E050FE"/>
    <w:rsid w:val="00E06812"/>
    <w:rsid w:val="00E06EA9"/>
    <w:rsid w:val="00E070A0"/>
    <w:rsid w:val="00E107F1"/>
    <w:rsid w:val="00E13DFD"/>
    <w:rsid w:val="00E203E3"/>
    <w:rsid w:val="00E21714"/>
    <w:rsid w:val="00E21C18"/>
    <w:rsid w:val="00E224B6"/>
    <w:rsid w:val="00E23E91"/>
    <w:rsid w:val="00E27ED3"/>
    <w:rsid w:val="00E31BA5"/>
    <w:rsid w:val="00E34765"/>
    <w:rsid w:val="00E34996"/>
    <w:rsid w:val="00E349B9"/>
    <w:rsid w:val="00E427BE"/>
    <w:rsid w:val="00E44EC8"/>
    <w:rsid w:val="00E45CB9"/>
    <w:rsid w:val="00E55B43"/>
    <w:rsid w:val="00E63D99"/>
    <w:rsid w:val="00E706EE"/>
    <w:rsid w:val="00E71581"/>
    <w:rsid w:val="00E72CE4"/>
    <w:rsid w:val="00E7344E"/>
    <w:rsid w:val="00E7489D"/>
    <w:rsid w:val="00E83A0A"/>
    <w:rsid w:val="00E903C6"/>
    <w:rsid w:val="00E91022"/>
    <w:rsid w:val="00E91610"/>
    <w:rsid w:val="00E947B0"/>
    <w:rsid w:val="00E96CD1"/>
    <w:rsid w:val="00EA2FC1"/>
    <w:rsid w:val="00EA3188"/>
    <w:rsid w:val="00EA3376"/>
    <w:rsid w:val="00EA4F40"/>
    <w:rsid w:val="00EB1F9C"/>
    <w:rsid w:val="00EB7014"/>
    <w:rsid w:val="00EB7EDC"/>
    <w:rsid w:val="00EC05D2"/>
    <w:rsid w:val="00EC4782"/>
    <w:rsid w:val="00EC56AC"/>
    <w:rsid w:val="00EC7628"/>
    <w:rsid w:val="00ED0BA7"/>
    <w:rsid w:val="00ED17AA"/>
    <w:rsid w:val="00ED3C2A"/>
    <w:rsid w:val="00ED49D0"/>
    <w:rsid w:val="00ED7B94"/>
    <w:rsid w:val="00EE1D7D"/>
    <w:rsid w:val="00EE33EC"/>
    <w:rsid w:val="00EE3F8F"/>
    <w:rsid w:val="00EE409D"/>
    <w:rsid w:val="00EE4FF7"/>
    <w:rsid w:val="00EF043B"/>
    <w:rsid w:val="00EF0892"/>
    <w:rsid w:val="00EF1685"/>
    <w:rsid w:val="00EF45C4"/>
    <w:rsid w:val="00EF641A"/>
    <w:rsid w:val="00F03E71"/>
    <w:rsid w:val="00F07BF1"/>
    <w:rsid w:val="00F1135F"/>
    <w:rsid w:val="00F13220"/>
    <w:rsid w:val="00F1413C"/>
    <w:rsid w:val="00F2266A"/>
    <w:rsid w:val="00F235B9"/>
    <w:rsid w:val="00F24788"/>
    <w:rsid w:val="00F24A9F"/>
    <w:rsid w:val="00F24D76"/>
    <w:rsid w:val="00F2737F"/>
    <w:rsid w:val="00F4219B"/>
    <w:rsid w:val="00F45C4C"/>
    <w:rsid w:val="00F45DA1"/>
    <w:rsid w:val="00F50AA1"/>
    <w:rsid w:val="00F52211"/>
    <w:rsid w:val="00F55819"/>
    <w:rsid w:val="00F65CD7"/>
    <w:rsid w:val="00F7018C"/>
    <w:rsid w:val="00F7053A"/>
    <w:rsid w:val="00F722E2"/>
    <w:rsid w:val="00F771E1"/>
    <w:rsid w:val="00F80CD0"/>
    <w:rsid w:val="00F832B6"/>
    <w:rsid w:val="00F83A9F"/>
    <w:rsid w:val="00F863CE"/>
    <w:rsid w:val="00F9053D"/>
    <w:rsid w:val="00F9192E"/>
    <w:rsid w:val="00F9212A"/>
    <w:rsid w:val="00F97238"/>
    <w:rsid w:val="00FA10C9"/>
    <w:rsid w:val="00FA2187"/>
    <w:rsid w:val="00FB1DFA"/>
    <w:rsid w:val="00FB52A9"/>
    <w:rsid w:val="00FB6D3B"/>
    <w:rsid w:val="00FB7B6F"/>
    <w:rsid w:val="00FC0404"/>
    <w:rsid w:val="00FC129B"/>
    <w:rsid w:val="00FC1997"/>
    <w:rsid w:val="00FC27EC"/>
    <w:rsid w:val="00FC3363"/>
    <w:rsid w:val="00FD1CF9"/>
    <w:rsid w:val="00FD5F8F"/>
    <w:rsid w:val="00FD64EE"/>
    <w:rsid w:val="00FE40A4"/>
    <w:rsid w:val="00FE444C"/>
    <w:rsid w:val="00FE7970"/>
    <w:rsid w:val="00FE7E50"/>
    <w:rsid w:val="00FF01FB"/>
    <w:rsid w:val="00FF1F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65E4E"/>
    <w:pPr>
      <w:spacing w:after="120"/>
    </w:pPr>
    <w:rPr>
      <w:rFonts w:eastAsiaTheme="minorEastAsia"/>
      <w:lang w:val="en-US" w:bidi="en-US"/>
    </w:rPr>
  </w:style>
  <w:style w:type="paragraph" w:styleId="Heading1">
    <w:name w:val="heading 1"/>
    <w:basedOn w:val="Normal"/>
    <w:next w:val="ppBodyText"/>
    <w:link w:val="Heading1Char"/>
    <w:qFormat/>
    <w:rsid w:val="001B3C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B3C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B3C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B3C2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B3C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C26"/>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Heading1Char">
    <w:name w:val="Heading 1 Char"/>
    <w:basedOn w:val="DefaultParagraphFont"/>
    <w:link w:val="Heading1"/>
    <w:rsid w:val="001B3C26"/>
    <w:rPr>
      <w:rFonts w:asciiTheme="majorHAnsi" w:eastAsiaTheme="majorEastAsia" w:hAnsiTheme="majorHAnsi" w:cstheme="majorBidi"/>
      <w:b/>
      <w:bCs/>
      <w:color w:val="365F91"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B3C26"/>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B3C26"/>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B3C26"/>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lang w:val="en-US" w:bidi="en-US"/>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1B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26"/>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link w:val="ppBodyTextChar"/>
    <w:qFormat/>
    <w:rsid w:val="001B3C26"/>
    <w:pPr>
      <w:numPr>
        <w:ilvl w:val="1"/>
        <w:numId w:val="2"/>
      </w:numPr>
      <w:spacing w:after="120"/>
    </w:pPr>
    <w:rPr>
      <w:rFonts w:eastAsiaTheme="minorEastAsia"/>
      <w:lang w:val="en-US" w:bidi="en-US"/>
    </w:rPr>
  </w:style>
  <w:style w:type="character" w:customStyle="1" w:styleId="ppBodyTextChar">
    <w:name w:val="pp Body Text Char"/>
    <w:basedOn w:val="DefaultParagraphFont"/>
    <w:link w:val="ppBodyText"/>
    <w:locked/>
    <w:rsid w:val="00F235B9"/>
    <w:rPr>
      <w:rFonts w:eastAsiaTheme="minorEastAsia"/>
      <w:lang w:val="en-US" w:bidi="en-US"/>
    </w:rPr>
  </w:style>
  <w:style w:type="paragraph" w:customStyle="1" w:styleId="ppBodyTextIndent">
    <w:name w:val="pp Body Text Indent"/>
    <w:basedOn w:val="ppBodyText"/>
    <w:rsid w:val="001B3C26"/>
    <w:pPr>
      <w:numPr>
        <w:ilvl w:val="2"/>
      </w:numPr>
    </w:pPr>
  </w:style>
  <w:style w:type="paragraph" w:customStyle="1" w:styleId="ppBodyTextIndent2">
    <w:name w:val="pp Body Text Indent 2"/>
    <w:basedOn w:val="ppBodyTextIndent"/>
    <w:rsid w:val="001B3C26"/>
    <w:pPr>
      <w:numPr>
        <w:ilvl w:val="3"/>
      </w:numPr>
    </w:pPr>
  </w:style>
  <w:style w:type="paragraph" w:customStyle="1" w:styleId="ppBodyTextIndent3">
    <w:name w:val="pp Body Text Indent 3"/>
    <w:basedOn w:val="ppBodyTextIndent2"/>
    <w:rsid w:val="001B3C26"/>
    <w:pPr>
      <w:numPr>
        <w:ilvl w:val="4"/>
      </w:numPr>
    </w:pPr>
  </w:style>
  <w:style w:type="paragraph" w:customStyle="1" w:styleId="ppNumberList">
    <w:name w:val="pp Number List"/>
    <w:basedOn w:val="Normal"/>
    <w:rsid w:val="001B3C26"/>
    <w:pPr>
      <w:numPr>
        <w:ilvl w:val="1"/>
        <w:numId w:val="11"/>
      </w:numPr>
      <w:tabs>
        <w:tab w:val="left" w:pos="1440"/>
      </w:tabs>
    </w:pPr>
  </w:style>
  <w:style w:type="paragraph" w:customStyle="1" w:styleId="ppBulletList">
    <w:name w:val="pp Bullet List"/>
    <w:basedOn w:val="ppNumberList"/>
    <w:link w:val="ppBulletListChar"/>
    <w:qFormat/>
    <w:rsid w:val="001B3C26"/>
    <w:pPr>
      <w:numPr>
        <w:numId w:val="3"/>
      </w:numPr>
      <w:tabs>
        <w:tab w:val="clear" w:pos="1440"/>
      </w:tabs>
      <w:ind w:left="754" w:hanging="357"/>
    </w:pPr>
  </w:style>
  <w:style w:type="character" w:customStyle="1" w:styleId="ppBulletListChar">
    <w:name w:val="pp Bullet List Char"/>
    <w:basedOn w:val="DefaultParagraphFont"/>
    <w:link w:val="ppBulletList"/>
    <w:rsid w:val="001B3C26"/>
    <w:rPr>
      <w:rFonts w:eastAsiaTheme="minorEastAsia"/>
      <w:lang w:val="en-US" w:bidi="en-US"/>
    </w:rPr>
  </w:style>
  <w:style w:type="paragraph" w:customStyle="1" w:styleId="ppBulletListIndent">
    <w:name w:val="pp Bullet List Indent"/>
    <w:basedOn w:val="ppBulletList"/>
    <w:rsid w:val="001B3C26"/>
    <w:pPr>
      <w:numPr>
        <w:ilvl w:val="2"/>
      </w:numPr>
      <w:ind w:left="1434" w:hanging="357"/>
    </w:pPr>
  </w:style>
  <w:style w:type="paragraph" w:customStyle="1" w:styleId="ppBulletListIndent2">
    <w:name w:val="pp Bullet List Indent 2"/>
    <w:basedOn w:val="ppBulletListIndent"/>
    <w:qFormat/>
    <w:rsid w:val="001B3C26"/>
    <w:pPr>
      <w:numPr>
        <w:ilvl w:val="3"/>
      </w:numPr>
      <w:ind w:left="2115" w:hanging="357"/>
    </w:pPr>
  </w:style>
  <w:style w:type="paragraph" w:customStyle="1" w:styleId="ppBulletListTable">
    <w:name w:val="pp Bullet List Table"/>
    <w:basedOn w:val="Normal"/>
    <w:uiPriority w:val="11"/>
    <w:rsid w:val="001B3C26"/>
    <w:pPr>
      <w:numPr>
        <w:numId w:val="4"/>
      </w:numPr>
      <w:tabs>
        <w:tab w:val="left" w:pos="403"/>
      </w:tabs>
      <w:spacing w:before="100"/>
    </w:pPr>
    <w:rPr>
      <w:sz w:val="18"/>
    </w:rPr>
  </w:style>
  <w:style w:type="paragraph" w:customStyle="1" w:styleId="ppChapterNumber">
    <w:name w:val="pp Chapter Number"/>
    <w:next w:val="Normal"/>
    <w:uiPriority w:val="14"/>
    <w:rsid w:val="001B3C2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B3C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B3C26"/>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B3C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B3C2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B3C26"/>
    <w:pPr>
      <w:numPr>
        <w:ilvl w:val="2"/>
      </w:numPr>
      <w:ind w:left="720"/>
    </w:pPr>
  </w:style>
  <w:style w:type="paragraph" w:customStyle="1" w:styleId="ppCodeIndent2">
    <w:name w:val="pp Code Indent 2"/>
    <w:basedOn w:val="ppCodeIndent"/>
    <w:rsid w:val="001B3C26"/>
    <w:pPr>
      <w:numPr>
        <w:ilvl w:val="3"/>
      </w:numPr>
      <w:ind w:left="1440"/>
    </w:pPr>
  </w:style>
  <w:style w:type="paragraph" w:customStyle="1" w:styleId="ppCodeIndent3">
    <w:name w:val="pp Code Indent 3"/>
    <w:basedOn w:val="ppCodeIndent2"/>
    <w:qFormat/>
    <w:rsid w:val="001B3C26"/>
    <w:pPr>
      <w:numPr>
        <w:ilvl w:val="4"/>
      </w:numPr>
    </w:pPr>
  </w:style>
  <w:style w:type="paragraph" w:customStyle="1" w:styleId="ppCodeLanguage">
    <w:name w:val="pp Code Language"/>
    <w:basedOn w:val="Normal"/>
    <w:next w:val="ppCode"/>
    <w:qFormat/>
    <w:rsid w:val="001B3C2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B3C26"/>
    <w:pPr>
      <w:numPr>
        <w:ilvl w:val="2"/>
      </w:numPr>
      <w:ind w:left="720"/>
    </w:pPr>
  </w:style>
  <w:style w:type="paragraph" w:customStyle="1" w:styleId="ppCodeLanguageIndent2">
    <w:name w:val="pp Code Language Indent 2"/>
    <w:basedOn w:val="ppCodeLanguageIndent"/>
    <w:next w:val="ppCodeIndent2"/>
    <w:rsid w:val="001B3C26"/>
    <w:pPr>
      <w:numPr>
        <w:ilvl w:val="3"/>
      </w:numPr>
      <w:ind w:left="1440"/>
    </w:pPr>
  </w:style>
  <w:style w:type="paragraph" w:customStyle="1" w:styleId="ppCodeLanguageIndent3">
    <w:name w:val="pp Code Language Indent 3"/>
    <w:basedOn w:val="ppCodeLanguageIndent2"/>
    <w:next w:val="ppCodeIndent3"/>
    <w:qFormat/>
    <w:rsid w:val="001B3C26"/>
    <w:pPr>
      <w:numPr>
        <w:ilvl w:val="4"/>
      </w:numPr>
    </w:pPr>
  </w:style>
  <w:style w:type="paragraph" w:customStyle="1" w:styleId="ppCodeLanguageTable">
    <w:name w:val="pp Code Language Table"/>
    <w:basedOn w:val="ppCodeLanguage"/>
    <w:next w:val="Normal"/>
    <w:rsid w:val="001B3C26"/>
    <w:pPr>
      <w:numPr>
        <w:ilvl w:val="0"/>
        <w:numId w:val="0"/>
      </w:numPr>
    </w:pPr>
  </w:style>
  <w:style w:type="paragraph" w:customStyle="1" w:styleId="ppCodeTable">
    <w:name w:val="pp Code Table"/>
    <w:basedOn w:val="ppCode"/>
    <w:rsid w:val="001B3C26"/>
    <w:pPr>
      <w:numPr>
        <w:ilvl w:val="0"/>
        <w:numId w:val="0"/>
      </w:numPr>
    </w:pPr>
  </w:style>
  <w:style w:type="paragraph" w:customStyle="1" w:styleId="ppFigure">
    <w:name w:val="pp Figure"/>
    <w:basedOn w:val="Normal"/>
    <w:next w:val="Normal"/>
    <w:qFormat/>
    <w:rsid w:val="001B3C26"/>
    <w:pPr>
      <w:numPr>
        <w:ilvl w:val="1"/>
        <w:numId w:val="8"/>
      </w:numPr>
      <w:spacing w:after="0"/>
      <w:ind w:left="0"/>
    </w:pPr>
  </w:style>
  <w:style w:type="paragraph" w:customStyle="1" w:styleId="ppFigureCaption">
    <w:name w:val="pp Figure Caption"/>
    <w:basedOn w:val="Normal"/>
    <w:next w:val="ppBodyText"/>
    <w:qFormat/>
    <w:rsid w:val="001B3C26"/>
    <w:pPr>
      <w:numPr>
        <w:ilvl w:val="1"/>
        <w:numId w:val="7"/>
      </w:numPr>
      <w:ind w:left="0"/>
    </w:pPr>
    <w:rPr>
      <w:i/>
    </w:rPr>
  </w:style>
  <w:style w:type="paragraph" w:customStyle="1" w:styleId="ppFigureCaptionIndent">
    <w:name w:val="pp Figure Caption Indent"/>
    <w:basedOn w:val="ppFigureCaption"/>
    <w:next w:val="ppBodyTextIndent"/>
    <w:rsid w:val="001B3C26"/>
    <w:pPr>
      <w:numPr>
        <w:ilvl w:val="2"/>
      </w:numPr>
      <w:ind w:left="720"/>
    </w:pPr>
  </w:style>
  <w:style w:type="paragraph" w:customStyle="1" w:styleId="ppFigureCaptionIndent2">
    <w:name w:val="pp Figure Caption Indent 2"/>
    <w:basedOn w:val="ppFigureCaptionIndent"/>
    <w:next w:val="ppBodyTextIndent2"/>
    <w:rsid w:val="001B3C26"/>
    <w:pPr>
      <w:numPr>
        <w:ilvl w:val="3"/>
      </w:numPr>
      <w:ind w:left="1440"/>
    </w:pPr>
  </w:style>
  <w:style w:type="paragraph" w:customStyle="1" w:styleId="ppFigureCaptionIndent3">
    <w:name w:val="pp Figure Caption Indent 3"/>
    <w:basedOn w:val="ppFigureCaptionIndent2"/>
    <w:qFormat/>
    <w:rsid w:val="001B3C26"/>
    <w:pPr>
      <w:numPr>
        <w:ilvl w:val="4"/>
      </w:numPr>
    </w:pPr>
  </w:style>
  <w:style w:type="paragraph" w:customStyle="1" w:styleId="ppFigureIndent">
    <w:name w:val="pp Figure Indent"/>
    <w:basedOn w:val="ppFigure"/>
    <w:next w:val="Normal"/>
    <w:rsid w:val="001B3C26"/>
    <w:pPr>
      <w:numPr>
        <w:ilvl w:val="2"/>
      </w:numPr>
      <w:ind w:left="720"/>
    </w:pPr>
  </w:style>
  <w:style w:type="paragraph" w:customStyle="1" w:styleId="ppFigureIndent2">
    <w:name w:val="pp Figure Indent 2"/>
    <w:basedOn w:val="ppFigureIndent"/>
    <w:next w:val="Normal"/>
    <w:rsid w:val="001B3C26"/>
    <w:pPr>
      <w:numPr>
        <w:ilvl w:val="3"/>
      </w:numPr>
      <w:ind w:left="1440"/>
    </w:pPr>
  </w:style>
  <w:style w:type="paragraph" w:customStyle="1" w:styleId="ppFigureIndent3">
    <w:name w:val="pp Figure Indent 3"/>
    <w:basedOn w:val="ppFigureIndent2"/>
    <w:qFormat/>
    <w:rsid w:val="001B3C26"/>
    <w:pPr>
      <w:numPr>
        <w:ilvl w:val="4"/>
      </w:numPr>
    </w:pPr>
  </w:style>
  <w:style w:type="paragraph" w:customStyle="1" w:styleId="ppFigureNumber">
    <w:name w:val="pp Figure Number"/>
    <w:basedOn w:val="Normal"/>
    <w:next w:val="ppFigureCaption"/>
    <w:rsid w:val="001B3C26"/>
    <w:pPr>
      <w:numPr>
        <w:ilvl w:val="1"/>
        <w:numId w:val="9"/>
      </w:numPr>
      <w:spacing w:after="0"/>
      <w:ind w:left="0"/>
    </w:pPr>
    <w:rPr>
      <w:b/>
    </w:rPr>
  </w:style>
  <w:style w:type="paragraph" w:customStyle="1" w:styleId="ppFigureNumberIndent">
    <w:name w:val="pp Figure Number Indent"/>
    <w:basedOn w:val="ppFigureNumber"/>
    <w:next w:val="ppFigureCaptionIndent"/>
    <w:rsid w:val="001B3C26"/>
    <w:pPr>
      <w:numPr>
        <w:ilvl w:val="2"/>
      </w:numPr>
      <w:ind w:left="720"/>
    </w:pPr>
  </w:style>
  <w:style w:type="paragraph" w:customStyle="1" w:styleId="ppFigureNumberIndent2">
    <w:name w:val="pp Figure Number Indent 2"/>
    <w:basedOn w:val="ppFigureNumberIndent"/>
    <w:next w:val="ppFigureCaptionIndent2"/>
    <w:rsid w:val="001B3C26"/>
    <w:pPr>
      <w:numPr>
        <w:ilvl w:val="3"/>
      </w:numPr>
      <w:ind w:left="1440"/>
    </w:pPr>
  </w:style>
  <w:style w:type="paragraph" w:customStyle="1" w:styleId="ppFigureNumberIndent3">
    <w:name w:val="pp Figure Number Indent 3"/>
    <w:basedOn w:val="ppFigureNumberIndent2"/>
    <w:qFormat/>
    <w:rsid w:val="001B3C26"/>
    <w:pPr>
      <w:numPr>
        <w:ilvl w:val="4"/>
      </w:numPr>
      <w:ind w:left="2160" w:firstLine="0"/>
    </w:pPr>
  </w:style>
  <w:style w:type="paragraph" w:customStyle="1" w:styleId="ppListBodyText">
    <w:name w:val="pp List Body Text"/>
    <w:basedOn w:val="Normal"/>
    <w:rsid w:val="001B3C26"/>
  </w:style>
  <w:style w:type="paragraph" w:customStyle="1" w:styleId="ppListEnd">
    <w:name w:val="pp List End"/>
    <w:basedOn w:val="ppNumberList"/>
    <w:next w:val="ppBodyText"/>
    <w:rsid w:val="001B3C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B3C26"/>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B3C26"/>
    <w:pPr>
      <w:numPr>
        <w:ilvl w:val="0"/>
        <w:numId w:val="0"/>
      </w:numPr>
    </w:pPr>
  </w:style>
  <w:style w:type="paragraph" w:customStyle="1" w:styleId="ppNoteIndent">
    <w:name w:val="pp Note Indent"/>
    <w:basedOn w:val="ppNote"/>
    <w:rsid w:val="001B3C26"/>
    <w:pPr>
      <w:numPr>
        <w:ilvl w:val="2"/>
      </w:numPr>
      <w:ind w:left="862"/>
    </w:pPr>
  </w:style>
  <w:style w:type="paragraph" w:customStyle="1" w:styleId="ppNoteIndent2">
    <w:name w:val="pp Note Indent 2"/>
    <w:basedOn w:val="ppNoteIndent"/>
    <w:rsid w:val="001B3C26"/>
    <w:pPr>
      <w:numPr>
        <w:ilvl w:val="3"/>
      </w:numPr>
      <w:ind w:left="1584"/>
    </w:pPr>
  </w:style>
  <w:style w:type="paragraph" w:customStyle="1" w:styleId="ppNoteIndent3">
    <w:name w:val="pp Note Indent 3"/>
    <w:basedOn w:val="ppNoteIndent2"/>
    <w:qFormat/>
    <w:rsid w:val="001B3C26"/>
    <w:pPr>
      <w:numPr>
        <w:ilvl w:val="4"/>
      </w:numPr>
    </w:pPr>
  </w:style>
  <w:style w:type="paragraph" w:customStyle="1" w:styleId="ppNumberListIndent">
    <w:name w:val="pp Number List Indent"/>
    <w:basedOn w:val="ppNumberList"/>
    <w:rsid w:val="001B3C26"/>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1B3C26"/>
    <w:pPr>
      <w:numPr>
        <w:ilvl w:val="3"/>
      </w:numPr>
      <w:ind w:left="2115" w:hanging="357"/>
    </w:pPr>
  </w:style>
  <w:style w:type="paragraph" w:customStyle="1" w:styleId="ppNumberListTable">
    <w:name w:val="pp Number List Table"/>
    <w:basedOn w:val="ppNumberList"/>
    <w:rsid w:val="001B3C26"/>
    <w:pPr>
      <w:numPr>
        <w:ilvl w:val="0"/>
        <w:numId w:val="0"/>
      </w:numPr>
      <w:tabs>
        <w:tab w:val="left" w:pos="403"/>
      </w:tabs>
    </w:pPr>
    <w:rPr>
      <w:sz w:val="18"/>
    </w:rPr>
  </w:style>
  <w:style w:type="paragraph" w:customStyle="1" w:styleId="ppProcedureStart">
    <w:name w:val="pp Procedure Start"/>
    <w:basedOn w:val="Normal"/>
    <w:next w:val="ppNumberList"/>
    <w:rsid w:val="001B3C26"/>
    <w:pPr>
      <w:spacing w:before="80" w:after="80"/>
    </w:pPr>
    <w:rPr>
      <w:rFonts w:cs="Arial"/>
      <w:b/>
      <w:szCs w:val="20"/>
    </w:rPr>
  </w:style>
  <w:style w:type="paragraph" w:customStyle="1" w:styleId="ppSection">
    <w:name w:val="pp Section"/>
    <w:basedOn w:val="Heading1"/>
    <w:next w:val="Normal"/>
    <w:rsid w:val="001B3C26"/>
    <w:rPr>
      <w:color w:val="333399"/>
    </w:rPr>
  </w:style>
  <w:style w:type="paragraph" w:customStyle="1" w:styleId="ppShowMe">
    <w:name w:val="pp Show Me"/>
    <w:basedOn w:val="Normal"/>
    <w:next w:val="ppBodyText"/>
    <w:rsid w:val="001B3C26"/>
    <w:rPr>
      <w:rFonts w:ascii="Britannic Bold" w:hAnsi="Britannic Bold"/>
      <w:color w:val="000080"/>
      <w:szCs w:val="20"/>
    </w:rPr>
  </w:style>
  <w:style w:type="table" w:customStyle="1" w:styleId="ppTable">
    <w:name w:val="pp Table"/>
    <w:basedOn w:val="TableNormal"/>
    <w:uiPriority w:val="99"/>
    <w:rsid w:val="001B3C26"/>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table" w:customStyle="1" w:styleId="ppTableGrid">
    <w:name w:val="pp Table Grid"/>
    <w:basedOn w:val="ppTableList"/>
    <w:rsid w:val="001B3C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B3C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B3C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B3C26"/>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B3C26"/>
  </w:style>
  <w:style w:type="paragraph" w:customStyle="1" w:styleId="HOLDescription">
    <w:name w:val="HOL Description"/>
    <w:basedOn w:val="Heading3"/>
    <w:rsid w:val="00F24A9F"/>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24A9F"/>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F24A9F"/>
    <w:pPr>
      <w:spacing w:after="100"/>
    </w:pPr>
    <w:rPr>
      <w:rFonts w:ascii="Calibri" w:eastAsia="Calibri" w:hAnsi="Calibri" w:cs="Times New Roman"/>
    </w:rPr>
  </w:style>
  <w:style w:type="paragraph" w:styleId="TOC3">
    <w:name w:val="toc 3"/>
    <w:basedOn w:val="Normal"/>
    <w:next w:val="Normal"/>
    <w:autoRedefine/>
    <w:uiPriority w:val="39"/>
    <w:unhideWhenUsed/>
    <w:rsid w:val="00F24A9F"/>
    <w:pPr>
      <w:spacing w:after="100"/>
      <w:ind w:left="440"/>
    </w:pPr>
  </w:style>
  <w:style w:type="paragraph" w:styleId="Header">
    <w:name w:val="header"/>
    <w:basedOn w:val="Normal"/>
    <w:link w:val="HeaderChar"/>
    <w:uiPriority w:val="99"/>
    <w:unhideWhenUsed/>
    <w:rsid w:val="001B3C26"/>
    <w:pPr>
      <w:tabs>
        <w:tab w:val="center" w:pos="4680"/>
        <w:tab w:val="right" w:pos="9360"/>
      </w:tabs>
    </w:pPr>
  </w:style>
  <w:style w:type="character" w:customStyle="1" w:styleId="HeaderChar">
    <w:name w:val="Header Char"/>
    <w:basedOn w:val="DefaultParagraphFont"/>
    <w:link w:val="Header"/>
    <w:uiPriority w:val="99"/>
    <w:rsid w:val="001B3C26"/>
    <w:rPr>
      <w:rFonts w:eastAsiaTheme="minorEastAsia"/>
      <w:lang w:val="en-US" w:bidi="en-US"/>
    </w:rPr>
  </w:style>
  <w:style w:type="paragraph" w:styleId="Footer">
    <w:name w:val="footer"/>
    <w:basedOn w:val="Normal"/>
    <w:link w:val="FooterChar"/>
    <w:uiPriority w:val="99"/>
    <w:unhideWhenUsed/>
    <w:rsid w:val="001B3C26"/>
    <w:pPr>
      <w:tabs>
        <w:tab w:val="center" w:pos="4680"/>
        <w:tab w:val="right" w:pos="9360"/>
      </w:tabs>
    </w:pPr>
  </w:style>
  <w:style w:type="character" w:customStyle="1" w:styleId="FooterChar">
    <w:name w:val="Footer Char"/>
    <w:basedOn w:val="DefaultParagraphFont"/>
    <w:link w:val="Footer"/>
    <w:uiPriority w:val="99"/>
    <w:rsid w:val="001B3C26"/>
    <w:rPr>
      <w:rFonts w:eastAsiaTheme="minorEastAsia"/>
      <w:lang w:val="en-US" w:bidi="en-US"/>
    </w:rPr>
  </w:style>
  <w:style w:type="table" w:styleId="TableGrid">
    <w:name w:val="Table Grid"/>
    <w:basedOn w:val="TableNormal"/>
    <w:rsid w:val="001B3C26"/>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24A9F"/>
    <w:pPr>
      <w:spacing w:after="0" w:line="240" w:lineRule="auto"/>
    </w:pPr>
    <w:rPr>
      <w:rFonts w:eastAsiaTheme="minorEastAsia"/>
      <w:lang w:val="en-US" w:bidi="en-US"/>
    </w:rPr>
  </w:style>
  <w:style w:type="character" w:styleId="SubtleEmphasis">
    <w:name w:val="Subtle Emphasis"/>
    <w:basedOn w:val="DefaultParagraphFont"/>
    <w:uiPriority w:val="19"/>
    <w:qFormat/>
    <w:rsid w:val="00155973"/>
    <w:rPr>
      <w:i/>
      <w:iCs/>
      <w:color w:val="808080" w:themeColor="text1" w:themeTint="7F"/>
    </w:rPr>
  </w:style>
  <w:style w:type="character" w:styleId="PlaceholderText">
    <w:name w:val="Placeholder Text"/>
    <w:basedOn w:val="DefaultParagraphFont"/>
    <w:uiPriority w:val="99"/>
    <w:semiHidden/>
    <w:rsid w:val="001B3C26"/>
    <w:rPr>
      <w:color w:val="808080"/>
    </w:rPr>
  </w:style>
  <w:style w:type="paragraph" w:styleId="FootnoteText">
    <w:name w:val="footnote text"/>
    <w:basedOn w:val="Normal"/>
    <w:link w:val="FootnoteTextChar"/>
    <w:uiPriority w:val="99"/>
    <w:unhideWhenUsed/>
    <w:rsid w:val="001B3C26"/>
    <w:rPr>
      <w:szCs w:val="20"/>
    </w:rPr>
  </w:style>
  <w:style w:type="character" w:customStyle="1" w:styleId="FootnoteTextChar">
    <w:name w:val="Footnote Text Char"/>
    <w:basedOn w:val="DefaultParagraphFont"/>
    <w:link w:val="FootnoteText"/>
    <w:uiPriority w:val="99"/>
    <w:rsid w:val="001B3C26"/>
    <w:rPr>
      <w:rFonts w:eastAsiaTheme="minorEastAsia"/>
      <w:szCs w:val="20"/>
      <w:lang w:val="en-US" w:bidi="en-US"/>
    </w:rPr>
  </w:style>
  <w:style w:type="paragraph" w:styleId="Caption">
    <w:name w:val="caption"/>
    <w:basedOn w:val="Normal"/>
    <w:next w:val="Normal"/>
    <w:uiPriority w:val="35"/>
    <w:unhideWhenUsed/>
    <w:qFormat/>
    <w:rsid w:val="001B3C26"/>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446B"/>
    <w:rPr>
      <w:color w:val="800080" w:themeColor="followedHyperlink"/>
      <w:u w:val="single"/>
    </w:rPr>
  </w:style>
  <w:style w:type="paragraph" w:styleId="HTMLPreformatted">
    <w:name w:val="HTML Preformatted"/>
    <w:basedOn w:val="Normal"/>
    <w:link w:val="HTMLPreformattedChar"/>
    <w:uiPriority w:val="99"/>
    <w:semiHidden/>
    <w:unhideWhenUsed/>
    <w:rsid w:val="00D1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344"/>
    <w:rPr>
      <w:rFonts w:ascii="Courier New" w:eastAsia="Times New Roman" w:hAnsi="Courier New" w:cs="Courier New"/>
      <w:sz w:val="20"/>
      <w:szCs w:val="20"/>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65E4E"/>
    <w:pPr>
      <w:spacing w:after="120"/>
    </w:pPr>
    <w:rPr>
      <w:rFonts w:eastAsiaTheme="minorEastAsia"/>
      <w:lang w:val="en-US" w:bidi="en-US"/>
    </w:rPr>
  </w:style>
  <w:style w:type="paragraph" w:styleId="Heading1">
    <w:name w:val="heading 1"/>
    <w:basedOn w:val="Normal"/>
    <w:next w:val="ppBodyText"/>
    <w:link w:val="Heading1Char"/>
    <w:qFormat/>
    <w:rsid w:val="001B3C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B3C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1B3C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1B3C2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B3C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C26"/>
    <w:rPr>
      <w:rFonts w:asciiTheme="majorHAnsi" w:eastAsiaTheme="majorEastAsia" w:hAnsiTheme="majorHAnsi" w:cstheme="majorBidi"/>
      <w:color w:val="17365D" w:themeColor="text2" w:themeShade="BF"/>
      <w:spacing w:val="5"/>
      <w:kern w:val="28"/>
      <w:sz w:val="52"/>
      <w:szCs w:val="52"/>
      <w:lang w:val="en-US" w:bidi="en-US"/>
    </w:rPr>
  </w:style>
  <w:style w:type="character" w:customStyle="1" w:styleId="Heading1Char">
    <w:name w:val="Heading 1 Char"/>
    <w:basedOn w:val="DefaultParagraphFont"/>
    <w:link w:val="Heading1"/>
    <w:rsid w:val="001B3C26"/>
    <w:rPr>
      <w:rFonts w:asciiTheme="majorHAnsi" w:eastAsiaTheme="majorEastAsia" w:hAnsiTheme="majorHAnsi" w:cstheme="majorBidi"/>
      <w:b/>
      <w:bCs/>
      <w:color w:val="365F91"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B3C26"/>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1B3C26"/>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1B3C26"/>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43F60" w:themeColor="accent1" w:themeShade="7F"/>
      <w:lang w:val="en-US" w:bidi="en-US"/>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43F60" w:themeColor="accent1" w:themeShade="7F"/>
      <w:lang w:val="en-US" w:bidi="en-US"/>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lang w:val="en-US" w:bidi="en-US"/>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lang w:val="en-US" w:bidi="en-US"/>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1B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C26"/>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link w:val="ppBodyTextChar"/>
    <w:qFormat/>
    <w:rsid w:val="001B3C26"/>
    <w:pPr>
      <w:numPr>
        <w:ilvl w:val="1"/>
        <w:numId w:val="2"/>
      </w:numPr>
      <w:spacing w:after="120"/>
    </w:pPr>
    <w:rPr>
      <w:rFonts w:eastAsiaTheme="minorEastAsia"/>
      <w:lang w:val="en-US" w:bidi="en-US"/>
    </w:rPr>
  </w:style>
  <w:style w:type="character" w:customStyle="1" w:styleId="ppBodyTextChar">
    <w:name w:val="pp Body Text Char"/>
    <w:basedOn w:val="DefaultParagraphFont"/>
    <w:link w:val="ppBodyText"/>
    <w:locked/>
    <w:rsid w:val="00F235B9"/>
    <w:rPr>
      <w:rFonts w:eastAsiaTheme="minorEastAsia"/>
      <w:lang w:val="en-US" w:bidi="en-US"/>
    </w:rPr>
  </w:style>
  <w:style w:type="paragraph" w:customStyle="1" w:styleId="ppBodyTextIndent">
    <w:name w:val="pp Body Text Indent"/>
    <w:basedOn w:val="ppBodyText"/>
    <w:rsid w:val="001B3C26"/>
    <w:pPr>
      <w:numPr>
        <w:ilvl w:val="2"/>
      </w:numPr>
    </w:pPr>
  </w:style>
  <w:style w:type="paragraph" w:customStyle="1" w:styleId="ppBodyTextIndent2">
    <w:name w:val="pp Body Text Indent 2"/>
    <w:basedOn w:val="ppBodyTextIndent"/>
    <w:rsid w:val="001B3C26"/>
    <w:pPr>
      <w:numPr>
        <w:ilvl w:val="3"/>
      </w:numPr>
    </w:pPr>
  </w:style>
  <w:style w:type="paragraph" w:customStyle="1" w:styleId="ppBodyTextIndent3">
    <w:name w:val="pp Body Text Indent 3"/>
    <w:basedOn w:val="ppBodyTextIndent2"/>
    <w:rsid w:val="001B3C26"/>
    <w:pPr>
      <w:numPr>
        <w:ilvl w:val="4"/>
      </w:numPr>
    </w:pPr>
  </w:style>
  <w:style w:type="paragraph" w:customStyle="1" w:styleId="ppNumberList">
    <w:name w:val="pp Number List"/>
    <w:basedOn w:val="Normal"/>
    <w:rsid w:val="001B3C26"/>
    <w:pPr>
      <w:numPr>
        <w:ilvl w:val="1"/>
        <w:numId w:val="11"/>
      </w:numPr>
      <w:tabs>
        <w:tab w:val="left" w:pos="1440"/>
      </w:tabs>
    </w:pPr>
  </w:style>
  <w:style w:type="paragraph" w:customStyle="1" w:styleId="ppBulletList">
    <w:name w:val="pp Bullet List"/>
    <w:basedOn w:val="ppNumberList"/>
    <w:link w:val="ppBulletListChar"/>
    <w:qFormat/>
    <w:rsid w:val="001B3C26"/>
    <w:pPr>
      <w:numPr>
        <w:numId w:val="3"/>
      </w:numPr>
      <w:tabs>
        <w:tab w:val="clear" w:pos="1440"/>
      </w:tabs>
      <w:ind w:left="754" w:hanging="357"/>
    </w:pPr>
  </w:style>
  <w:style w:type="character" w:customStyle="1" w:styleId="ppBulletListChar">
    <w:name w:val="pp Bullet List Char"/>
    <w:basedOn w:val="DefaultParagraphFont"/>
    <w:link w:val="ppBulletList"/>
    <w:rsid w:val="001B3C26"/>
    <w:rPr>
      <w:rFonts w:eastAsiaTheme="minorEastAsia"/>
      <w:lang w:val="en-US" w:bidi="en-US"/>
    </w:rPr>
  </w:style>
  <w:style w:type="paragraph" w:customStyle="1" w:styleId="ppBulletListIndent">
    <w:name w:val="pp Bullet List Indent"/>
    <w:basedOn w:val="ppBulletList"/>
    <w:rsid w:val="001B3C26"/>
    <w:pPr>
      <w:numPr>
        <w:ilvl w:val="2"/>
      </w:numPr>
      <w:ind w:left="1434" w:hanging="357"/>
    </w:pPr>
  </w:style>
  <w:style w:type="paragraph" w:customStyle="1" w:styleId="ppBulletListIndent2">
    <w:name w:val="pp Bullet List Indent 2"/>
    <w:basedOn w:val="ppBulletListIndent"/>
    <w:qFormat/>
    <w:rsid w:val="001B3C26"/>
    <w:pPr>
      <w:numPr>
        <w:ilvl w:val="3"/>
      </w:numPr>
      <w:ind w:left="2115" w:hanging="357"/>
    </w:pPr>
  </w:style>
  <w:style w:type="paragraph" w:customStyle="1" w:styleId="ppBulletListTable">
    <w:name w:val="pp Bullet List Table"/>
    <w:basedOn w:val="Normal"/>
    <w:uiPriority w:val="11"/>
    <w:rsid w:val="001B3C26"/>
    <w:pPr>
      <w:numPr>
        <w:numId w:val="4"/>
      </w:numPr>
      <w:tabs>
        <w:tab w:val="left" w:pos="403"/>
      </w:tabs>
      <w:spacing w:before="100"/>
    </w:pPr>
    <w:rPr>
      <w:sz w:val="18"/>
    </w:rPr>
  </w:style>
  <w:style w:type="paragraph" w:customStyle="1" w:styleId="ppChapterNumber">
    <w:name w:val="pp Chapter Number"/>
    <w:next w:val="Normal"/>
    <w:uiPriority w:val="14"/>
    <w:rsid w:val="001B3C2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1B3C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1B3C26"/>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1B3C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1B3C2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1B3C26"/>
    <w:pPr>
      <w:numPr>
        <w:ilvl w:val="2"/>
      </w:numPr>
      <w:ind w:left="720"/>
    </w:pPr>
  </w:style>
  <w:style w:type="paragraph" w:customStyle="1" w:styleId="ppCodeIndent2">
    <w:name w:val="pp Code Indent 2"/>
    <w:basedOn w:val="ppCodeIndent"/>
    <w:rsid w:val="001B3C26"/>
    <w:pPr>
      <w:numPr>
        <w:ilvl w:val="3"/>
      </w:numPr>
      <w:ind w:left="1440"/>
    </w:pPr>
  </w:style>
  <w:style w:type="paragraph" w:customStyle="1" w:styleId="ppCodeIndent3">
    <w:name w:val="pp Code Indent 3"/>
    <w:basedOn w:val="ppCodeIndent2"/>
    <w:qFormat/>
    <w:rsid w:val="001B3C26"/>
    <w:pPr>
      <w:numPr>
        <w:ilvl w:val="4"/>
      </w:numPr>
    </w:pPr>
  </w:style>
  <w:style w:type="paragraph" w:customStyle="1" w:styleId="ppCodeLanguage">
    <w:name w:val="pp Code Language"/>
    <w:basedOn w:val="Normal"/>
    <w:next w:val="ppCode"/>
    <w:qFormat/>
    <w:rsid w:val="001B3C2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1B3C26"/>
    <w:pPr>
      <w:numPr>
        <w:ilvl w:val="2"/>
      </w:numPr>
      <w:ind w:left="720"/>
    </w:pPr>
  </w:style>
  <w:style w:type="paragraph" w:customStyle="1" w:styleId="ppCodeLanguageIndent2">
    <w:name w:val="pp Code Language Indent 2"/>
    <w:basedOn w:val="ppCodeLanguageIndent"/>
    <w:next w:val="ppCodeIndent2"/>
    <w:rsid w:val="001B3C26"/>
    <w:pPr>
      <w:numPr>
        <w:ilvl w:val="3"/>
      </w:numPr>
      <w:ind w:left="1440"/>
    </w:pPr>
  </w:style>
  <w:style w:type="paragraph" w:customStyle="1" w:styleId="ppCodeLanguageIndent3">
    <w:name w:val="pp Code Language Indent 3"/>
    <w:basedOn w:val="ppCodeLanguageIndent2"/>
    <w:next w:val="ppCodeIndent3"/>
    <w:qFormat/>
    <w:rsid w:val="001B3C26"/>
    <w:pPr>
      <w:numPr>
        <w:ilvl w:val="4"/>
      </w:numPr>
    </w:pPr>
  </w:style>
  <w:style w:type="paragraph" w:customStyle="1" w:styleId="ppCodeLanguageTable">
    <w:name w:val="pp Code Language Table"/>
    <w:basedOn w:val="ppCodeLanguage"/>
    <w:next w:val="Normal"/>
    <w:rsid w:val="001B3C26"/>
    <w:pPr>
      <w:numPr>
        <w:ilvl w:val="0"/>
        <w:numId w:val="0"/>
      </w:numPr>
    </w:pPr>
  </w:style>
  <w:style w:type="paragraph" w:customStyle="1" w:styleId="ppCodeTable">
    <w:name w:val="pp Code Table"/>
    <w:basedOn w:val="ppCode"/>
    <w:rsid w:val="001B3C26"/>
    <w:pPr>
      <w:numPr>
        <w:ilvl w:val="0"/>
        <w:numId w:val="0"/>
      </w:numPr>
    </w:pPr>
  </w:style>
  <w:style w:type="paragraph" w:customStyle="1" w:styleId="ppFigure">
    <w:name w:val="pp Figure"/>
    <w:basedOn w:val="Normal"/>
    <w:next w:val="Normal"/>
    <w:qFormat/>
    <w:rsid w:val="001B3C26"/>
    <w:pPr>
      <w:numPr>
        <w:ilvl w:val="1"/>
        <w:numId w:val="8"/>
      </w:numPr>
      <w:spacing w:after="0"/>
      <w:ind w:left="0"/>
    </w:pPr>
  </w:style>
  <w:style w:type="paragraph" w:customStyle="1" w:styleId="ppFigureCaption">
    <w:name w:val="pp Figure Caption"/>
    <w:basedOn w:val="Normal"/>
    <w:next w:val="ppBodyText"/>
    <w:qFormat/>
    <w:rsid w:val="001B3C26"/>
    <w:pPr>
      <w:numPr>
        <w:ilvl w:val="1"/>
        <w:numId w:val="7"/>
      </w:numPr>
      <w:ind w:left="0"/>
    </w:pPr>
    <w:rPr>
      <w:i/>
    </w:rPr>
  </w:style>
  <w:style w:type="paragraph" w:customStyle="1" w:styleId="ppFigureCaptionIndent">
    <w:name w:val="pp Figure Caption Indent"/>
    <w:basedOn w:val="ppFigureCaption"/>
    <w:next w:val="ppBodyTextIndent"/>
    <w:rsid w:val="001B3C26"/>
    <w:pPr>
      <w:numPr>
        <w:ilvl w:val="2"/>
      </w:numPr>
      <w:ind w:left="720"/>
    </w:pPr>
  </w:style>
  <w:style w:type="paragraph" w:customStyle="1" w:styleId="ppFigureCaptionIndent2">
    <w:name w:val="pp Figure Caption Indent 2"/>
    <w:basedOn w:val="ppFigureCaptionIndent"/>
    <w:next w:val="ppBodyTextIndent2"/>
    <w:rsid w:val="001B3C26"/>
    <w:pPr>
      <w:numPr>
        <w:ilvl w:val="3"/>
      </w:numPr>
      <w:ind w:left="1440"/>
    </w:pPr>
  </w:style>
  <w:style w:type="paragraph" w:customStyle="1" w:styleId="ppFigureCaptionIndent3">
    <w:name w:val="pp Figure Caption Indent 3"/>
    <w:basedOn w:val="ppFigureCaptionIndent2"/>
    <w:qFormat/>
    <w:rsid w:val="001B3C26"/>
    <w:pPr>
      <w:numPr>
        <w:ilvl w:val="4"/>
      </w:numPr>
    </w:pPr>
  </w:style>
  <w:style w:type="paragraph" w:customStyle="1" w:styleId="ppFigureIndent">
    <w:name w:val="pp Figure Indent"/>
    <w:basedOn w:val="ppFigure"/>
    <w:next w:val="Normal"/>
    <w:rsid w:val="001B3C26"/>
    <w:pPr>
      <w:numPr>
        <w:ilvl w:val="2"/>
      </w:numPr>
      <w:ind w:left="720"/>
    </w:pPr>
  </w:style>
  <w:style w:type="paragraph" w:customStyle="1" w:styleId="ppFigureIndent2">
    <w:name w:val="pp Figure Indent 2"/>
    <w:basedOn w:val="ppFigureIndent"/>
    <w:next w:val="Normal"/>
    <w:rsid w:val="001B3C26"/>
    <w:pPr>
      <w:numPr>
        <w:ilvl w:val="3"/>
      </w:numPr>
      <w:ind w:left="1440"/>
    </w:pPr>
  </w:style>
  <w:style w:type="paragraph" w:customStyle="1" w:styleId="ppFigureIndent3">
    <w:name w:val="pp Figure Indent 3"/>
    <w:basedOn w:val="ppFigureIndent2"/>
    <w:qFormat/>
    <w:rsid w:val="001B3C26"/>
    <w:pPr>
      <w:numPr>
        <w:ilvl w:val="4"/>
      </w:numPr>
    </w:pPr>
  </w:style>
  <w:style w:type="paragraph" w:customStyle="1" w:styleId="ppFigureNumber">
    <w:name w:val="pp Figure Number"/>
    <w:basedOn w:val="Normal"/>
    <w:next w:val="ppFigureCaption"/>
    <w:rsid w:val="001B3C26"/>
    <w:pPr>
      <w:numPr>
        <w:ilvl w:val="1"/>
        <w:numId w:val="9"/>
      </w:numPr>
      <w:spacing w:after="0"/>
      <w:ind w:left="0"/>
    </w:pPr>
    <w:rPr>
      <w:b/>
    </w:rPr>
  </w:style>
  <w:style w:type="paragraph" w:customStyle="1" w:styleId="ppFigureNumberIndent">
    <w:name w:val="pp Figure Number Indent"/>
    <w:basedOn w:val="ppFigureNumber"/>
    <w:next w:val="ppFigureCaptionIndent"/>
    <w:rsid w:val="001B3C26"/>
    <w:pPr>
      <w:numPr>
        <w:ilvl w:val="2"/>
      </w:numPr>
      <w:ind w:left="720"/>
    </w:pPr>
  </w:style>
  <w:style w:type="paragraph" w:customStyle="1" w:styleId="ppFigureNumberIndent2">
    <w:name w:val="pp Figure Number Indent 2"/>
    <w:basedOn w:val="ppFigureNumberIndent"/>
    <w:next w:val="ppFigureCaptionIndent2"/>
    <w:rsid w:val="001B3C26"/>
    <w:pPr>
      <w:numPr>
        <w:ilvl w:val="3"/>
      </w:numPr>
      <w:ind w:left="1440"/>
    </w:pPr>
  </w:style>
  <w:style w:type="paragraph" w:customStyle="1" w:styleId="ppFigureNumberIndent3">
    <w:name w:val="pp Figure Number Indent 3"/>
    <w:basedOn w:val="ppFigureNumberIndent2"/>
    <w:qFormat/>
    <w:rsid w:val="001B3C26"/>
    <w:pPr>
      <w:numPr>
        <w:ilvl w:val="4"/>
      </w:numPr>
      <w:ind w:left="2160" w:firstLine="0"/>
    </w:pPr>
  </w:style>
  <w:style w:type="paragraph" w:customStyle="1" w:styleId="ppListBodyText">
    <w:name w:val="pp List Body Text"/>
    <w:basedOn w:val="Normal"/>
    <w:rsid w:val="001B3C26"/>
  </w:style>
  <w:style w:type="paragraph" w:customStyle="1" w:styleId="ppListEnd">
    <w:name w:val="pp List End"/>
    <w:basedOn w:val="ppNumberList"/>
    <w:next w:val="ppBodyText"/>
    <w:rsid w:val="001B3C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1B3C26"/>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1B3C26"/>
    <w:pPr>
      <w:numPr>
        <w:ilvl w:val="0"/>
        <w:numId w:val="0"/>
      </w:numPr>
    </w:pPr>
  </w:style>
  <w:style w:type="paragraph" w:customStyle="1" w:styleId="ppNoteIndent">
    <w:name w:val="pp Note Indent"/>
    <w:basedOn w:val="ppNote"/>
    <w:rsid w:val="001B3C26"/>
    <w:pPr>
      <w:numPr>
        <w:ilvl w:val="2"/>
      </w:numPr>
      <w:ind w:left="862"/>
    </w:pPr>
  </w:style>
  <w:style w:type="paragraph" w:customStyle="1" w:styleId="ppNoteIndent2">
    <w:name w:val="pp Note Indent 2"/>
    <w:basedOn w:val="ppNoteIndent"/>
    <w:rsid w:val="001B3C26"/>
    <w:pPr>
      <w:numPr>
        <w:ilvl w:val="3"/>
      </w:numPr>
      <w:ind w:left="1584"/>
    </w:pPr>
  </w:style>
  <w:style w:type="paragraph" w:customStyle="1" w:styleId="ppNoteIndent3">
    <w:name w:val="pp Note Indent 3"/>
    <w:basedOn w:val="ppNoteIndent2"/>
    <w:qFormat/>
    <w:rsid w:val="001B3C26"/>
    <w:pPr>
      <w:numPr>
        <w:ilvl w:val="4"/>
      </w:numPr>
    </w:pPr>
  </w:style>
  <w:style w:type="paragraph" w:customStyle="1" w:styleId="ppNumberListIndent">
    <w:name w:val="pp Number List Indent"/>
    <w:basedOn w:val="ppNumberList"/>
    <w:rsid w:val="001B3C26"/>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1B3C26"/>
    <w:pPr>
      <w:numPr>
        <w:ilvl w:val="3"/>
      </w:numPr>
      <w:ind w:left="2115" w:hanging="357"/>
    </w:pPr>
  </w:style>
  <w:style w:type="paragraph" w:customStyle="1" w:styleId="ppNumberListTable">
    <w:name w:val="pp Number List Table"/>
    <w:basedOn w:val="ppNumberList"/>
    <w:rsid w:val="001B3C26"/>
    <w:pPr>
      <w:numPr>
        <w:ilvl w:val="0"/>
        <w:numId w:val="0"/>
      </w:numPr>
      <w:tabs>
        <w:tab w:val="left" w:pos="403"/>
      </w:tabs>
    </w:pPr>
    <w:rPr>
      <w:sz w:val="18"/>
    </w:rPr>
  </w:style>
  <w:style w:type="paragraph" w:customStyle="1" w:styleId="ppProcedureStart">
    <w:name w:val="pp Procedure Start"/>
    <w:basedOn w:val="Normal"/>
    <w:next w:val="ppNumberList"/>
    <w:rsid w:val="001B3C26"/>
    <w:pPr>
      <w:spacing w:before="80" w:after="80"/>
    </w:pPr>
    <w:rPr>
      <w:rFonts w:cs="Arial"/>
      <w:b/>
      <w:szCs w:val="20"/>
    </w:rPr>
  </w:style>
  <w:style w:type="paragraph" w:customStyle="1" w:styleId="ppSection">
    <w:name w:val="pp Section"/>
    <w:basedOn w:val="Heading1"/>
    <w:next w:val="Normal"/>
    <w:rsid w:val="001B3C26"/>
    <w:rPr>
      <w:color w:val="333399"/>
    </w:rPr>
  </w:style>
  <w:style w:type="paragraph" w:customStyle="1" w:styleId="ppShowMe">
    <w:name w:val="pp Show Me"/>
    <w:basedOn w:val="Normal"/>
    <w:next w:val="ppBodyText"/>
    <w:rsid w:val="001B3C26"/>
    <w:rPr>
      <w:rFonts w:ascii="Britannic Bold" w:hAnsi="Britannic Bold"/>
      <w:color w:val="000080"/>
      <w:szCs w:val="20"/>
    </w:rPr>
  </w:style>
  <w:style w:type="table" w:customStyle="1" w:styleId="ppTable">
    <w:name w:val="pp Table"/>
    <w:basedOn w:val="TableNormal"/>
    <w:uiPriority w:val="99"/>
    <w:rsid w:val="001B3C26"/>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table" w:customStyle="1" w:styleId="ppTableGrid">
    <w:name w:val="pp Table Grid"/>
    <w:basedOn w:val="ppTableList"/>
    <w:rsid w:val="001B3C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1B3C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1B3C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1B3C26"/>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1B3C26"/>
  </w:style>
  <w:style w:type="paragraph" w:customStyle="1" w:styleId="HOLDescription">
    <w:name w:val="HOL Description"/>
    <w:basedOn w:val="Heading3"/>
    <w:rsid w:val="00F24A9F"/>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24A9F"/>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F24A9F"/>
    <w:pPr>
      <w:spacing w:after="100"/>
    </w:pPr>
    <w:rPr>
      <w:rFonts w:ascii="Calibri" w:eastAsia="Calibri" w:hAnsi="Calibri" w:cs="Times New Roman"/>
    </w:rPr>
  </w:style>
  <w:style w:type="paragraph" w:styleId="TOC3">
    <w:name w:val="toc 3"/>
    <w:basedOn w:val="Normal"/>
    <w:next w:val="Normal"/>
    <w:autoRedefine/>
    <w:uiPriority w:val="39"/>
    <w:unhideWhenUsed/>
    <w:rsid w:val="00F24A9F"/>
    <w:pPr>
      <w:spacing w:after="100"/>
      <w:ind w:left="440"/>
    </w:pPr>
  </w:style>
  <w:style w:type="paragraph" w:styleId="Header">
    <w:name w:val="header"/>
    <w:basedOn w:val="Normal"/>
    <w:link w:val="HeaderChar"/>
    <w:uiPriority w:val="99"/>
    <w:unhideWhenUsed/>
    <w:rsid w:val="001B3C26"/>
    <w:pPr>
      <w:tabs>
        <w:tab w:val="center" w:pos="4680"/>
        <w:tab w:val="right" w:pos="9360"/>
      </w:tabs>
    </w:pPr>
  </w:style>
  <w:style w:type="character" w:customStyle="1" w:styleId="HeaderChar">
    <w:name w:val="Header Char"/>
    <w:basedOn w:val="DefaultParagraphFont"/>
    <w:link w:val="Header"/>
    <w:uiPriority w:val="99"/>
    <w:rsid w:val="001B3C26"/>
    <w:rPr>
      <w:rFonts w:eastAsiaTheme="minorEastAsia"/>
      <w:lang w:val="en-US" w:bidi="en-US"/>
    </w:rPr>
  </w:style>
  <w:style w:type="paragraph" w:styleId="Footer">
    <w:name w:val="footer"/>
    <w:basedOn w:val="Normal"/>
    <w:link w:val="FooterChar"/>
    <w:uiPriority w:val="99"/>
    <w:unhideWhenUsed/>
    <w:rsid w:val="001B3C26"/>
    <w:pPr>
      <w:tabs>
        <w:tab w:val="center" w:pos="4680"/>
        <w:tab w:val="right" w:pos="9360"/>
      </w:tabs>
    </w:pPr>
  </w:style>
  <w:style w:type="character" w:customStyle="1" w:styleId="FooterChar">
    <w:name w:val="Footer Char"/>
    <w:basedOn w:val="DefaultParagraphFont"/>
    <w:link w:val="Footer"/>
    <w:uiPriority w:val="99"/>
    <w:rsid w:val="001B3C26"/>
    <w:rPr>
      <w:rFonts w:eastAsiaTheme="minorEastAsia"/>
      <w:lang w:val="en-US" w:bidi="en-US"/>
    </w:rPr>
  </w:style>
  <w:style w:type="table" w:styleId="TableGrid">
    <w:name w:val="Table Grid"/>
    <w:basedOn w:val="TableNormal"/>
    <w:rsid w:val="001B3C26"/>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24A9F"/>
    <w:pPr>
      <w:spacing w:after="0" w:line="240" w:lineRule="auto"/>
    </w:pPr>
    <w:rPr>
      <w:rFonts w:eastAsiaTheme="minorEastAsia"/>
      <w:lang w:val="en-US" w:bidi="en-US"/>
    </w:rPr>
  </w:style>
  <w:style w:type="character" w:styleId="SubtleEmphasis">
    <w:name w:val="Subtle Emphasis"/>
    <w:basedOn w:val="DefaultParagraphFont"/>
    <w:uiPriority w:val="19"/>
    <w:qFormat/>
    <w:rsid w:val="00155973"/>
    <w:rPr>
      <w:i/>
      <w:iCs/>
      <w:color w:val="808080" w:themeColor="text1" w:themeTint="7F"/>
    </w:rPr>
  </w:style>
  <w:style w:type="character" w:styleId="PlaceholderText">
    <w:name w:val="Placeholder Text"/>
    <w:basedOn w:val="DefaultParagraphFont"/>
    <w:uiPriority w:val="99"/>
    <w:semiHidden/>
    <w:rsid w:val="001B3C26"/>
    <w:rPr>
      <w:color w:val="808080"/>
    </w:rPr>
  </w:style>
  <w:style w:type="paragraph" w:styleId="FootnoteText">
    <w:name w:val="footnote text"/>
    <w:basedOn w:val="Normal"/>
    <w:link w:val="FootnoteTextChar"/>
    <w:uiPriority w:val="99"/>
    <w:unhideWhenUsed/>
    <w:rsid w:val="001B3C26"/>
    <w:rPr>
      <w:szCs w:val="20"/>
    </w:rPr>
  </w:style>
  <w:style w:type="character" w:customStyle="1" w:styleId="FootnoteTextChar">
    <w:name w:val="Footnote Text Char"/>
    <w:basedOn w:val="DefaultParagraphFont"/>
    <w:link w:val="FootnoteText"/>
    <w:uiPriority w:val="99"/>
    <w:rsid w:val="001B3C26"/>
    <w:rPr>
      <w:rFonts w:eastAsiaTheme="minorEastAsia"/>
      <w:szCs w:val="20"/>
      <w:lang w:val="en-US" w:bidi="en-US"/>
    </w:rPr>
  </w:style>
  <w:style w:type="paragraph" w:styleId="Caption">
    <w:name w:val="caption"/>
    <w:basedOn w:val="Normal"/>
    <w:next w:val="Normal"/>
    <w:uiPriority w:val="35"/>
    <w:unhideWhenUsed/>
    <w:qFormat/>
    <w:rsid w:val="001B3C26"/>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446B"/>
    <w:rPr>
      <w:color w:val="800080" w:themeColor="followedHyperlink"/>
      <w:u w:val="single"/>
    </w:rPr>
  </w:style>
  <w:style w:type="paragraph" w:styleId="HTMLPreformatted">
    <w:name w:val="HTML Preformatted"/>
    <w:basedOn w:val="Normal"/>
    <w:link w:val="HTMLPreformattedChar"/>
    <w:uiPriority w:val="99"/>
    <w:semiHidden/>
    <w:unhideWhenUsed/>
    <w:rsid w:val="00D10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344"/>
    <w:rPr>
      <w:rFonts w:ascii="Courier New" w:eastAsia="Times New Roman" w:hAnsi="Courier New" w:cs="Courier New"/>
      <w:sz w:val="20"/>
      <w:szCs w:val="20"/>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3990">
      <w:bodyDiv w:val="1"/>
      <w:marLeft w:val="0"/>
      <w:marRight w:val="0"/>
      <w:marTop w:val="0"/>
      <w:marBottom w:val="0"/>
      <w:divBdr>
        <w:top w:val="none" w:sz="0" w:space="0" w:color="auto"/>
        <w:left w:val="none" w:sz="0" w:space="0" w:color="auto"/>
        <w:bottom w:val="none" w:sz="0" w:space="0" w:color="auto"/>
        <w:right w:val="none" w:sz="0" w:space="0" w:color="auto"/>
      </w:divBdr>
    </w:div>
    <w:div w:id="32205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file:///C:\Users\yuliav\Desktop\3.png" TargetMode="External"/><Relationship Id="rId26" Type="http://schemas.openxmlformats.org/officeDocument/2006/relationships/image" Target="file:///C:\Users\yuliav\Desktop\7.p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file:///C:\Users\yuliav\Desktop\2.png" TargetMode="External"/><Relationship Id="rId20" Type="http://schemas.openxmlformats.org/officeDocument/2006/relationships/image" Target="file:///C:\Users\yuliav\Desktop\4.png"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Users\yuliav\Desktop\6.png"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file:///C:\Users\yuliav\Desktop\8.png"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yuliav\Desktop\1.png" TargetMode="External"/><Relationship Id="rId22" Type="http://schemas.openxmlformats.org/officeDocument/2006/relationships/image" Target="file:///C:\Users\yuliav\Desktop\5.png" TargetMode="External"/><Relationship Id="rId27" Type="http://schemas.openxmlformats.org/officeDocument/2006/relationships/image" Target="media/image9.png"/><Relationship Id="rId30" Type="http://schemas.openxmlformats.org/officeDocument/2006/relationships/image" Target="file:///C:\Users\yuliav\Desktop\9.png"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87E76D6F-AE9E-406F-825F-49DC800126E4}"/>
      </w:docPartPr>
      <w:docPartBody>
        <w:p w:rsidR="007817F4" w:rsidRDefault="002D1B36">
          <w:r w:rsidRPr="00E82398">
            <w:rPr>
              <w:rStyle w:val="PlaceholderText"/>
            </w:rPr>
            <w:t>Click here to enter text.</w:t>
          </w:r>
        </w:p>
      </w:docPartBody>
    </w:docPart>
    <w:docPart>
      <w:docPartPr>
        <w:name w:val="2824CE481D4B413A9C10AB87E4AB78DD"/>
        <w:category>
          <w:name w:val="General"/>
          <w:gallery w:val="placeholder"/>
        </w:category>
        <w:types>
          <w:type w:val="bbPlcHdr"/>
        </w:types>
        <w:behaviors>
          <w:behavior w:val="content"/>
        </w:behaviors>
        <w:guid w:val="{4DF9BBD3-6625-48B0-86E5-B6F81F2FAE8B}"/>
      </w:docPartPr>
      <w:docPartBody>
        <w:p w:rsidR="00FE78BC" w:rsidRDefault="00CE5BD3" w:rsidP="00CE5BD3">
          <w:pPr>
            <w:pStyle w:val="2824CE481D4B413A9C10AB87E4AB78DD"/>
          </w:pPr>
          <w:r w:rsidRPr="00E8239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C0084"/>
    <w:rsid w:val="00046F69"/>
    <w:rsid w:val="0006204B"/>
    <w:rsid w:val="00114AEE"/>
    <w:rsid w:val="001C6855"/>
    <w:rsid w:val="00277C54"/>
    <w:rsid w:val="002D1B36"/>
    <w:rsid w:val="002D3C27"/>
    <w:rsid w:val="002D414E"/>
    <w:rsid w:val="0033743D"/>
    <w:rsid w:val="00337735"/>
    <w:rsid w:val="00380351"/>
    <w:rsid w:val="004C775A"/>
    <w:rsid w:val="004E7FB7"/>
    <w:rsid w:val="005C0084"/>
    <w:rsid w:val="005E5AF9"/>
    <w:rsid w:val="00634ECA"/>
    <w:rsid w:val="006C6B91"/>
    <w:rsid w:val="007817F4"/>
    <w:rsid w:val="007E42CC"/>
    <w:rsid w:val="00801CA4"/>
    <w:rsid w:val="00814DFA"/>
    <w:rsid w:val="00830A30"/>
    <w:rsid w:val="008464BB"/>
    <w:rsid w:val="008756FA"/>
    <w:rsid w:val="008D5F51"/>
    <w:rsid w:val="008F20D1"/>
    <w:rsid w:val="00A3317F"/>
    <w:rsid w:val="00A33FF9"/>
    <w:rsid w:val="00A63C4F"/>
    <w:rsid w:val="00A93B16"/>
    <w:rsid w:val="00B47BD9"/>
    <w:rsid w:val="00C1102B"/>
    <w:rsid w:val="00C1361E"/>
    <w:rsid w:val="00C36521"/>
    <w:rsid w:val="00C672B3"/>
    <w:rsid w:val="00C94F92"/>
    <w:rsid w:val="00CE5BD3"/>
    <w:rsid w:val="00D13617"/>
    <w:rsid w:val="00D3609F"/>
    <w:rsid w:val="00DD2466"/>
    <w:rsid w:val="00E22AE8"/>
    <w:rsid w:val="00E41874"/>
    <w:rsid w:val="00E807A2"/>
    <w:rsid w:val="00EA3479"/>
    <w:rsid w:val="00FC7132"/>
    <w:rsid w:val="00FC7617"/>
    <w:rsid w:val="00FE78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BD3"/>
    <w:rPr>
      <w:color w:val="808080"/>
    </w:rPr>
  </w:style>
  <w:style w:type="paragraph" w:customStyle="1" w:styleId="64D928A0EC24499787FA2629148DA338">
    <w:name w:val="64D928A0EC24499787FA2629148DA338"/>
    <w:rsid w:val="002D1B36"/>
    <w:rPr>
      <w:lang w:bidi="he-IL"/>
    </w:rPr>
  </w:style>
  <w:style w:type="paragraph" w:customStyle="1" w:styleId="D32AD6D5CE9C46E39301F9EBB68897B5">
    <w:name w:val="D32AD6D5CE9C46E39301F9EBB68897B5"/>
    <w:rsid w:val="002D414E"/>
    <w:rPr>
      <w:lang w:bidi="he-IL"/>
    </w:rPr>
  </w:style>
  <w:style w:type="paragraph" w:customStyle="1" w:styleId="86E0D967405B4338A7703FFCA2B34F6D">
    <w:name w:val="86E0D967405B4338A7703FFCA2B34F6D"/>
    <w:rsid w:val="00A63C4F"/>
    <w:rPr>
      <w:lang w:bidi="he-IL"/>
    </w:rPr>
  </w:style>
  <w:style w:type="paragraph" w:customStyle="1" w:styleId="2824CE481D4B413A9C10AB87E4AB78DD">
    <w:name w:val="2824CE481D4B413A9C10AB87E4AB78DD"/>
    <w:rsid w:val="00CE5B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F I 0 1 "   L i n e = " 0 " / >  
         < I g n o r e   I d = " F I 0 2 "   L i n e = " 0 " / >  
         < I g n o r e   I d = " F I 0 3 "   L i n e = " 0 " / >  
         < I g n o r e   I d = " F I 0 4 "   L i n e = " 0 " / >  
         < I g n o r e   I d = " F I 0 5 "   L i n e = " 0 " / >  
         < I g n o r e   I d = " F I 0 6 "   L i n e = " 0 " / >  
         < I g n o r e   I d = " F I 0 7 "   L i n e = " 0 " / >  
         < I g n o r e   I d = " N T 0 1 "   L i n e = " 0 " / >  
         < I g n o r e   I d = " N T 0 2 "   L i n e = " 0 " / >  
         < I g n o r e   I d = " N T 0 3 "   L i n e = " 0 " / >  
         < I g n o r e   I d = " S N 0 1 "   L i n e = " 0 " / >  
         < I g n o r e   I d = " S N 0 2 "   L i n e = " 0 " / >  
         < I g n o r e   I d = " S N 0 3 "   L i n e = " 0 " / >  
         < I g n o r e   I d = " S N 0 4 "   L i n e = " 0 " / >  
         < I g n o r e   I d = " T K 0 1 "   L i n e = " 0 " / >  
         < I g n o r e   I d = " T K 0 2 "   L i n e = " 0 " / >  
         < I g n o r e   I d = " T K 0 3 "   L i n e = " 0 " / >  
         < I g n o r e   I d = " T K 0 4 "   L i n e = " 0 " / >  
         < I g n o r e   I d = " T P 0 1 "   L i n e = " 0 " / >  
         < I g n o r e   I d = " T P 0 2 "   L i n e = " 0 " / >  
         < I g n o r e   I d = " T C 0 1 "   L i n e = " 0 " / >  
         < I g n o r e   I d = " L K 0 1 "   L i n e = " 0 " / >  
         < I g n o r e   I d = " L K 0 2 "   L i n e = " 0 " / >  
     < / S u p r e s s i o n s >  
 < / D o c S e t t i n g s > 
</file>

<file path=customXml/item2.xml>��< ? x m l   v e r s i o n = " 1 . 0 "   e n c o d i n g = " u t f - 1 6 " ? > < t o c   x m l n s : x s i = " h t t p : / / w w w . w 3 . o r g / 2 0 0 1 / X M L S c h e m a - i n s t a n c e "   x m l n s : x s d = " h t t p : / / w w w . w 3 . o r g / 2 0 0 1 / X M L S c h e m a " >  
     < t o p i c   i d = " 1 b 1 0 3 9 8 4 - 1 9 b 1 - 4 7 3 a - 9 2 d 2 - d c c 3 c 7 4 b 1 5 b c "   t i t l e = " L a b   0 8 :   U s i n g   W C F   R I A   S e r v i c e s "   s t y l e = " T o p i c " / >  
     < t o p i c   i d = " f 3 0 1 a 8 2 f - 0 7 9 6 - 4 1 4 8 - b 4 f b - 7 1 2 b 3 6 a 4 b e 9 9 "   t i t l e = " E x e r c i s e   1 :   C r e a t i n g   a   W C F   R I A   S e r v i c e s   D o m a i n   S e r v i c e "   s t y l e = " T o p i c " / >  
     < t o p i c   i d = " 3 5 2 4 0 9 a 2 - 7 b 8 1 - 4 2 1 0 - b 8 7 4 - c 6 e 9 6 5 f c 4 3 7 a "   t i t l e = " E x e r c i s e   2 :   C r e a t i n g   t h e   U s e r   I n t e r f a c e "   s t y l e = " T o p i c " / >  
     < t o p i c   i d = " 6 7 d 3 9 5 d b - f 5 7 2 - 4 d d 0 - 9 a 2 8 - 6 3 5 0 e b 5 c d 9 5 0 "   t i t l e = " E x e r c i s e   3 :   C a l l i n g   a   D o m a i n   S e r v i c e   f r o m   a   S i l v e r l i g h t   C l i e n t "   s t y l e = " T o p i c " / >  
     < t o p i c   i d = " c 7 2 9 8 7 c 2 - b 8 e 8 - 4 6 6 7 - 8 3 d b - 3 8 b 0 6 6 5 4 8 2 b 3 "   t i t l e = " E x e r c i s e   4 :   U s i n g   W C F   R I A   S e r v i c e s   M e t a D a t a   C l a s s e s "   s t y l e = " T o p i c " / >  
     < t o p i c   i d = " e c a f a 0 2 8 - d 9 3 c - 4 0 d b - a c e 6 - a d 3 7 c 9 b f 7 1 8 b "   t i t l e = " E x e r c i s e   5   ( O p t i o n a l ) :   W a l k t h r o u g h   -   C r e a t i n g   a   C u s t o m   D o m a i n   S e r v i c e "   s t y l e = " T o p i c " / >  
     < t o p i c   i d = " 1 2 6 3 d 8 5 2 - 2 2 4 6 - 4 2 b 4 - 9 2 d 2 - 8 2 2 a a e 8 6 f 6 a d "   t i t l e = " L a b   1 :   M i g r a t i n g   a n   A S P . N E T   W e b   F o r m s   A p p l i c a t i o n   t o   S i l v e r l i g h t " 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6B3DF-C248-4C7B-BD05-D2C460EBFAAE}">
  <ds:schemaRefs>
    <ds:schemaRef ds:uri="http://www.w3.org/2001/XMLSchema"/>
  </ds:schemaRefs>
</ds:datastoreItem>
</file>

<file path=customXml/itemProps2.xml><?xml version="1.0" encoding="utf-8"?>
<ds:datastoreItem xmlns:ds="http://schemas.openxmlformats.org/officeDocument/2006/customXml" ds:itemID="{15900485-7E7F-46DA-9888-C878B89863F3}">
  <ds:schemaRefs>
    <ds:schemaRef ds:uri="http://www.w3.org/2001/XMLSchema"/>
  </ds:schemaRefs>
</ds:datastoreItem>
</file>

<file path=customXml/itemProps3.xml><?xml version="1.0" encoding="utf-8"?>
<ds:datastoreItem xmlns:ds="http://schemas.openxmlformats.org/officeDocument/2006/customXml" ds:itemID="{BBAB457E-70C7-43A8-ADED-B5AE8A91F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23</TotalTime>
  <Pages>23</Pages>
  <Words>3434</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23</cp:revision>
  <dcterms:created xsi:type="dcterms:W3CDTF">2010-10-30T07:37:00Z</dcterms:created>
  <dcterms:modified xsi:type="dcterms:W3CDTF">2010-12-12T08:10:00Z</dcterms:modified>
  <dc:title>Using WCF RIA Services</dc:title>
  <cp:version>1.0</cp:version>
  <dc:description>WCF RIA Services provides a distributed data exchange framework that builds upon existing functionality in Windows Communication Foundation (WCF) to allow data to be exchanged between a Silverlight client and a server. In this lab you'll create a WCF RIA Services domain service class and call it from a Silverlight application. You'll also learn how data annotations can be applied to metadata classes to validate object properties and share validation logic across client and server. 
by JoPapajopapa@microsoft.com
http://johnpapa.net
</dc:description>
</cp:coreProperties>
</file>