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0265" w:rsidRPr="00D54414" w:rsidRDefault="00607CA4" w:rsidP="00D7000E">
      <w:pPr>
        <w:pStyle w:val="ppFigure"/>
        <w:rPr>
          <w:noProof/>
          <w:lang w:eastAsia="es-AR" w:bidi="ar-SA"/>
        </w:rPr>
      </w:pPr>
      <w:bookmarkStart w:id="0" w:name="_Toc462569805"/>
      <w:r w:rsidRPr="00607CA4">
        <w:rPr>
          <w:noProof/>
          <w:lang w:val="es-AR" w:eastAsia="es-AR" w:bidi="ar-SA"/>
        </w:rPr>
        <w:drawing>
          <wp:inline distT="0" distB="0" distL="0" distR="0">
            <wp:extent cx="4200000" cy="1028571"/>
            <wp:effectExtent l="0" t="0" r="0" b="0"/>
            <wp:docPr id="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200000" cy="1028571"/>
                    </a:xfrm>
                    <a:prstGeom prst="rect">
                      <a:avLst/>
                    </a:prstGeom>
                  </pic:spPr>
                </pic:pic>
              </a:graphicData>
            </a:graphic>
          </wp:inline>
        </w:drawing>
      </w:r>
    </w:p>
    <w:p w:rsidR="00490265" w:rsidRPr="00D54414" w:rsidRDefault="00490265" w:rsidP="00490265">
      <w:pPr>
        <w:rPr>
          <w:rFonts w:ascii="Arial Black" w:hAnsi="Arial Black"/>
          <w:noProof/>
          <w:sz w:val="52"/>
          <w:highlight w:val="yellow"/>
        </w:rPr>
      </w:pPr>
    </w:p>
    <w:p w:rsidR="00490265" w:rsidRPr="00D54414" w:rsidRDefault="00490265" w:rsidP="00490265">
      <w:pPr>
        <w:rPr>
          <w:rFonts w:ascii="Arial Black" w:hAnsi="Arial Black"/>
          <w:noProof/>
          <w:sz w:val="52"/>
          <w:highlight w:val="yellow"/>
        </w:rPr>
      </w:pPr>
    </w:p>
    <w:p w:rsidR="00490265" w:rsidRPr="00D54414" w:rsidRDefault="00490265" w:rsidP="00490265">
      <w:pPr>
        <w:rPr>
          <w:rFonts w:ascii="Arial Black" w:hAnsi="Arial Black"/>
          <w:noProof/>
          <w:sz w:val="52"/>
          <w:highlight w:val="yellow"/>
        </w:rPr>
      </w:pPr>
    </w:p>
    <w:p w:rsidR="00490265" w:rsidRPr="00D54414" w:rsidRDefault="00490265" w:rsidP="00490265">
      <w:pPr>
        <w:pStyle w:val="HOLTitle1"/>
        <w:rPr>
          <w:noProof/>
        </w:rPr>
      </w:pPr>
      <w:r w:rsidRPr="00D54414">
        <w:rPr>
          <w:noProof/>
        </w:rPr>
        <w:t>Hands-On Lab</w:t>
      </w:r>
    </w:p>
    <w:p w:rsidR="00490265" w:rsidRPr="00D54414" w:rsidRDefault="00490265" w:rsidP="00490265">
      <w:pPr>
        <w:pStyle w:val="HOLDescription"/>
        <w:rPr>
          <w:rFonts w:ascii="Arial Narrow" w:hAnsi="Arial Narrow"/>
          <w:noProof/>
          <w:sz w:val="56"/>
          <w:szCs w:val="56"/>
          <w:lang w:val="en-US"/>
        </w:rPr>
      </w:pPr>
      <w:r w:rsidRPr="00490265">
        <w:rPr>
          <w:rFonts w:ascii="Arial Narrow" w:hAnsi="Arial Narrow"/>
          <w:noProof/>
          <w:sz w:val="56"/>
          <w:szCs w:val="56"/>
          <w:lang w:val="en-US"/>
        </w:rPr>
        <w:t>Building a Data-Driven Master/Detail Business Form using Visual Studio 2010</w:t>
      </w:r>
    </w:p>
    <w:p w:rsidR="00490265" w:rsidRPr="00D54414" w:rsidRDefault="00490265" w:rsidP="0073193F">
      <w:pPr>
        <w:pStyle w:val="ppBodyText"/>
        <w:rPr>
          <w:rFonts w:eastAsia="Batang"/>
          <w:noProof/>
          <w:lang w:eastAsia="ko-KR"/>
        </w:rPr>
      </w:pPr>
    </w:p>
    <w:bookmarkEnd w:id="0"/>
    <w:p w:rsidR="00AC129A" w:rsidRPr="00D54414" w:rsidRDefault="00AC129A" w:rsidP="0073193F">
      <w:pPr>
        <w:pStyle w:val="ppBodyText"/>
        <w:rPr>
          <w:rFonts w:eastAsia="Batang"/>
          <w:noProof/>
          <w:lang w:eastAsia="ko-KR"/>
        </w:rPr>
      </w:pPr>
    </w:p>
    <w:p w:rsidR="00AC129A" w:rsidRPr="000B59DA" w:rsidRDefault="00AC129A" w:rsidP="0073193F">
      <w:pPr>
        <w:pStyle w:val="ppBodyText"/>
        <w:rPr>
          <w:rFonts w:eastAsia="Batang" w:cs="Arial"/>
          <w:noProof/>
          <w:lang w:eastAsia="ko-KR"/>
        </w:rPr>
      </w:pPr>
      <w:r>
        <w:rPr>
          <w:rFonts w:eastAsia="Batang" w:cs="Arial"/>
          <w:noProof/>
          <w:lang w:eastAsia="ko-KR"/>
        </w:rPr>
        <w:t>Lab version:</w:t>
      </w:r>
      <w:r>
        <w:rPr>
          <w:rFonts w:eastAsia="Batang" w:cs="Arial"/>
          <w:noProof/>
          <w:lang w:eastAsia="ko-KR"/>
        </w:rPr>
        <w:tab/>
        <w:t>1.0.0</w:t>
      </w:r>
    </w:p>
    <w:p w:rsidR="00AC129A" w:rsidRPr="00D54414" w:rsidRDefault="00AC129A" w:rsidP="0073193F">
      <w:pPr>
        <w:pStyle w:val="ppBodyText"/>
        <w:rPr>
          <w:rFonts w:eastAsia="Batang"/>
          <w:noProof/>
          <w:lang w:eastAsia="ko-KR"/>
        </w:rPr>
      </w:pPr>
      <w:r w:rsidRPr="000B59DA">
        <w:rPr>
          <w:rFonts w:eastAsia="Batang" w:cs="Arial"/>
          <w:noProof/>
          <w:lang w:eastAsia="ko-KR"/>
        </w:rPr>
        <w:t>Last updated:</w:t>
      </w:r>
      <w:r w:rsidRPr="000B59DA">
        <w:rPr>
          <w:rFonts w:eastAsia="Batang" w:cs="Arial"/>
          <w:noProof/>
          <w:lang w:eastAsia="ko-KR"/>
        </w:rPr>
        <w:tab/>
      </w:r>
      <w:r w:rsidR="00065279" w:rsidRPr="000B59DA">
        <w:rPr>
          <w:rFonts w:cs="Arial"/>
          <w:noProof/>
        </w:rPr>
        <w:fldChar w:fldCharType="begin"/>
      </w:r>
      <w:r w:rsidRPr="000B59DA">
        <w:rPr>
          <w:rFonts w:cs="Arial"/>
          <w:noProof/>
        </w:rPr>
        <w:instrText xml:space="preserve"> DATE \@ "M/d/yyyy" 9/29/2008</w:instrText>
      </w:r>
      <w:r w:rsidR="00065279" w:rsidRPr="000B59DA">
        <w:rPr>
          <w:rFonts w:cs="Arial"/>
          <w:noProof/>
        </w:rPr>
        <w:fldChar w:fldCharType="separate"/>
      </w:r>
      <w:r w:rsidR="00D54E9A">
        <w:rPr>
          <w:rFonts w:cs="Arial"/>
          <w:noProof/>
        </w:rPr>
        <w:t>12/22/2010</w:t>
      </w:r>
      <w:r w:rsidR="00065279" w:rsidRPr="000B59DA">
        <w:rPr>
          <w:rFonts w:cs="Arial"/>
          <w:noProof/>
        </w:rPr>
        <w:fldChar w:fldCharType="end"/>
      </w:r>
    </w:p>
    <w:p w:rsidR="00490265" w:rsidRPr="00D54414" w:rsidRDefault="00490265" w:rsidP="0073193F">
      <w:pPr>
        <w:pStyle w:val="ppBodyText"/>
        <w:rPr>
          <w:rFonts w:eastAsia="Batang"/>
          <w:noProof/>
          <w:lang w:eastAsia="ko-KR"/>
        </w:rPr>
      </w:pPr>
    </w:p>
    <w:p w:rsidR="00490265" w:rsidRPr="00D54414" w:rsidRDefault="00490265" w:rsidP="0073193F">
      <w:pPr>
        <w:pStyle w:val="ppBodyText"/>
        <w:rPr>
          <w:rFonts w:eastAsia="Batang"/>
          <w:noProof/>
          <w:lang w:eastAsia="ko-KR"/>
        </w:rPr>
      </w:pPr>
    </w:p>
    <w:p w:rsidR="00490265" w:rsidRPr="00D54414" w:rsidRDefault="00490265" w:rsidP="0073193F">
      <w:pPr>
        <w:pStyle w:val="ppBodyText"/>
        <w:rPr>
          <w:rFonts w:eastAsia="Batang"/>
          <w:noProof/>
          <w:lang w:eastAsia="ko-KR"/>
        </w:rPr>
      </w:pPr>
    </w:p>
    <w:p w:rsidR="00490265" w:rsidRPr="00D54414" w:rsidRDefault="00490265" w:rsidP="0073193F">
      <w:pPr>
        <w:pStyle w:val="ppBodyText"/>
        <w:rPr>
          <w:rFonts w:eastAsia="Batang"/>
          <w:noProof/>
          <w:lang w:eastAsia="ko-KR"/>
        </w:rPr>
      </w:pPr>
    </w:p>
    <w:p w:rsidR="00490265" w:rsidRPr="00D54414" w:rsidRDefault="00490265" w:rsidP="0073193F">
      <w:pPr>
        <w:pStyle w:val="ppBodyText"/>
        <w:rPr>
          <w:rFonts w:eastAsia="Batang"/>
          <w:noProof/>
          <w:lang w:eastAsia="ko-KR"/>
        </w:rPr>
      </w:pPr>
    </w:p>
    <w:p w:rsidR="00490265" w:rsidRDefault="00490265" w:rsidP="0073193F">
      <w:pPr>
        <w:pStyle w:val="ppFigure"/>
        <w:rPr>
          <w:noProof/>
        </w:rPr>
      </w:pPr>
      <w:r w:rsidRPr="00D54414">
        <w:rPr>
          <w:noProof/>
          <w:lang w:val="es-AR" w:eastAsia="es-AR" w:bidi="ar-SA"/>
        </w:rPr>
        <w:drawing>
          <wp:inline distT="0" distB="0" distL="0" distR="0">
            <wp:extent cx="3467100" cy="85725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3467100" cy="857250"/>
                    </a:xfrm>
                    <a:prstGeom prst="rect">
                      <a:avLst/>
                    </a:prstGeom>
                    <a:noFill/>
                    <a:ln w="9525">
                      <a:noFill/>
                      <a:miter lim="800000"/>
                      <a:headEnd/>
                      <a:tailEnd/>
                    </a:ln>
                  </pic:spPr>
                </pic:pic>
              </a:graphicData>
            </a:graphic>
          </wp:inline>
        </w:drawing>
      </w:r>
    </w:p>
    <w:p w:rsidR="0073193F" w:rsidRDefault="0073193F" w:rsidP="0073193F">
      <w:pPr>
        <w:pStyle w:val="ppBodyText"/>
        <w:rPr>
          <w:noProof/>
        </w:rPr>
      </w:pPr>
    </w:p>
    <w:p w:rsidR="00490265" w:rsidRDefault="00490265" w:rsidP="0073193F">
      <w:pPr>
        <w:pStyle w:val="Heading1"/>
      </w:pPr>
      <w:r w:rsidRPr="00D54414">
        <w:br w:type="page"/>
      </w:r>
      <w:bookmarkStart w:id="1" w:name="_Toc168302996"/>
      <w:bookmarkStart w:id="2" w:name="_Toc168399728"/>
      <w:r w:rsidRPr="00D54414">
        <w:lastRenderedPageBreak/>
        <w:t>Contents</w:t>
      </w:r>
      <w:bookmarkEnd w:id="1"/>
      <w:bookmarkEnd w:id="2"/>
    </w:p>
    <w:p w:rsidR="00D54E9A" w:rsidRDefault="00065279">
      <w:pPr>
        <w:pStyle w:val="TOC1"/>
        <w:rPr>
          <w:rFonts w:asciiTheme="minorHAnsi" w:eastAsiaTheme="minorEastAsia" w:hAnsiTheme="minorHAnsi" w:cstheme="minorBidi"/>
          <w:b w:val="0"/>
          <w:bCs w:val="0"/>
          <w:caps w:val="0"/>
          <w:sz w:val="22"/>
          <w:szCs w:val="22"/>
          <w:lang w:val="es-AR" w:eastAsia="es-AR" w:bidi="ar-SA"/>
        </w:rPr>
      </w:pPr>
      <w:r w:rsidRPr="00065279">
        <w:rPr>
          <w:caps w:val="0"/>
        </w:rPr>
        <w:fldChar w:fldCharType="begin"/>
      </w:r>
      <w:r w:rsidR="00490265" w:rsidRPr="00D54414">
        <w:instrText xml:space="preserve"> TOC \h \z \t "Heading 3,2,pp Topic,1,PP Procedure start,3" </w:instrText>
      </w:r>
      <w:r w:rsidRPr="00065279">
        <w:rPr>
          <w:caps w:val="0"/>
        </w:rPr>
        <w:fldChar w:fldCharType="separate"/>
      </w:r>
      <w:hyperlink w:anchor="_Toc280782389" w:history="1">
        <w:r w:rsidR="00D54E9A" w:rsidRPr="007762F3">
          <w:rPr>
            <w:rStyle w:val="Hyperlink"/>
          </w:rPr>
          <w:t>Overview</w:t>
        </w:r>
        <w:r w:rsidR="00D54E9A">
          <w:rPr>
            <w:webHidden/>
          </w:rPr>
          <w:tab/>
        </w:r>
        <w:r w:rsidR="00D54E9A">
          <w:rPr>
            <w:webHidden/>
          </w:rPr>
          <w:fldChar w:fldCharType="begin"/>
        </w:r>
        <w:r w:rsidR="00D54E9A">
          <w:rPr>
            <w:webHidden/>
          </w:rPr>
          <w:instrText xml:space="preserve"> PAGEREF _Toc280782389 \h </w:instrText>
        </w:r>
        <w:r w:rsidR="00D54E9A">
          <w:rPr>
            <w:webHidden/>
          </w:rPr>
        </w:r>
        <w:r w:rsidR="00D54E9A">
          <w:rPr>
            <w:webHidden/>
          </w:rPr>
          <w:fldChar w:fldCharType="separate"/>
        </w:r>
        <w:r w:rsidR="00D54E9A">
          <w:rPr>
            <w:webHidden/>
          </w:rPr>
          <w:t>3</w:t>
        </w:r>
        <w:r w:rsidR="00D54E9A">
          <w:rPr>
            <w:webHidden/>
          </w:rPr>
          <w:fldChar w:fldCharType="end"/>
        </w:r>
      </w:hyperlink>
    </w:p>
    <w:p w:rsidR="00D54E9A" w:rsidRDefault="00D54E9A">
      <w:pPr>
        <w:pStyle w:val="TOC1"/>
        <w:rPr>
          <w:rFonts w:asciiTheme="minorHAnsi" w:eastAsiaTheme="minorEastAsia" w:hAnsiTheme="minorHAnsi" w:cstheme="minorBidi"/>
          <w:b w:val="0"/>
          <w:bCs w:val="0"/>
          <w:caps w:val="0"/>
          <w:sz w:val="22"/>
          <w:szCs w:val="22"/>
          <w:lang w:val="es-AR" w:eastAsia="es-AR" w:bidi="ar-SA"/>
        </w:rPr>
      </w:pPr>
      <w:hyperlink w:anchor="_Toc280782390" w:history="1">
        <w:r w:rsidRPr="007762F3">
          <w:rPr>
            <w:rStyle w:val="Hyperlink"/>
            <w:rFonts w:eastAsia="Arial Unicode MS"/>
          </w:rPr>
          <w:t>Exercise 1: Creating the Application’s Data Scaffolding, Making Basic Customizations</w:t>
        </w:r>
        <w:r>
          <w:rPr>
            <w:webHidden/>
          </w:rPr>
          <w:tab/>
        </w:r>
        <w:r>
          <w:rPr>
            <w:webHidden/>
          </w:rPr>
          <w:fldChar w:fldCharType="begin"/>
        </w:r>
        <w:r>
          <w:rPr>
            <w:webHidden/>
          </w:rPr>
          <w:instrText xml:space="preserve"> PAGEREF _Toc280782390 \h </w:instrText>
        </w:r>
        <w:r>
          <w:rPr>
            <w:webHidden/>
          </w:rPr>
        </w:r>
        <w:r>
          <w:rPr>
            <w:webHidden/>
          </w:rPr>
          <w:fldChar w:fldCharType="separate"/>
        </w:r>
        <w:r>
          <w:rPr>
            <w:webHidden/>
          </w:rPr>
          <w:t>5</w:t>
        </w:r>
        <w:r>
          <w:rPr>
            <w:webHidden/>
          </w:rPr>
          <w:fldChar w:fldCharType="end"/>
        </w:r>
      </w:hyperlink>
    </w:p>
    <w:p w:rsidR="00D54E9A" w:rsidRDefault="00D54E9A">
      <w:pPr>
        <w:pStyle w:val="TOC3"/>
        <w:tabs>
          <w:tab w:val="right" w:leader="dot" w:pos="9350"/>
        </w:tabs>
        <w:rPr>
          <w:noProof/>
          <w:lang w:val="es-AR" w:eastAsia="es-AR" w:bidi="ar-SA"/>
        </w:rPr>
      </w:pPr>
      <w:hyperlink w:anchor="_Toc280782391" w:history="1">
        <w:r w:rsidRPr="007762F3">
          <w:rPr>
            <w:rStyle w:val="Hyperlink"/>
            <w:noProof/>
          </w:rPr>
          <w:t>Task 1 – Adding a Database to the Project Using Data Sources</w:t>
        </w:r>
        <w:r>
          <w:rPr>
            <w:noProof/>
            <w:webHidden/>
          </w:rPr>
          <w:tab/>
        </w:r>
        <w:r>
          <w:rPr>
            <w:noProof/>
            <w:webHidden/>
          </w:rPr>
          <w:fldChar w:fldCharType="begin"/>
        </w:r>
        <w:r>
          <w:rPr>
            <w:noProof/>
            <w:webHidden/>
          </w:rPr>
          <w:instrText xml:space="preserve"> PAGEREF _Toc280782391 \h </w:instrText>
        </w:r>
        <w:r>
          <w:rPr>
            <w:noProof/>
            <w:webHidden/>
          </w:rPr>
        </w:r>
        <w:r>
          <w:rPr>
            <w:noProof/>
            <w:webHidden/>
          </w:rPr>
          <w:fldChar w:fldCharType="separate"/>
        </w:r>
        <w:r>
          <w:rPr>
            <w:noProof/>
            <w:webHidden/>
          </w:rPr>
          <w:t>5</w:t>
        </w:r>
        <w:r>
          <w:rPr>
            <w:noProof/>
            <w:webHidden/>
          </w:rPr>
          <w:fldChar w:fldCharType="end"/>
        </w:r>
      </w:hyperlink>
    </w:p>
    <w:p w:rsidR="00D54E9A" w:rsidRDefault="00D54E9A">
      <w:pPr>
        <w:pStyle w:val="TOC3"/>
        <w:tabs>
          <w:tab w:val="right" w:leader="dot" w:pos="9350"/>
        </w:tabs>
        <w:rPr>
          <w:noProof/>
          <w:lang w:val="es-AR" w:eastAsia="es-AR" w:bidi="ar-SA"/>
        </w:rPr>
      </w:pPr>
      <w:hyperlink w:anchor="_Toc280782392" w:history="1">
        <w:r w:rsidRPr="007762F3">
          <w:rPr>
            <w:rStyle w:val="Hyperlink"/>
            <w:noProof/>
          </w:rPr>
          <w:t>Task 2 – Using Data Sources to Add Data-Bound Controls to the Window</w:t>
        </w:r>
        <w:r>
          <w:rPr>
            <w:noProof/>
            <w:webHidden/>
          </w:rPr>
          <w:tab/>
        </w:r>
        <w:r>
          <w:rPr>
            <w:noProof/>
            <w:webHidden/>
          </w:rPr>
          <w:fldChar w:fldCharType="begin"/>
        </w:r>
        <w:r>
          <w:rPr>
            <w:noProof/>
            <w:webHidden/>
          </w:rPr>
          <w:instrText xml:space="preserve"> PAGEREF _Toc280782392 \h </w:instrText>
        </w:r>
        <w:r>
          <w:rPr>
            <w:noProof/>
            <w:webHidden/>
          </w:rPr>
        </w:r>
        <w:r>
          <w:rPr>
            <w:noProof/>
            <w:webHidden/>
          </w:rPr>
          <w:fldChar w:fldCharType="separate"/>
        </w:r>
        <w:r>
          <w:rPr>
            <w:noProof/>
            <w:webHidden/>
          </w:rPr>
          <w:t>8</w:t>
        </w:r>
        <w:r>
          <w:rPr>
            <w:noProof/>
            <w:webHidden/>
          </w:rPr>
          <w:fldChar w:fldCharType="end"/>
        </w:r>
      </w:hyperlink>
    </w:p>
    <w:p w:rsidR="00D54E9A" w:rsidRDefault="00D54E9A">
      <w:pPr>
        <w:pStyle w:val="TOC1"/>
        <w:rPr>
          <w:rFonts w:asciiTheme="minorHAnsi" w:eastAsiaTheme="minorEastAsia" w:hAnsiTheme="minorHAnsi" w:cstheme="minorBidi"/>
          <w:b w:val="0"/>
          <w:bCs w:val="0"/>
          <w:caps w:val="0"/>
          <w:sz w:val="22"/>
          <w:szCs w:val="22"/>
          <w:lang w:val="es-AR" w:eastAsia="es-AR" w:bidi="ar-SA"/>
        </w:rPr>
      </w:pPr>
      <w:hyperlink w:anchor="_Toc280782393" w:history="1">
        <w:r w:rsidRPr="007762F3">
          <w:rPr>
            <w:rStyle w:val="Hyperlink"/>
          </w:rPr>
          <w:t>Exercise 2: Creating Master-Detail Data Scaffolding, Making More Detailed Customizations</w:t>
        </w:r>
        <w:r>
          <w:rPr>
            <w:webHidden/>
          </w:rPr>
          <w:tab/>
        </w:r>
        <w:r>
          <w:rPr>
            <w:webHidden/>
          </w:rPr>
          <w:fldChar w:fldCharType="begin"/>
        </w:r>
        <w:r>
          <w:rPr>
            <w:webHidden/>
          </w:rPr>
          <w:instrText xml:space="preserve"> PAGEREF _Toc280782393 \h </w:instrText>
        </w:r>
        <w:r>
          <w:rPr>
            <w:webHidden/>
          </w:rPr>
        </w:r>
        <w:r>
          <w:rPr>
            <w:webHidden/>
          </w:rPr>
          <w:fldChar w:fldCharType="separate"/>
        </w:r>
        <w:r>
          <w:rPr>
            <w:webHidden/>
          </w:rPr>
          <w:t>13</w:t>
        </w:r>
        <w:r>
          <w:rPr>
            <w:webHidden/>
          </w:rPr>
          <w:fldChar w:fldCharType="end"/>
        </w:r>
      </w:hyperlink>
    </w:p>
    <w:p w:rsidR="00D54E9A" w:rsidRDefault="00D54E9A">
      <w:pPr>
        <w:pStyle w:val="TOC3"/>
        <w:tabs>
          <w:tab w:val="right" w:leader="dot" w:pos="9350"/>
        </w:tabs>
        <w:rPr>
          <w:noProof/>
          <w:lang w:val="es-AR" w:eastAsia="es-AR" w:bidi="ar-SA"/>
        </w:rPr>
      </w:pPr>
      <w:hyperlink w:anchor="_Toc280782394" w:history="1">
        <w:r w:rsidRPr="007762F3">
          <w:rPr>
            <w:rStyle w:val="Hyperlink"/>
            <w:noProof/>
          </w:rPr>
          <w:t>Task 1 – Adding a Listing Details Grid to the Window</w:t>
        </w:r>
        <w:r>
          <w:rPr>
            <w:noProof/>
            <w:webHidden/>
          </w:rPr>
          <w:tab/>
        </w:r>
        <w:r>
          <w:rPr>
            <w:noProof/>
            <w:webHidden/>
          </w:rPr>
          <w:fldChar w:fldCharType="begin"/>
        </w:r>
        <w:r>
          <w:rPr>
            <w:noProof/>
            <w:webHidden/>
          </w:rPr>
          <w:instrText xml:space="preserve"> PAGEREF _Toc280782394 \h </w:instrText>
        </w:r>
        <w:r>
          <w:rPr>
            <w:noProof/>
            <w:webHidden/>
          </w:rPr>
        </w:r>
        <w:r>
          <w:rPr>
            <w:noProof/>
            <w:webHidden/>
          </w:rPr>
          <w:fldChar w:fldCharType="separate"/>
        </w:r>
        <w:r>
          <w:rPr>
            <w:noProof/>
            <w:webHidden/>
          </w:rPr>
          <w:t>14</w:t>
        </w:r>
        <w:r>
          <w:rPr>
            <w:noProof/>
            <w:webHidden/>
          </w:rPr>
          <w:fldChar w:fldCharType="end"/>
        </w:r>
      </w:hyperlink>
    </w:p>
    <w:p w:rsidR="00D54E9A" w:rsidRDefault="00D54E9A">
      <w:pPr>
        <w:pStyle w:val="TOC3"/>
        <w:tabs>
          <w:tab w:val="right" w:leader="dot" w:pos="9350"/>
        </w:tabs>
        <w:rPr>
          <w:noProof/>
          <w:lang w:val="es-AR" w:eastAsia="es-AR" w:bidi="ar-SA"/>
        </w:rPr>
      </w:pPr>
      <w:hyperlink w:anchor="_Toc280782395" w:history="1">
        <w:r w:rsidRPr="007762F3">
          <w:rPr>
            <w:rStyle w:val="Hyperlink"/>
            <w:noProof/>
          </w:rPr>
          <w:t>Task 2 – Providing Forward and Back Buttons for Navigation</w:t>
        </w:r>
        <w:r>
          <w:rPr>
            <w:noProof/>
            <w:webHidden/>
          </w:rPr>
          <w:tab/>
        </w:r>
        <w:r>
          <w:rPr>
            <w:noProof/>
            <w:webHidden/>
          </w:rPr>
          <w:fldChar w:fldCharType="begin"/>
        </w:r>
        <w:r>
          <w:rPr>
            <w:noProof/>
            <w:webHidden/>
          </w:rPr>
          <w:instrText xml:space="preserve"> PAGEREF _Toc280782395 \h </w:instrText>
        </w:r>
        <w:r>
          <w:rPr>
            <w:noProof/>
            <w:webHidden/>
          </w:rPr>
        </w:r>
        <w:r>
          <w:rPr>
            <w:noProof/>
            <w:webHidden/>
          </w:rPr>
          <w:fldChar w:fldCharType="separate"/>
        </w:r>
        <w:r>
          <w:rPr>
            <w:noProof/>
            <w:webHidden/>
          </w:rPr>
          <w:t>15</w:t>
        </w:r>
        <w:r>
          <w:rPr>
            <w:noProof/>
            <w:webHidden/>
          </w:rPr>
          <w:fldChar w:fldCharType="end"/>
        </w:r>
      </w:hyperlink>
    </w:p>
    <w:p w:rsidR="00D54E9A" w:rsidRDefault="00D54E9A">
      <w:pPr>
        <w:pStyle w:val="TOC3"/>
        <w:tabs>
          <w:tab w:val="right" w:leader="dot" w:pos="9350"/>
        </w:tabs>
        <w:rPr>
          <w:noProof/>
          <w:lang w:val="es-AR" w:eastAsia="es-AR" w:bidi="ar-SA"/>
        </w:rPr>
      </w:pPr>
      <w:hyperlink w:anchor="_Toc280782396" w:history="1">
        <w:r w:rsidRPr="007762F3">
          <w:rPr>
            <w:rStyle w:val="Hyperlink"/>
            <w:noProof/>
          </w:rPr>
          <w:t>Task 3 – Providing a Visualization for the Data in the Listings DataGrid</w:t>
        </w:r>
        <w:r>
          <w:rPr>
            <w:noProof/>
            <w:webHidden/>
          </w:rPr>
          <w:tab/>
        </w:r>
        <w:r>
          <w:rPr>
            <w:noProof/>
            <w:webHidden/>
          </w:rPr>
          <w:fldChar w:fldCharType="begin"/>
        </w:r>
        <w:r>
          <w:rPr>
            <w:noProof/>
            <w:webHidden/>
          </w:rPr>
          <w:instrText xml:space="preserve"> PAGEREF _Toc280782396 \h </w:instrText>
        </w:r>
        <w:r>
          <w:rPr>
            <w:noProof/>
            <w:webHidden/>
          </w:rPr>
        </w:r>
        <w:r>
          <w:rPr>
            <w:noProof/>
            <w:webHidden/>
          </w:rPr>
          <w:fldChar w:fldCharType="separate"/>
        </w:r>
        <w:r>
          <w:rPr>
            <w:noProof/>
            <w:webHidden/>
          </w:rPr>
          <w:t>18</w:t>
        </w:r>
        <w:r>
          <w:rPr>
            <w:noProof/>
            <w:webHidden/>
          </w:rPr>
          <w:fldChar w:fldCharType="end"/>
        </w:r>
      </w:hyperlink>
    </w:p>
    <w:p w:rsidR="00D54E9A" w:rsidRDefault="00D54E9A">
      <w:pPr>
        <w:pStyle w:val="TOC1"/>
        <w:rPr>
          <w:rFonts w:asciiTheme="minorHAnsi" w:eastAsiaTheme="minorEastAsia" w:hAnsiTheme="minorHAnsi" w:cstheme="minorBidi"/>
          <w:b w:val="0"/>
          <w:bCs w:val="0"/>
          <w:caps w:val="0"/>
          <w:sz w:val="22"/>
          <w:szCs w:val="22"/>
          <w:lang w:val="es-AR" w:eastAsia="es-AR" w:bidi="ar-SA"/>
        </w:rPr>
      </w:pPr>
      <w:hyperlink w:anchor="_Toc280782397" w:history="1">
        <w:r w:rsidRPr="007762F3">
          <w:rPr>
            <w:rStyle w:val="Hyperlink"/>
          </w:rPr>
          <w:t>Exercise 3: Creating and Using Resources</w:t>
        </w:r>
        <w:r>
          <w:rPr>
            <w:webHidden/>
          </w:rPr>
          <w:tab/>
        </w:r>
        <w:r>
          <w:rPr>
            <w:webHidden/>
          </w:rPr>
          <w:fldChar w:fldCharType="begin"/>
        </w:r>
        <w:r>
          <w:rPr>
            <w:webHidden/>
          </w:rPr>
          <w:instrText xml:space="preserve"> PAGEREF _Toc280782397 \h </w:instrText>
        </w:r>
        <w:r>
          <w:rPr>
            <w:webHidden/>
          </w:rPr>
        </w:r>
        <w:r>
          <w:rPr>
            <w:webHidden/>
          </w:rPr>
          <w:fldChar w:fldCharType="separate"/>
        </w:r>
        <w:r>
          <w:rPr>
            <w:webHidden/>
          </w:rPr>
          <w:t>22</w:t>
        </w:r>
        <w:r>
          <w:rPr>
            <w:webHidden/>
          </w:rPr>
          <w:fldChar w:fldCharType="end"/>
        </w:r>
      </w:hyperlink>
    </w:p>
    <w:p w:rsidR="00D54E9A" w:rsidRDefault="00D54E9A">
      <w:pPr>
        <w:pStyle w:val="TOC3"/>
        <w:tabs>
          <w:tab w:val="right" w:leader="dot" w:pos="9350"/>
        </w:tabs>
        <w:rPr>
          <w:noProof/>
          <w:lang w:val="es-AR" w:eastAsia="es-AR" w:bidi="ar-SA"/>
        </w:rPr>
      </w:pPr>
      <w:hyperlink w:anchor="_Toc280782398" w:history="1">
        <w:r w:rsidRPr="007762F3">
          <w:rPr>
            <w:rStyle w:val="Hyperlink"/>
            <w:noProof/>
          </w:rPr>
          <w:t>Task 1 – Creating a Resource from the Background Property of a Button</w:t>
        </w:r>
        <w:r>
          <w:rPr>
            <w:noProof/>
            <w:webHidden/>
          </w:rPr>
          <w:tab/>
        </w:r>
        <w:r>
          <w:rPr>
            <w:noProof/>
            <w:webHidden/>
          </w:rPr>
          <w:fldChar w:fldCharType="begin"/>
        </w:r>
        <w:r>
          <w:rPr>
            <w:noProof/>
            <w:webHidden/>
          </w:rPr>
          <w:instrText xml:space="preserve"> PAGEREF _Toc280782398 \h </w:instrText>
        </w:r>
        <w:r>
          <w:rPr>
            <w:noProof/>
            <w:webHidden/>
          </w:rPr>
        </w:r>
        <w:r>
          <w:rPr>
            <w:noProof/>
            <w:webHidden/>
          </w:rPr>
          <w:fldChar w:fldCharType="separate"/>
        </w:r>
        <w:r>
          <w:rPr>
            <w:noProof/>
            <w:webHidden/>
          </w:rPr>
          <w:t>22</w:t>
        </w:r>
        <w:r>
          <w:rPr>
            <w:noProof/>
            <w:webHidden/>
          </w:rPr>
          <w:fldChar w:fldCharType="end"/>
        </w:r>
      </w:hyperlink>
    </w:p>
    <w:p w:rsidR="00D54E9A" w:rsidRDefault="00D54E9A">
      <w:pPr>
        <w:pStyle w:val="TOC3"/>
        <w:tabs>
          <w:tab w:val="right" w:leader="dot" w:pos="9350"/>
        </w:tabs>
        <w:rPr>
          <w:noProof/>
          <w:lang w:val="es-AR" w:eastAsia="es-AR" w:bidi="ar-SA"/>
        </w:rPr>
      </w:pPr>
      <w:hyperlink w:anchor="_Toc280782399" w:history="1">
        <w:r w:rsidRPr="007762F3">
          <w:rPr>
            <w:rStyle w:val="Hyperlink"/>
            <w:noProof/>
          </w:rPr>
          <w:t>Task 2 – Using the Resource to Update Background Property of Another Button</w:t>
        </w:r>
        <w:r>
          <w:rPr>
            <w:noProof/>
            <w:webHidden/>
          </w:rPr>
          <w:tab/>
        </w:r>
        <w:r>
          <w:rPr>
            <w:noProof/>
            <w:webHidden/>
          </w:rPr>
          <w:fldChar w:fldCharType="begin"/>
        </w:r>
        <w:r>
          <w:rPr>
            <w:noProof/>
            <w:webHidden/>
          </w:rPr>
          <w:instrText xml:space="preserve"> PAGEREF _Toc280782399 \h </w:instrText>
        </w:r>
        <w:r>
          <w:rPr>
            <w:noProof/>
            <w:webHidden/>
          </w:rPr>
        </w:r>
        <w:r>
          <w:rPr>
            <w:noProof/>
            <w:webHidden/>
          </w:rPr>
          <w:fldChar w:fldCharType="separate"/>
        </w:r>
        <w:r>
          <w:rPr>
            <w:noProof/>
            <w:webHidden/>
          </w:rPr>
          <w:t>24</w:t>
        </w:r>
        <w:r>
          <w:rPr>
            <w:noProof/>
            <w:webHidden/>
          </w:rPr>
          <w:fldChar w:fldCharType="end"/>
        </w:r>
      </w:hyperlink>
    </w:p>
    <w:p w:rsidR="00D54E9A" w:rsidRDefault="00D54E9A">
      <w:pPr>
        <w:pStyle w:val="TOC1"/>
        <w:rPr>
          <w:rFonts w:asciiTheme="minorHAnsi" w:eastAsiaTheme="minorEastAsia" w:hAnsiTheme="minorHAnsi" w:cstheme="minorBidi"/>
          <w:b w:val="0"/>
          <w:bCs w:val="0"/>
          <w:caps w:val="0"/>
          <w:sz w:val="22"/>
          <w:szCs w:val="22"/>
          <w:lang w:val="es-AR" w:eastAsia="es-AR" w:bidi="ar-SA"/>
        </w:rPr>
      </w:pPr>
      <w:hyperlink w:anchor="_Toc280782400" w:history="1">
        <w:r w:rsidRPr="007762F3">
          <w:rPr>
            <w:rStyle w:val="Hyperlink"/>
          </w:rPr>
          <w:t>Summary</w:t>
        </w:r>
        <w:r>
          <w:rPr>
            <w:webHidden/>
          </w:rPr>
          <w:tab/>
        </w:r>
        <w:r>
          <w:rPr>
            <w:webHidden/>
          </w:rPr>
          <w:fldChar w:fldCharType="begin"/>
        </w:r>
        <w:r>
          <w:rPr>
            <w:webHidden/>
          </w:rPr>
          <w:instrText xml:space="preserve"> PAGEREF _Toc280782400 \h </w:instrText>
        </w:r>
        <w:r>
          <w:rPr>
            <w:webHidden/>
          </w:rPr>
        </w:r>
        <w:r>
          <w:rPr>
            <w:webHidden/>
          </w:rPr>
          <w:fldChar w:fldCharType="separate"/>
        </w:r>
        <w:r>
          <w:rPr>
            <w:webHidden/>
          </w:rPr>
          <w:t>25</w:t>
        </w:r>
        <w:r>
          <w:rPr>
            <w:webHidden/>
          </w:rPr>
          <w:fldChar w:fldCharType="end"/>
        </w:r>
      </w:hyperlink>
    </w:p>
    <w:p w:rsidR="00490265" w:rsidRPr="00D54414" w:rsidRDefault="00065279" w:rsidP="00490265">
      <w:pPr>
        <w:rPr>
          <w:noProof/>
        </w:rPr>
      </w:pPr>
      <w:r w:rsidRPr="00D54414">
        <w:rPr>
          <w:rFonts w:eastAsia="Batang"/>
          <w:noProof/>
          <w:szCs w:val="20"/>
          <w:lang w:eastAsia="ko-KR"/>
        </w:rPr>
        <w:fldChar w:fldCharType="end"/>
      </w:r>
      <w:r w:rsidR="00490265" w:rsidRPr="00D54414">
        <w:rPr>
          <w:noProof/>
        </w:rPr>
        <w:br w:type="page"/>
      </w:r>
    </w:p>
    <w:bookmarkStart w:id="3" w:name="_Toc280782389" w:displacedByCustomXml="next"/>
    <w:sdt>
      <w:sdtPr>
        <w:rPr>
          <w:noProof/>
        </w:rPr>
        <w:alias w:val="Topic"/>
        <w:tag w:val="b3858de9-d626-416f-8df0-e8dd3b8c5814"/>
        <w:id w:val="46547314"/>
        <w:placeholder>
          <w:docPart w:val="DefaultPlaceholder_22675703"/>
        </w:placeholder>
        <w:text/>
      </w:sdtPr>
      <w:sdtContent>
        <w:p w:rsidR="00490265" w:rsidRDefault="00490265" w:rsidP="00490265">
          <w:pPr>
            <w:pStyle w:val="ppTopic"/>
            <w:rPr>
              <w:noProof/>
            </w:rPr>
          </w:pPr>
          <w:r>
            <w:rPr>
              <w:noProof/>
            </w:rPr>
            <w:t>Overview</w:t>
          </w:r>
        </w:p>
      </w:sdtContent>
    </w:sdt>
    <w:bookmarkEnd w:id="3" w:displacedByCustomXml="prev"/>
    <w:p w:rsidR="00C81E6D" w:rsidRPr="00490265" w:rsidRDefault="008807A3" w:rsidP="00490265">
      <w:r w:rsidRPr="00490265">
        <w:t>In this lab</w:t>
      </w:r>
      <w:r w:rsidR="00835A8E">
        <w:t>,</w:t>
      </w:r>
      <w:r w:rsidRPr="00490265">
        <w:t xml:space="preserve"> you</w:t>
      </w:r>
      <w:r w:rsidR="00796F66">
        <w:t xml:space="preserve"> wi</w:t>
      </w:r>
      <w:r w:rsidRPr="00490265">
        <w:t>ll learn all the necessary steps for creating and customizing a master-detail business form in WPF 4.0 using Visual Studio 2010 tools.</w:t>
      </w:r>
    </w:p>
    <w:p w:rsidR="00C81E6D" w:rsidRPr="00092A03" w:rsidRDefault="00C81E6D" w:rsidP="007A3CCD">
      <w:pPr>
        <w:pStyle w:val="Heading1"/>
        <w:rPr>
          <w:rFonts w:asciiTheme="minorHAnsi" w:hAnsiTheme="minorHAnsi" w:cstheme="minorHAnsi"/>
        </w:rPr>
      </w:pPr>
      <w:r w:rsidRPr="00490265">
        <w:rPr>
          <w:rFonts w:eastAsia="Arial Unicode MS"/>
          <w:noProof/>
        </w:rPr>
        <w:t>Objectives</w:t>
      </w:r>
    </w:p>
    <w:p w:rsidR="00C81E6D" w:rsidRPr="00490265" w:rsidRDefault="00835A8E" w:rsidP="00490265">
      <w:pPr>
        <w:pStyle w:val="ppBodyText"/>
        <w:numPr>
          <w:ilvl w:val="0"/>
          <w:numId w:val="0"/>
        </w:numPr>
        <w:rPr>
          <w:noProof/>
        </w:rPr>
      </w:pPr>
      <w:r>
        <w:rPr>
          <w:noProof/>
        </w:rPr>
        <w:t>Once you ha</w:t>
      </w:r>
      <w:r w:rsidR="008807A3" w:rsidRPr="00490265">
        <w:rPr>
          <w:noProof/>
        </w:rPr>
        <w:t>ve completed this lab you will understand:</w:t>
      </w:r>
    </w:p>
    <w:p w:rsidR="00C81E6D" w:rsidRPr="00490265" w:rsidRDefault="008807A3" w:rsidP="00490265">
      <w:pPr>
        <w:pStyle w:val="ppBulletList"/>
        <w:rPr>
          <w:noProof/>
        </w:rPr>
      </w:pPr>
      <w:r w:rsidRPr="00490265">
        <w:rPr>
          <w:noProof/>
        </w:rPr>
        <w:t>How to use the Data Sources window with a WPF project, to create initial scaffolding for the data bindings of your application</w:t>
      </w:r>
    </w:p>
    <w:p w:rsidR="00C81E6D" w:rsidRPr="00490265" w:rsidRDefault="008807A3" w:rsidP="00490265">
      <w:pPr>
        <w:pStyle w:val="ppBulletList"/>
        <w:rPr>
          <w:noProof/>
        </w:rPr>
      </w:pPr>
      <w:r w:rsidRPr="00490265">
        <w:rPr>
          <w:noProof/>
        </w:rPr>
        <w:t>How to use the Data Sources window to “paint” a databinding on an existing WPF control</w:t>
      </w:r>
    </w:p>
    <w:p w:rsidR="00C81E6D" w:rsidRPr="00490265" w:rsidRDefault="008807A3" w:rsidP="00490265">
      <w:pPr>
        <w:pStyle w:val="ppBulletList"/>
        <w:rPr>
          <w:noProof/>
        </w:rPr>
      </w:pPr>
      <w:r w:rsidRPr="00490265">
        <w:rPr>
          <w:noProof/>
        </w:rPr>
        <w:t>How to create master-detail scaffolding with the Data Sources window</w:t>
      </w:r>
    </w:p>
    <w:p w:rsidR="00C81E6D" w:rsidRPr="00490265" w:rsidRDefault="008807A3" w:rsidP="00490265">
      <w:pPr>
        <w:pStyle w:val="ppBulletList"/>
        <w:rPr>
          <w:noProof/>
        </w:rPr>
      </w:pPr>
      <w:r w:rsidRPr="00490265">
        <w:rPr>
          <w:noProof/>
        </w:rPr>
        <w:t>How to customize the output of the data sources window to create custom visuals using the Databinding expression builder in the Visual Studio 2010 property browser</w:t>
      </w:r>
    </w:p>
    <w:p w:rsidR="008807A3" w:rsidRPr="00490265" w:rsidRDefault="008807A3" w:rsidP="00490265">
      <w:pPr>
        <w:pStyle w:val="ppBulletList"/>
        <w:rPr>
          <w:noProof/>
        </w:rPr>
      </w:pPr>
      <w:r w:rsidRPr="00490265">
        <w:rPr>
          <w:noProof/>
        </w:rPr>
        <w:t>How to use markup extension intellisense to create databinding expressions</w:t>
      </w:r>
    </w:p>
    <w:p w:rsidR="00463E3D" w:rsidRPr="00490265" w:rsidRDefault="008807A3" w:rsidP="00490265">
      <w:pPr>
        <w:pStyle w:val="ppBulletList"/>
        <w:rPr>
          <w:noProof/>
        </w:rPr>
      </w:pPr>
      <w:r w:rsidRPr="00490265">
        <w:rPr>
          <w:noProof/>
        </w:rPr>
        <w:t>How to extract a common look into a resource using the extract resource feature of Visual Studio 2010</w:t>
      </w:r>
    </w:p>
    <w:p w:rsidR="008807A3" w:rsidRDefault="008807A3" w:rsidP="00C12B4F">
      <w:pPr>
        <w:pStyle w:val="ppBulletList"/>
        <w:rPr>
          <w:noProof/>
        </w:rPr>
      </w:pPr>
      <w:r w:rsidRPr="00490265">
        <w:rPr>
          <w:noProof/>
        </w:rPr>
        <w:t>How to apply a common look to a control using the resource picker feature of Visual Studio 2010</w:t>
      </w:r>
    </w:p>
    <w:p w:rsidR="00835A8E" w:rsidRPr="00490265" w:rsidRDefault="00835A8E" w:rsidP="00835A8E">
      <w:pPr>
        <w:pStyle w:val="ppListEnd"/>
        <w:rPr>
          <w:noProof/>
        </w:rPr>
      </w:pPr>
    </w:p>
    <w:p w:rsidR="00C81E6D" w:rsidRPr="00092A03" w:rsidRDefault="00B74001" w:rsidP="007A3CCD">
      <w:pPr>
        <w:pStyle w:val="Heading1"/>
        <w:rPr>
          <w:rFonts w:asciiTheme="minorHAnsi" w:hAnsiTheme="minorHAnsi" w:cstheme="minorHAnsi"/>
        </w:rPr>
      </w:pPr>
      <w:r w:rsidRPr="00490265">
        <w:rPr>
          <w:rFonts w:eastAsia="Arial Unicode MS"/>
          <w:noProof/>
        </w:rPr>
        <w:t>Scenario</w:t>
      </w:r>
    </w:p>
    <w:p w:rsidR="00463E3D" w:rsidRPr="00490265" w:rsidRDefault="008807A3" w:rsidP="00490265">
      <w:r w:rsidRPr="00490265">
        <w:t>The application being built in this lab is a simple read-only representation of the sort of application that might be used to manage and view entries in a real estate agent’s office. The techniques used could easily be applied to nearly any data-driven client application scenario.</w:t>
      </w:r>
    </w:p>
    <w:p w:rsidR="00463E3D" w:rsidRPr="00092A03" w:rsidRDefault="00463E3D" w:rsidP="007A3CCD">
      <w:pPr>
        <w:pStyle w:val="Heading1"/>
        <w:rPr>
          <w:rFonts w:asciiTheme="minorHAnsi" w:hAnsiTheme="minorHAnsi" w:cstheme="minorHAnsi"/>
        </w:rPr>
      </w:pPr>
      <w:r w:rsidRPr="00490265">
        <w:rPr>
          <w:noProof/>
        </w:rPr>
        <w:t>Prerequisites</w:t>
      </w:r>
    </w:p>
    <w:p w:rsidR="004C008F" w:rsidRPr="00490265" w:rsidRDefault="00463E3D" w:rsidP="00490265">
      <w:r w:rsidRPr="00490265">
        <w:t xml:space="preserve">You should </w:t>
      </w:r>
      <w:r w:rsidR="004C008F" w:rsidRPr="00490265">
        <w:t>have a basic</w:t>
      </w:r>
      <w:r w:rsidRPr="00490265">
        <w:t xml:space="preserve"> familiar</w:t>
      </w:r>
      <w:r w:rsidR="004C008F" w:rsidRPr="00490265">
        <w:t>ity</w:t>
      </w:r>
      <w:r w:rsidRPr="00490265">
        <w:t xml:space="preserve"> with the following products or technolog</w:t>
      </w:r>
      <w:r w:rsidR="004C008F" w:rsidRPr="00490265">
        <w:t>ies before you begin this lab:</w:t>
      </w:r>
    </w:p>
    <w:p w:rsidR="004C008F" w:rsidRPr="00490265" w:rsidRDefault="004C008F" w:rsidP="00490265">
      <w:pPr>
        <w:pStyle w:val="ppBulletList"/>
      </w:pPr>
      <w:r w:rsidRPr="00490265">
        <w:t>Data-driven application UI development</w:t>
      </w:r>
    </w:p>
    <w:p w:rsidR="004C008F" w:rsidRDefault="004C008F" w:rsidP="00490265">
      <w:pPr>
        <w:pStyle w:val="ppBulletList"/>
      </w:pPr>
      <w:r w:rsidRPr="00490265">
        <w:t>Windows Presentation Foundation</w:t>
      </w:r>
    </w:p>
    <w:p w:rsidR="00835A8E" w:rsidRPr="00490265" w:rsidRDefault="00835A8E" w:rsidP="00835A8E">
      <w:pPr>
        <w:pStyle w:val="ppListEnd"/>
      </w:pPr>
    </w:p>
    <w:p w:rsidR="00CC2E49" w:rsidRDefault="00CC2E49" w:rsidP="007A3CCD">
      <w:pPr>
        <w:pStyle w:val="Heading1"/>
        <w:rPr>
          <w:noProof/>
        </w:rPr>
      </w:pPr>
      <w:r w:rsidRPr="00D54414">
        <w:rPr>
          <w:noProof/>
        </w:rPr>
        <w:lastRenderedPageBreak/>
        <w:t>System Requirements</w:t>
      </w:r>
    </w:p>
    <w:p w:rsidR="00CC2E49" w:rsidRPr="000907CB" w:rsidRDefault="00CC2E49" w:rsidP="00CC2E49">
      <w:pPr>
        <w:pStyle w:val="ppBodyText"/>
        <w:rPr>
          <w:noProof/>
        </w:rPr>
      </w:pPr>
      <w:r w:rsidRPr="000907CB">
        <w:rPr>
          <w:noProof/>
        </w:rPr>
        <w:t>You must have the following items to complete this lab:</w:t>
      </w:r>
    </w:p>
    <w:p w:rsidR="00CC2E49" w:rsidRDefault="00E42C2F" w:rsidP="00CC2E49">
      <w:pPr>
        <w:pStyle w:val="ppBulletList"/>
        <w:rPr>
          <w:noProof/>
        </w:rPr>
      </w:pPr>
      <w:r>
        <w:rPr>
          <w:noProof/>
        </w:rPr>
        <w:t xml:space="preserve">Microsoft </w:t>
      </w:r>
      <w:r w:rsidR="00CC2E49">
        <w:rPr>
          <w:noProof/>
        </w:rPr>
        <w:t>Visual Studio 2010</w:t>
      </w:r>
    </w:p>
    <w:p w:rsidR="00CC2E49" w:rsidRDefault="00CC2E49" w:rsidP="00CC2E49">
      <w:pPr>
        <w:pStyle w:val="ppBulletList"/>
        <w:rPr>
          <w:noProof/>
        </w:rPr>
      </w:pPr>
      <w:r>
        <w:rPr>
          <w:noProof/>
        </w:rPr>
        <w:t>.NET Framework 4</w:t>
      </w:r>
    </w:p>
    <w:p w:rsidR="00835A8E" w:rsidRDefault="00835A8E" w:rsidP="00835A8E">
      <w:pPr>
        <w:pStyle w:val="ppListEnd"/>
        <w:rPr>
          <w:noProof/>
        </w:rPr>
      </w:pPr>
    </w:p>
    <w:p w:rsidR="00E42C2F" w:rsidRPr="0020439C" w:rsidRDefault="00E42C2F" w:rsidP="00E42C2F">
      <w:pPr>
        <w:pStyle w:val="Heading1"/>
        <w:rPr>
          <w:noProof/>
        </w:rPr>
      </w:pPr>
      <w:r w:rsidRPr="0020439C">
        <w:rPr>
          <w:noProof/>
        </w:rPr>
        <w:t>Setup</w:t>
      </w:r>
    </w:p>
    <w:p w:rsidR="00E42C2F" w:rsidRDefault="00E42C2F" w:rsidP="00E42C2F">
      <w:pPr>
        <w:pStyle w:val="ppBodyText"/>
        <w:rPr>
          <w:rFonts w:eastAsia="Times New Roman"/>
          <w:lang w:bidi="ar-SA"/>
        </w:rPr>
      </w:pPr>
      <w:r w:rsidRPr="00537E56">
        <w:rPr>
          <w:rFonts w:eastAsia="Times New Roman"/>
          <w:lang w:bidi="ar-SA"/>
        </w:rPr>
        <w:t xml:space="preserve">All the requisites for this lab are verified using the </w:t>
      </w:r>
      <w:r w:rsidRPr="00D83602">
        <w:rPr>
          <w:rFonts w:eastAsia="Times New Roman"/>
          <w:b/>
          <w:lang w:bidi="ar-SA"/>
        </w:rPr>
        <w:t>Configuration Wizard</w:t>
      </w:r>
      <w:r w:rsidRPr="00537E56">
        <w:rPr>
          <w:rFonts w:eastAsia="Times New Roman"/>
          <w:lang w:bidi="ar-SA"/>
        </w:rPr>
        <w:t xml:space="preserve">. To </w:t>
      </w:r>
      <w:r>
        <w:rPr>
          <w:rFonts w:eastAsia="Times New Roman"/>
          <w:lang w:bidi="ar-SA"/>
        </w:rPr>
        <w:t>make sure that everything is correctly configured, follow these steps:</w:t>
      </w:r>
    </w:p>
    <w:p w:rsidR="00E42C2F" w:rsidRPr="00C80217" w:rsidRDefault="00E42C2F" w:rsidP="00E42C2F">
      <w:pPr>
        <w:pStyle w:val="ppNote"/>
        <w:rPr>
          <w:rFonts w:eastAsia="Times New Roman"/>
          <w:b/>
          <w:lang w:bidi="ar-SA"/>
        </w:rPr>
      </w:pPr>
      <w:r w:rsidRPr="00C80217">
        <w:rPr>
          <w:rFonts w:eastAsia="Times New Roman"/>
          <w:b/>
          <w:lang w:bidi="ar-SA"/>
        </w:rPr>
        <w:t>Note:</w:t>
      </w:r>
      <w:r>
        <w:rPr>
          <w:rFonts w:eastAsia="Times New Roman"/>
          <w:lang w:bidi="ar-SA"/>
        </w:rPr>
        <w:t xml:space="preserve"> </w:t>
      </w:r>
      <w:r w:rsidRPr="005828C8">
        <w:rPr>
          <w:rFonts w:eastAsia="Times New Roman"/>
          <w:lang w:bidi="ar-SA"/>
        </w:rPr>
        <w:t xml:space="preserve">To perform the setup steps you need </w:t>
      </w:r>
      <w:r>
        <w:rPr>
          <w:rFonts w:eastAsia="Times New Roman"/>
          <w:lang w:bidi="ar-SA"/>
        </w:rPr>
        <w:t xml:space="preserve">to run the scripts in a command window with </w:t>
      </w:r>
      <w:r w:rsidRPr="005828C8">
        <w:rPr>
          <w:rFonts w:eastAsia="Times New Roman"/>
          <w:lang w:bidi="ar-SA"/>
        </w:rPr>
        <w:t>administrator privileges.</w:t>
      </w:r>
    </w:p>
    <w:p w:rsidR="00E42C2F" w:rsidRPr="005828C8" w:rsidRDefault="00E42C2F" w:rsidP="00E42C2F">
      <w:pPr>
        <w:pStyle w:val="ppBodyText"/>
        <w:rPr>
          <w:rFonts w:eastAsia="Times New Roman"/>
          <w:lang w:bidi="ar-SA"/>
        </w:rPr>
      </w:pPr>
    </w:p>
    <w:p w:rsidR="00E42C2F" w:rsidRDefault="00E42C2F" w:rsidP="00E42C2F">
      <w:pPr>
        <w:pStyle w:val="ppNumberList"/>
        <w:ind w:left="1037" w:hanging="360"/>
        <w:rPr>
          <w:rFonts w:eastAsia="Times New Roman"/>
          <w:lang w:bidi="ar-SA"/>
        </w:rPr>
      </w:pPr>
      <w:r>
        <w:rPr>
          <w:rFonts w:eastAsia="Times New Roman"/>
          <w:lang w:bidi="ar-SA"/>
        </w:rPr>
        <w:t xml:space="preserve">Run the </w:t>
      </w:r>
      <w:r w:rsidRPr="00D83602">
        <w:rPr>
          <w:rFonts w:eastAsia="Times New Roman"/>
          <w:b/>
          <w:lang w:bidi="ar-SA"/>
        </w:rPr>
        <w:t>Configuration Wizard</w:t>
      </w:r>
      <w:r>
        <w:rPr>
          <w:rFonts w:eastAsia="Times New Roman"/>
          <w:lang w:bidi="ar-SA"/>
        </w:rPr>
        <w:t xml:space="preserve"> for the Training Kit if you have not done it previously. To do this, run the </w:t>
      </w:r>
      <w:r w:rsidRPr="00537E56">
        <w:rPr>
          <w:rFonts w:eastAsia="Times New Roman"/>
          <w:b/>
          <w:lang w:bidi="ar-SA"/>
        </w:rPr>
        <w:t>CheckDependencies.cmd</w:t>
      </w:r>
      <w:r>
        <w:rPr>
          <w:rFonts w:eastAsia="Times New Roman"/>
          <w:lang w:bidi="ar-SA"/>
        </w:rPr>
        <w:t xml:space="preserve"> script located under the </w:t>
      </w:r>
      <w:r>
        <w:rPr>
          <w:b/>
        </w:rPr>
        <w:t>Setup</w:t>
      </w:r>
      <w:r>
        <w:t xml:space="preserve"> folder of this lab</w:t>
      </w:r>
      <w:r>
        <w:rPr>
          <w:rFonts w:eastAsia="Times New Roman"/>
          <w:lang w:bidi="ar-SA"/>
        </w:rPr>
        <w:t>. Install any pre-requisites that are missing (rescanning if necessary) and complete the wizard.</w:t>
      </w:r>
    </w:p>
    <w:p w:rsidR="00E42C2F" w:rsidRPr="00835A8E" w:rsidRDefault="00E42C2F" w:rsidP="00835A8E">
      <w:pPr>
        <w:pStyle w:val="ppNoteIndent"/>
        <w:rPr>
          <w:highlight w:val="yellow"/>
        </w:rPr>
      </w:pPr>
      <w:r w:rsidRPr="00835A8E">
        <w:rPr>
          <w:b/>
        </w:rPr>
        <w:t>Note</w:t>
      </w:r>
      <w:r w:rsidRPr="00835A8E">
        <w:t>: For convenience, much of the code you will be managing along this lab is available as Visual Studio code snippets. The CheckDependencies.cmd file launches the Visual Studio installer file that installs the code snippets.</w:t>
      </w:r>
    </w:p>
    <w:p w:rsidR="00835A8E" w:rsidRPr="00835A8E" w:rsidRDefault="00835A8E" w:rsidP="00835A8E">
      <w:pPr>
        <w:pStyle w:val="ppBodyTextIndent"/>
        <w:rPr>
          <w:highlight w:val="yellow"/>
        </w:rPr>
      </w:pPr>
    </w:p>
    <w:p w:rsidR="00E42C2F" w:rsidRDefault="00E42C2F" w:rsidP="00835A8E">
      <w:pPr>
        <w:pStyle w:val="ppListEnd"/>
        <w:rPr>
          <w:noProof/>
        </w:rPr>
      </w:pPr>
    </w:p>
    <w:p w:rsidR="00E42C2F" w:rsidRPr="00D54414" w:rsidRDefault="00E42C2F" w:rsidP="00E42C2F">
      <w:pPr>
        <w:pStyle w:val="Heading1"/>
        <w:rPr>
          <w:noProof/>
        </w:rPr>
      </w:pPr>
      <w:r w:rsidRPr="00D54414">
        <w:rPr>
          <w:noProof/>
        </w:rPr>
        <w:t>Exercises</w:t>
      </w:r>
    </w:p>
    <w:p w:rsidR="00E42C2F" w:rsidRPr="00D54414" w:rsidRDefault="00E42C2F" w:rsidP="00E42C2F">
      <w:pPr>
        <w:pStyle w:val="ppBodyText"/>
        <w:rPr>
          <w:noProof/>
        </w:rPr>
      </w:pPr>
      <w:r w:rsidRPr="00D54414">
        <w:rPr>
          <w:noProof/>
        </w:rPr>
        <w:t>This Hands-On Lab is comprised by the following exercises:</w:t>
      </w:r>
    </w:p>
    <w:p w:rsidR="00E42C2F" w:rsidRDefault="00E42C2F" w:rsidP="00E42C2F">
      <w:pPr>
        <w:pStyle w:val="ppBulletList"/>
        <w:rPr>
          <w:noProof/>
        </w:rPr>
      </w:pPr>
      <w:r>
        <w:rPr>
          <w:noProof/>
        </w:rPr>
        <w:t>Creating the Application’s Data Scaffolding</w:t>
      </w:r>
    </w:p>
    <w:p w:rsidR="00E42C2F" w:rsidRDefault="00E42C2F" w:rsidP="00E42C2F">
      <w:pPr>
        <w:pStyle w:val="ppBulletList"/>
        <w:rPr>
          <w:noProof/>
        </w:rPr>
      </w:pPr>
      <w:r>
        <w:rPr>
          <w:noProof/>
        </w:rPr>
        <w:t>Creating Master-Detail Scaffolding</w:t>
      </w:r>
    </w:p>
    <w:p w:rsidR="00E42C2F" w:rsidRDefault="00E42C2F" w:rsidP="00E42C2F">
      <w:pPr>
        <w:pStyle w:val="ppBulletList"/>
        <w:rPr>
          <w:noProof/>
        </w:rPr>
      </w:pPr>
      <w:r>
        <w:rPr>
          <w:noProof/>
        </w:rPr>
        <w:t>Creating and Using Resources</w:t>
      </w:r>
    </w:p>
    <w:p w:rsidR="00E42C2F" w:rsidRPr="00D54414" w:rsidRDefault="00E42C2F" w:rsidP="00E42C2F">
      <w:pPr>
        <w:pStyle w:val="ppListEnd"/>
        <w:rPr>
          <w:noProof/>
          <w:highlight w:val="yellow"/>
        </w:rPr>
      </w:pPr>
    </w:p>
    <w:p w:rsidR="00E42C2F" w:rsidRPr="00C52CDA" w:rsidRDefault="00E42C2F" w:rsidP="00E42C2F">
      <w:pPr>
        <w:pStyle w:val="ppBodyText"/>
        <w:rPr>
          <w:noProof/>
        </w:rPr>
      </w:pPr>
      <w:r w:rsidRPr="00C52CDA">
        <w:rPr>
          <w:noProof/>
        </w:rPr>
        <w:t xml:space="preserve">Estimated time to complete this lab: </w:t>
      </w:r>
      <w:r>
        <w:rPr>
          <w:b/>
          <w:noProof/>
        </w:rPr>
        <w:t>45</w:t>
      </w:r>
      <w:r w:rsidRPr="00C52CDA">
        <w:rPr>
          <w:b/>
          <w:noProof/>
        </w:rPr>
        <w:t xml:space="preserve"> minutes</w:t>
      </w:r>
      <w:r w:rsidRPr="00C52CDA">
        <w:rPr>
          <w:noProof/>
        </w:rPr>
        <w:t>.</w:t>
      </w:r>
    </w:p>
    <w:p w:rsidR="00E42C2F" w:rsidRPr="00046155" w:rsidRDefault="00E42C2F" w:rsidP="00E42C2F">
      <w:pPr>
        <w:pStyle w:val="ppNote"/>
        <w:rPr>
          <w:rFonts w:eastAsia="Arial Unicode MS"/>
          <w:noProof/>
          <w:highlight w:val="yellow"/>
        </w:rPr>
      </w:pPr>
      <w:r w:rsidRPr="0045790F">
        <w:rPr>
          <w:b/>
        </w:rPr>
        <w:t>Note:</w:t>
      </w:r>
      <w:r>
        <w:t xml:space="preserve"> Each exercise is accompanied by an </w:t>
      </w:r>
      <w:r w:rsidRPr="0045790F">
        <w:rPr>
          <w:b/>
          <w:bCs/>
        </w:rPr>
        <w:t>End</w:t>
      </w:r>
      <w:r>
        <w:t xml:space="preserve"> folder containing the resulting solution you should obtain after completing the exercises. You can use this solution as a guide if you need additional help working through the exercises.</w:t>
      </w:r>
    </w:p>
    <w:p w:rsidR="00E42C2F" w:rsidRPr="00046155" w:rsidRDefault="00E42C2F" w:rsidP="00E42C2F">
      <w:pPr>
        <w:pStyle w:val="ppBodyText"/>
        <w:rPr>
          <w:rFonts w:eastAsia="Arial Unicode MS"/>
          <w:noProof/>
          <w:highlight w:val="yellow"/>
        </w:rPr>
      </w:pPr>
    </w:p>
    <w:p w:rsidR="00E42C2F" w:rsidRPr="00046155" w:rsidRDefault="00E42C2F" w:rsidP="00E42C2F">
      <w:pPr>
        <w:pStyle w:val="ppNote"/>
        <w:rPr>
          <w:rFonts w:eastAsia="Arial Unicode MS"/>
          <w:noProof/>
          <w:highlight w:val="yellow"/>
        </w:rPr>
      </w:pPr>
      <w:r w:rsidRPr="00046155">
        <w:rPr>
          <w:b/>
        </w:rPr>
        <w:lastRenderedPageBreak/>
        <w:t>Note:</w:t>
      </w:r>
      <w:r>
        <w:t xml:space="preserve"> Each exercise contains a Visual Basic and a C# version; Inside the </w:t>
      </w:r>
      <w:r w:rsidRPr="00046155">
        <w:rPr>
          <w:b/>
        </w:rPr>
        <w:t>End/Begin</w:t>
      </w:r>
      <w:r>
        <w:t xml:space="preserve"> solution folder you will find two folders: </w:t>
      </w:r>
      <w:r w:rsidRPr="00046155">
        <w:rPr>
          <w:b/>
        </w:rPr>
        <w:t>VB</w:t>
      </w:r>
      <w:r>
        <w:t xml:space="preserve">, containing the Visual Basic version of the exercise, and </w:t>
      </w:r>
      <w:r w:rsidRPr="00046155">
        <w:rPr>
          <w:b/>
        </w:rPr>
        <w:t>C#</w:t>
      </w:r>
      <w:r>
        <w:t>, containing the C# version of it.</w:t>
      </w:r>
    </w:p>
    <w:p w:rsidR="00AC129A" w:rsidRPr="007F30D7" w:rsidRDefault="00AC129A" w:rsidP="00AC129A">
      <w:pPr>
        <w:pStyle w:val="ppBodyText"/>
        <w:rPr>
          <w:rFonts w:eastAsia="Arial Unicode MS"/>
          <w:noProof/>
        </w:rPr>
      </w:pPr>
    </w:p>
    <w:p w:rsidR="00B74001" w:rsidRPr="00092A03" w:rsidRDefault="00B74001" w:rsidP="007A3CCD">
      <w:pPr>
        <w:pStyle w:val="Heading1"/>
      </w:pPr>
      <w:r w:rsidRPr="00092A03">
        <w:t xml:space="preserve">For </w:t>
      </w:r>
      <w:r w:rsidRPr="00490265">
        <w:rPr>
          <w:noProof/>
        </w:rPr>
        <w:t>More</w:t>
      </w:r>
      <w:r w:rsidRPr="00092A03">
        <w:t xml:space="preserve"> Information</w:t>
      </w:r>
    </w:p>
    <w:p w:rsidR="00B74001" w:rsidRPr="00490265" w:rsidRDefault="004C008F" w:rsidP="00490265">
      <w:pPr>
        <w:pStyle w:val="ppBodyText"/>
        <w:numPr>
          <w:ilvl w:val="0"/>
          <w:numId w:val="0"/>
        </w:numPr>
        <w:rPr>
          <w:noProof/>
        </w:rPr>
      </w:pPr>
      <w:r w:rsidRPr="00490265">
        <w:rPr>
          <w:noProof/>
        </w:rPr>
        <w:t>See the following videos in which this application is built up:</w:t>
      </w:r>
    </w:p>
    <w:p w:rsidR="004C008F" w:rsidRDefault="004C008F" w:rsidP="00A572E6">
      <w:pPr>
        <w:pStyle w:val="ppBulletList"/>
        <w:rPr>
          <w:noProof/>
        </w:rPr>
      </w:pPr>
      <w:r w:rsidRPr="00490265">
        <w:rPr>
          <w:noProof/>
        </w:rPr>
        <w:t>“What's New for Microsoft Silverlight and Microsoft Windows Presentation Foundation (WPF) Developers in Microsoft Visual Studio 2010”</w:t>
      </w:r>
      <w:r w:rsidR="00A572E6">
        <w:rPr>
          <w:noProof/>
        </w:rPr>
        <w:t xml:space="preserve">: </w:t>
      </w:r>
      <w:hyperlink r:id="rId16" w:history="1">
        <w:r w:rsidR="00A572E6" w:rsidRPr="00A115DC">
          <w:rPr>
            <w:rStyle w:val="Hyperlink"/>
            <w:noProof/>
          </w:rPr>
          <w:t>http://videos.visitmix.com/MIX09/T73M</w:t>
        </w:r>
      </w:hyperlink>
    </w:p>
    <w:p w:rsidR="00E91656" w:rsidRDefault="004C008F" w:rsidP="00A572E6">
      <w:pPr>
        <w:pStyle w:val="ppBulletList"/>
        <w:rPr>
          <w:noProof/>
        </w:rPr>
      </w:pPr>
      <w:r w:rsidRPr="00490265">
        <w:rPr>
          <w:noProof/>
        </w:rPr>
        <w:t>“What's New in Windows Presentation Foundation (WPF) 4”</w:t>
      </w:r>
      <w:r w:rsidR="00A572E6">
        <w:rPr>
          <w:noProof/>
        </w:rPr>
        <w:t xml:space="preserve">: </w:t>
      </w:r>
      <w:hyperlink r:id="rId17" w:history="1">
        <w:r w:rsidR="00A572E6" w:rsidRPr="00A115DC">
          <w:rPr>
            <w:rStyle w:val="Hyperlink"/>
            <w:noProof/>
          </w:rPr>
          <w:t>http://videos.visitmix.com/MIX09/T39F</w:t>
        </w:r>
      </w:hyperlink>
    </w:p>
    <w:p w:rsidR="00257023" w:rsidRPr="006941DA" w:rsidRDefault="00257023" w:rsidP="00257023">
      <w:pPr>
        <w:pStyle w:val="ppListEnd"/>
        <w:rPr>
          <w:rFonts w:eastAsia="Times New Roman"/>
          <w:lang w:bidi="ar-SA"/>
        </w:rPr>
      </w:pPr>
    </w:p>
    <w:p w:rsidR="00AC129A" w:rsidRDefault="00AC129A" w:rsidP="00AC129A">
      <w:pPr>
        <w:pStyle w:val="Heading1"/>
      </w:pPr>
      <w:r>
        <w:t>Next Step</w:t>
      </w:r>
    </w:p>
    <w:sdt>
      <w:sdtPr>
        <w:rPr>
          <w:rStyle w:val="Hyperlink"/>
        </w:rPr>
        <w:alias w:val="Topic Link"/>
        <w:tag w:val="427b20ee-3174-4f13-835d-a87901f10e7f"/>
        <w:id w:val="652832"/>
        <w:placeholder>
          <w:docPart w:val="DefaultPlaceholder_22675703"/>
        </w:placeholder>
        <w:text/>
      </w:sdtPr>
      <w:sdtEndPr>
        <w:rPr>
          <w:rStyle w:val="DefaultParagraphFont"/>
          <w:color w:val="auto"/>
          <w:u w:val="none"/>
        </w:rPr>
      </w:sdtEndPr>
      <w:sdtContent>
        <w:p w:rsidR="00695882" w:rsidRPr="00420F2E" w:rsidRDefault="00420F2E" w:rsidP="00420F2E">
          <w:pPr>
            <w:pStyle w:val="ppBodyText"/>
          </w:pPr>
          <w:r>
            <w:rPr>
              <w:rStyle w:val="Hyperlink"/>
            </w:rPr>
            <w:t>Exercise 1: Creating the Application’s Data Scaffolding, Making Basic Customizations</w:t>
          </w:r>
        </w:p>
      </w:sdtContent>
    </w:sdt>
    <w:p w:rsidR="00AC129A" w:rsidRPr="00AC129A" w:rsidRDefault="00AC129A" w:rsidP="00AC129A">
      <w:pPr>
        <w:pStyle w:val="ppListEnd"/>
      </w:pPr>
    </w:p>
    <w:bookmarkStart w:id="4" w:name="_Toc280782390" w:displacedByCustomXml="next"/>
    <w:sdt>
      <w:sdtPr>
        <w:rPr>
          <w:rFonts w:eastAsia="Arial Unicode MS"/>
          <w:noProof/>
        </w:rPr>
        <w:alias w:val="Topic"/>
        <w:tag w:val="427b20ee-3174-4f13-835d-a87901f10e7f"/>
        <w:id w:val="652827"/>
        <w:placeholder>
          <w:docPart w:val="DefaultPlaceholder_22675703"/>
        </w:placeholder>
        <w:text/>
      </w:sdtPr>
      <w:sdtContent>
        <w:p w:rsidR="00420F2E" w:rsidRDefault="00420F2E" w:rsidP="00420F2E">
          <w:pPr>
            <w:pStyle w:val="ppTopic"/>
            <w:rPr>
              <w:rFonts w:eastAsia="Arial Unicode MS"/>
              <w:noProof/>
            </w:rPr>
          </w:pPr>
          <w:r>
            <w:rPr>
              <w:rFonts w:eastAsia="Arial Unicode MS"/>
              <w:noProof/>
            </w:rPr>
            <w:t>Exercise 1: Creating the Application’s Data Scaffolding, Making Basic Customizations</w:t>
          </w:r>
        </w:p>
      </w:sdtContent>
    </w:sdt>
    <w:bookmarkEnd w:id="4" w:displacedByCustomXml="prev"/>
    <w:p w:rsidR="00DB3A4D" w:rsidRDefault="004C008F" w:rsidP="00DE14FB">
      <w:pPr>
        <w:pStyle w:val="ppBodyText"/>
        <w:numPr>
          <w:ilvl w:val="0"/>
          <w:numId w:val="0"/>
        </w:numPr>
        <w:rPr>
          <w:rFonts w:eastAsia="Arial Unicode MS"/>
          <w:noProof/>
        </w:rPr>
      </w:pPr>
      <w:r w:rsidRPr="00DE14FB">
        <w:rPr>
          <w:rFonts w:eastAsia="Arial Unicode MS"/>
          <w:noProof/>
        </w:rPr>
        <w:t>In this exercise, you</w:t>
      </w:r>
      <w:r w:rsidR="00CB53BD">
        <w:rPr>
          <w:rFonts w:eastAsia="Arial Unicode MS"/>
          <w:noProof/>
        </w:rPr>
        <w:t xml:space="preserve"> wi</w:t>
      </w:r>
      <w:r w:rsidRPr="00DE14FB">
        <w:rPr>
          <w:rFonts w:eastAsia="Arial Unicode MS"/>
          <w:noProof/>
        </w:rPr>
        <w:t>ll create the databinding scaffolding for your application, and display your first data. You</w:t>
      </w:r>
      <w:r w:rsidR="00CB53BD">
        <w:rPr>
          <w:rFonts w:eastAsia="Arial Unicode MS"/>
          <w:noProof/>
        </w:rPr>
        <w:t xml:space="preserve"> wi</w:t>
      </w:r>
      <w:r w:rsidRPr="00DE14FB">
        <w:rPr>
          <w:rFonts w:eastAsia="Arial Unicode MS"/>
          <w:noProof/>
        </w:rPr>
        <w:t xml:space="preserve">ll make some initial customizations of the </w:t>
      </w:r>
      <w:r w:rsidR="000B62D1" w:rsidRPr="00DE14FB">
        <w:rPr>
          <w:rFonts w:eastAsia="Arial Unicode MS"/>
          <w:noProof/>
        </w:rPr>
        <w:t xml:space="preserve">data sources window’s </w:t>
      </w:r>
      <w:r w:rsidRPr="00DE14FB">
        <w:rPr>
          <w:rFonts w:eastAsia="Arial Unicode MS"/>
          <w:noProof/>
        </w:rPr>
        <w:t>output.</w:t>
      </w:r>
    </w:p>
    <w:p w:rsidR="008335A4" w:rsidRDefault="008335A4" w:rsidP="00AC129A">
      <w:pPr>
        <w:pStyle w:val="ppProcedureStart"/>
        <w:rPr>
          <w:noProof/>
        </w:rPr>
      </w:pPr>
      <w:bookmarkStart w:id="5" w:name="_Toc222217862"/>
      <w:bookmarkStart w:id="6" w:name="_Toc280782391"/>
      <w:r>
        <w:rPr>
          <w:noProof/>
        </w:rPr>
        <w:t xml:space="preserve">Task 1 – </w:t>
      </w:r>
      <w:bookmarkEnd w:id="5"/>
      <w:r>
        <w:rPr>
          <w:noProof/>
        </w:rPr>
        <w:t>Add</w:t>
      </w:r>
      <w:r w:rsidR="00AD06B4">
        <w:rPr>
          <w:noProof/>
        </w:rPr>
        <w:t>ing</w:t>
      </w:r>
      <w:r>
        <w:rPr>
          <w:noProof/>
        </w:rPr>
        <w:t xml:space="preserve"> a Database to the Project </w:t>
      </w:r>
      <w:r w:rsidR="00AD06B4">
        <w:rPr>
          <w:noProof/>
        </w:rPr>
        <w:t>U</w:t>
      </w:r>
      <w:r>
        <w:rPr>
          <w:noProof/>
        </w:rPr>
        <w:t>sing Data Sources</w:t>
      </w:r>
      <w:bookmarkEnd w:id="6"/>
    </w:p>
    <w:p w:rsidR="008335A4" w:rsidRDefault="008335A4" w:rsidP="008335A4">
      <w:pPr>
        <w:pStyle w:val="ppNumberList"/>
      </w:pPr>
      <w:r w:rsidRPr="008335A4">
        <w:t xml:space="preserve">Navigate to </w:t>
      </w:r>
      <w:r w:rsidRPr="008335A4">
        <w:rPr>
          <w:b/>
        </w:rPr>
        <w:t>Start</w:t>
      </w:r>
      <w:r w:rsidRPr="008335A4">
        <w:t xml:space="preserve"> | </w:t>
      </w:r>
      <w:r w:rsidRPr="008335A4">
        <w:rPr>
          <w:b/>
        </w:rPr>
        <w:t>All Programs</w:t>
      </w:r>
      <w:r w:rsidRPr="008335A4">
        <w:t xml:space="preserve"> | </w:t>
      </w:r>
      <w:r w:rsidRPr="008335A4">
        <w:rPr>
          <w:b/>
        </w:rPr>
        <w:t>Microsoft Visual Studio 2010</w:t>
      </w:r>
      <w:r w:rsidRPr="008335A4">
        <w:t xml:space="preserve"> | </w:t>
      </w:r>
      <w:r w:rsidRPr="008335A4">
        <w:rPr>
          <w:b/>
        </w:rPr>
        <w:t>Microsoft Visual Studio 2010</w:t>
      </w:r>
      <w:r w:rsidRPr="008335A4">
        <w:t xml:space="preserve">. </w:t>
      </w:r>
    </w:p>
    <w:p w:rsidR="008335A4" w:rsidRPr="008335A4" w:rsidRDefault="008335A4" w:rsidP="008335A4">
      <w:pPr>
        <w:pStyle w:val="ppNumberList"/>
      </w:pPr>
      <w:r w:rsidRPr="008335A4">
        <w:t xml:space="preserve">Select the </w:t>
      </w:r>
      <w:r w:rsidRPr="008335A4">
        <w:rPr>
          <w:b/>
        </w:rPr>
        <w:t>File</w:t>
      </w:r>
      <w:r w:rsidRPr="008335A4">
        <w:t xml:space="preserve"> | </w:t>
      </w:r>
      <w:r w:rsidRPr="008335A4">
        <w:rPr>
          <w:b/>
        </w:rPr>
        <w:t>Open</w:t>
      </w:r>
      <w:r w:rsidRPr="008335A4">
        <w:t xml:space="preserve"> | </w:t>
      </w:r>
      <w:r w:rsidRPr="008335A4">
        <w:rPr>
          <w:b/>
        </w:rPr>
        <w:t>Project/Solution</w:t>
      </w:r>
      <w:r w:rsidRPr="008335A4">
        <w:t xml:space="preserve"> menu command. In the </w:t>
      </w:r>
      <w:r w:rsidRPr="008335A4">
        <w:rPr>
          <w:b/>
        </w:rPr>
        <w:t>Open Project</w:t>
      </w:r>
      <w:r w:rsidRPr="008335A4">
        <w:t xml:space="preserve"> dialog, navigate to </w:t>
      </w:r>
      <w:r w:rsidR="00502B67">
        <w:rPr>
          <w:b/>
          <w:i/>
        </w:rPr>
        <w:t>\</w:t>
      </w:r>
      <w:r w:rsidR="001F23D9">
        <w:rPr>
          <w:b/>
          <w:i/>
        </w:rPr>
        <w:t>Ex01-</w:t>
      </w:r>
      <w:r w:rsidRPr="008335A4">
        <w:rPr>
          <w:b/>
          <w:i/>
        </w:rPr>
        <w:t>CreatingTheAppDataScaffoldin</w:t>
      </w:r>
      <w:r>
        <w:rPr>
          <w:b/>
          <w:i/>
        </w:rPr>
        <w:t>g\begin</w:t>
      </w:r>
      <w:r w:rsidR="001F23D9">
        <w:rPr>
          <w:b/>
          <w:i/>
        </w:rPr>
        <w:t>\</w:t>
      </w:r>
      <w:r w:rsidR="007E6AEA">
        <w:rPr>
          <w:b/>
          <w:i/>
        </w:rPr>
        <w:t xml:space="preserve"> </w:t>
      </w:r>
      <w:r w:rsidR="007E6AEA" w:rsidRPr="007E6AEA">
        <w:rPr>
          <w:b/>
        </w:rPr>
        <w:t>(choosing the folder that matches the language of your preference)</w:t>
      </w:r>
      <w:r w:rsidRPr="008335A4">
        <w:t xml:space="preserve"> and select </w:t>
      </w:r>
      <w:r>
        <w:t>Southridge</w:t>
      </w:r>
      <w:r w:rsidRPr="008335A4">
        <w:t>.sln file.</w:t>
      </w:r>
    </w:p>
    <w:p w:rsidR="00092A03" w:rsidRDefault="006A2C57" w:rsidP="00DE14FB">
      <w:pPr>
        <w:pStyle w:val="ppNumberList"/>
      </w:pPr>
      <w:r w:rsidRPr="00092A03">
        <w:t xml:space="preserve">Open the </w:t>
      </w:r>
      <w:r w:rsidR="008335A4" w:rsidRPr="006E2494">
        <w:rPr>
          <w:b/>
        </w:rPr>
        <w:t>Window1.xaml</w:t>
      </w:r>
      <w:r w:rsidR="008335A4">
        <w:t xml:space="preserve"> file by double-clicking on the file in the Solution Explorer.</w:t>
      </w:r>
    </w:p>
    <w:p w:rsidR="006A2C57" w:rsidRDefault="006A2C57" w:rsidP="00DE14FB">
      <w:pPr>
        <w:pStyle w:val="ppNumberList"/>
      </w:pPr>
      <w:r w:rsidRPr="00092A03">
        <w:t xml:space="preserve">Select the root window (be careful that you have the Window not the Grid selected </w:t>
      </w:r>
      <w:r w:rsidR="00092A03">
        <w:t>– you can tell what is selected by checking the property browser window or the document outline window in Visual Studio</w:t>
      </w:r>
      <w:r w:rsidRPr="00092A03">
        <w:t>)</w:t>
      </w:r>
      <w:r w:rsidR="00092A03">
        <w:t>.</w:t>
      </w:r>
      <w:r w:rsidRPr="00092A03">
        <w:t xml:space="preserve"> </w:t>
      </w:r>
      <w:r w:rsidR="00092A03">
        <w:t>U</w:t>
      </w:r>
      <w:r w:rsidRPr="00092A03">
        <w:t xml:space="preserve">se the Property Browser to </w:t>
      </w:r>
      <w:r w:rsidR="0062276C">
        <w:t>set the</w:t>
      </w:r>
      <w:r w:rsidRPr="00092A03">
        <w:t xml:space="preserve"> </w:t>
      </w:r>
      <w:r w:rsidRPr="0062276C">
        <w:rPr>
          <w:b/>
        </w:rPr>
        <w:t>Width</w:t>
      </w:r>
      <w:r w:rsidRPr="00092A03">
        <w:t xml:space="preserve"> </w:t>
      </w:r>
      <w:r w:rsidR="00092A03">
        <w:t xml:space="preserve">of the </w:t>
      </w:r>
      <w:r w:rsidR="0062276C">
        <w:t>w</w:t>
      </w:r>
      <w:r w:rsidR="00092A03">
        <w:t xml:space="preserve">indow </w:t>
      </w:r>
      <w:r w:rsidRPr="00092A03">
        <w:t>to 800 and</w:t>
      </w:r>
      <w:r w:rsidR="0062276C">
        <w:t xml:space="preserve"> the</w:t>
      </w:r>
      <w:r w:rsidRPr="00092A03">
        <w:t xml:space="preserve"> </w:t>
      </w:r>
      <w:r w:rsidRPr="0062276C">
        <w:rPr>
          <w:b/>
        </w:rPr>
        <w:t>Height</w:t>
      </w:r>
      <w:r w:rsidRPr="00092A03">
        <w:t xml:space="preserve"> to 600</w:t>
      </w:r>
      <w:r w:rsidR="00B65A72">
        <w:t>.</w:t>
      </w:r>
    </w:p>
    <w:p w:rsidR="008335A4" w:rsidRPr="00092A03" w:rsidRDefault="008E05EA" w:rsidP="00420D95">
      <w:pPr>
        <w:pStyle w:val="ppFigureIndent"/>
      </w:pPr>
      <w:r w:rsidRPr="008E05EA">
        <w:rPr>
          <w:noProof/>
          <w:lang w:val="es-AR" w:eastAsia="es-AR" w:bidi="ar-SA"/>
        </w:rPr>
        <w:lastRenderedPageBreak/>
        <w:drawing>
          <wp:inline distT="0" distB="0" distL="0" distR="0">
            <wp:extent cx="5943600" cy="5000565"/>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943600" cy="5000565"/>
                    </a:xfrm>
                    <a:prstGeom prst="rect">
                      <a:avLst/>
                    </a:prstGeom>
                    <a:noFill/>
                    <a:ln w="9525">
                      <a:noFill/>
                      <a:miter lim="800000"/>
                      <a:headEnd/>
                      <a:tailEnd/>
                    </a:ln>
                  </pic:spPr>
                </pic:pic>
              </a:graphicData>
            </a:graphic>
          </wp:inline>
        </w:drawing>
      </w:r>
    </w:p>
    <w:p w:rsidR="0072160F" w:rsidRDefault="0072160F" w:rsidP="0072160F">
      <w:pPr>
        <w:pStyle w:val="ppFigureNumberIndent"/>
      </w:pPr>
      <w:r>
        <w:t xml:space="preserve">Figure </w:t>
      </w:r>
      <w:r w:rsidR="00065279">
        <w:fldChar w:fldCharType="begin"/>
      </w:r>
      <w:r w:rsidR="00A16861">
        <w:instrText xml:space="preserve"> SEQ Figure \* ARABIC </w:instrText>
      </w:r>
      <w:r w:rsidR="00065279">
        <w:fldChar w:fldCharType="separate"/>
      </w:r>
      <w:r w:rsidR="00D54E9A">
        <w:rPr>
          <w:noProof/>
        </w:rPr>
        <w:t>1</w:t>
      </w:r>
      <w:r w:rsidR="00065279">
        <w:rPr>
          <w:noProof/>
        </w:rPr>
        <w:fldChar w:fldCharType="end"/>
      </w:r>
    </w:p>
    <w:p w:rsidR="0072160F" w:rsidRDefault="0072160F" w:rsidP="0072160F">
      <w:pPr>
        <w:pStyle w:val="ppFigureCaptionIndent"/>
      </w:pPr>
      <w:r>
        <w:t>Updating Window1 Height and Width</w:t>
      </w:r>
      <w:r w:rsidR="006E2494">
        <w:t>-  C#</w:t>
      </w:r>
    </w:p>
    <w:p w:rsidR="0072160F" w:rsidRDefault="0072160F" w:rsidP="006A018A">
      <w:pPr>
        <w:pStyle w:val="ppBodyTextIndent"/>
      </w:pPr>
    </w:p>
    <w:p w:rsidR="006E2494" w:rsidRPr="00092A03" w:rsidRDefault="006E2494" w:rsidP="006E2494">
      <w:pPr>
        <w:pStyle w:val="ppFigureIndent"/>
      </w:pPr>
      <w:r w:rsidRPr="006E2494">
        <w:rPr>
          <w:noProof/>
          <w:lang w:val="es-AR" w:eastAsia="es-AR" w:bidi="ar-SA"/>
        </w:rPr>
        <w:lastRenderedPageBreak/>
        <w:drawing>
          <wp:inline distT="0" distB="0" distL="0" distR="0">
            <wp:extent cx="5943600" cy="4671695"/>
            <wp:effectExtent l="0" t="0" r="0" b="0"/>
            <wp:docPr id="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43600" cy="4671695"/>
                    </a:xfrm>
                    <a:prstGeom prst="rect">
                      <a:avLst/>
                    </a:prstGeom>
                  </pic:spPr>
                </pic:pic>
              </a:graphicData>
            </a:graphic>
          </wp:inline>
        </w:drawing>
      </w:r>
    </w:p>
    <w:p w:rsidR="006E2494" w:rsidRDefault="006E2494" w:rsidP="006E2494">
      <w:pPr>
        <w:pStyle w:val="ppFigureNumberIndent"/>
      </w:pPr>
      <w:r>
        <w:t xml:space="preserve">Figure </w:t>
      </w:r>
      <w:r w:rsidR="00065279">
        <w:fldChar w:fldCharType="begin"/>
      </w:r>
      <w:r w:rsidR="00A16861">
        <w:instrText xml:space="preserve"> SEQ Figure \* ARABIC </w:instrText>
      </w:r>
      <w:r w:rsidR="00065279">
        <w:fldChar w:fldCharType="separate"/>
      </w:r>
      <w:r w:rsidR="00D54E9A">
        <w:rPr>
          <w:noProof/>
        </w:rPr>
        <w:t>2</w:t>
      </w:r>
      <w:r w:rsidR="00065279">
        <w:rPr>
          <w:noProof/>
        </w:rPr>
        <w:fldChar w:fldCharType="end"/>
      </w:r>
    </w:p>
    <w:p w:rsidR="006E2494" w:rsidRDefault="006E2494" w:rsidP="006E2494">
      <w:pPr>
        <w:pStyle w:val="ppFigureCaptionIndent"/>
      </w:pPr>
      <w:r>
        <w:t>Updati</w:t>
      </w:r>
      <w:r w:rsidR="00866491">
        <w:t>ng Window1 Height and Width-  Visual Basic</w:t>
      </w:r>
    </w:p>
    <w:p w:rsidR="006E2494" w:rsidRDefault="006E2494" w:rsidP="006A018A">
      <w:pPr>
        <w:pStyle w:val="ppBodyTextIndent"/>
      </w:pPr>
    </w:p>
    <w:p w:rsidR="006A2C57" w:rsidRPr="00092A03" w:rsidRDefault="006A2C57" w:rsidP="00DE14FB">
      <w:pPr>
        <w:pStyle w:val="ppNumberList"/>
      </w:pPr>
      <w:r w:rsidRPr="00092A03">
        <w:t xml:space="preserve">Open the Data Sources window </w:t>
      </w:r>
      <w:r w:rsidR="0062276C">
        <w:t xml:space="preserve">by clicking </w:t>
      </w:r>
      <w:r w:rsidR="0062276C">
        <w:rPr>
          <w:b/>
        </w:rPr>
        <w:t>Data</w:t>
      </w:r>
      <w:r w:rsidR="0062276C">
        <w:t xml:space="preserve"> | </w:t>
      </w:r>
      <w:r w:rsidR="0062276C">
        <w:rPr>
          <w:b/>
        </w:rPr>
        <w:t>Show Data Sources</w:t>
      </w:r>
      <w:r w:rsidR="00866491">
        <w:t xml:space="preserve"> menu option.</w:t>
      </w:r>
    </w:p>
    <w:p w:rsidR="0062276C" w:rsidRDefault="006A2C57" w:rsidP="00DE14FB">
      <w:pPr>
        <w:pStyle w:val="ppNumberList"/>
      </w:pPr>
      <w:r w:rsidRPr="00092A03">
        <w:t>Create a new Data Source</w:t>
      </w:r>
      <w:r w:rsidR="00092A03">
        <w:t xml:space="preserve"> </w:t>
      </w:r>
      <w:r w:rsidR="0062276C">
        <w:t>by clicking</w:t>
      </w:r>
      <w:r w:rsidR="00866491">
        <w:t xml:space="preserve"> the</w:t>
      </w:r>
      <w:r w:rsidR="0062276C">
        <w:t xml:space="preserve"> </w:t>
      </w:r>
      <w:r w:rsidR="0062276C" w:rsidRPr="0062276C">
        <w:rPr>
          <w:b/>
        </w:rPr>
        <w:t>Add New Data Source</w:t>
      </w:r>
      <w:r w:rsidRPr="00092A03">
        <w:t xml:space="preserve"> </w:t>
      </w:r>
      <w:r w:rsidR="00866491">
        <w:t>hyperlink in the Data Sources window</w:t>
      </w:r>
      <w:r w:rsidR="00D54E9A">
        <w:t>.</w:t>
      </w:r>
    </w:p>
    <w:p w:rsidR="0062276C" w:rsidRDefault="0062276C" w:rsidP="00420D95">
      <w:pPr>
        <w:pStyle w:val="ppFigureIndent"/>
      </w:pPr>
      <w:r>
        <w:rPr>
          <w:noProof/>
          <w:lang w:val="es-AR" w:eastAsia="es-AR" w:bidi="ar-SA"/>
        </w:rPr>
        <w:lastRenderedPageBreak/>
        <w:drawing>
          <wp:inline distT="0" distB="0" distL="0" distR="0">
            <wp:extent cx="2332990" cy="2637790"/>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2332990" cy="2637790"/>
                    </a:xfrm>
                    <a:prstGeom prst="rect">
                      <a:avLst/>
                    </a:prstGeom>
                    <a:noFill/>
                    <a:ln w="9525">
                      <a:noFill/>
                      <a:miter lim="800000"/>
                      <a:headEnd/>
                      <a:tailEnd/>
                    </a:ln>
                  </pic:spPr>
                </pic:pic>
              </a:graphicData>
            </a:graphic>
          </wp:inline>
        </w:drawing>
      </w:r>
    </w:p>
    <w:p w:rsidR="006D5CE5" w:rsidRDefault="006D5CE5" w:rsidP="006D5CE5">
      <w:pPr>
        <w:pStyle w:val="ppFigureNumberIndent"/>
      </w:pPr>
      <w:r>
        <w:t xml:space="preserve">Figure </w:t>
      </w:r>
      <w:r w:rsidR="00065279">
        <w:fldChar w:fldCharType="begin"/>
      </w:r>
      <w:r w:rsidR="00A16861">
        <w:instrText xml:space="preserve"> SEQ Figure \* ARABIC </w:instrText>
      </w:r>
      <w:r w:rsidR="00065279">
        <w:fldChar w:fldCharType="separate"/>
      </w:r>
      <w:r w:rsidR="00D54E9A">
        <w:rPr>
          <w:noProof/>
        </w:rPr>
        <w:t>3</w:t>
      </w:r>
      <w:r w:rsidR="00065279">
        <w:rPr>
          <w:noProof/>
        </w:rPr>
        <w:fldChar w:fldCharType="end"/>
      </w:r>
    </w:p>
    <w:p w:rsidR="006D5CE5" w:rsidRDefault="006D5CE5" w:rsidP="006D5CE5">
      <w:pPr>
        <w:pStyle w:val="ppFigureCaptionIndent"/>
      </w:pPr>
      <w:r>
        <w:t>Data Sources</w:t>
      </w:r>
    </w:p>
    <w:p w:rsidR="00420D95" w:rsidRDefault="00420D95" w:rsidP="00E91656">
      <w:pPr>
        <w:pStyle w:val="ppBodyTextIndent"/>
      </w:pPr>
    </w:p>
    <w:p w:rsidR="000B62D1" w:rsidRDefault="0062276C" w:rsidP="00DE14FB">
      <w:pPr>
        <w:pStyle w:val="ppNumberList"/>
      </w:pPr>
      <w:r>
        <w:t xml:space="preserve">Choose the Data Source Type of </w:t>
      </w:r>
      <w:r w:rsidRPr="0062276C">
        <w:rPr>
          <w:b/>
        </w:rPr>
        <w:t>Database</w:t>
      </w:r>
      <w:r>
        <w:t xml:space="preserve">. Click </w:t>
      </w:r>
      <w:r w:rsidRPr="0062276C">
        <w:rPr>
          <w:b/>
        </w:rPr>
        <w:t>Next</w:t>
      </w:r>
      <w:r>
        <w:t>.</w:t>
      </w:r>
    </w:p>
    <w:p w:rsidR="0062276C" w:rsidRDefault="0062276C" w:rsidP="00DE14FB">
      <w:pPr>
        <w:pStyle w:val="ppNumberList"/>
      </w:pPr>
      <w:r>
        <w:t xml:space="preserve">Choose </w:t>
      </w:r>
      <w:proofErr w:type="spellStart"/>
      <w:r w:rsidRPr="0062276C">
        <w:rPr>
          <w:b/>
        </w:rPr>
        <w:t>DataSet</w:t>
      </w:r>
      <w:proofErr w:type="spellEnd"/>
      <w:r>
        <w:t xml:space="preserve"> as the Database Model and click </w:t>
      </w:r>
      <w:proofErr w:type="gramStart"/>
      <w:r w:rsidRPr="0062276C">
        <w:rPr>
          <w:b/>
        </w:rPr>
        <w:t>Next</w:t>
      </w:r>
      <w:proofErr w:type="gramEnd"/>
      <w:r>
        <w:t>.</w:t>
      </w:r>
    </w:p>
    <w:p w:rsidR="0062276C" w:rsidRDefault="0062276C" w:rsidP="00DE14FB">
      <w:pPr>
        <w:pStyle w:val="ppNumberList"/>
      </w:pPr>
      <w:r>
        <w:t xml:space="preserve">Click </w:t>
      </w:r>
      <w:r w:rsidRPr="0062276C">
        <w:rPr>
          <w:b/>
        </w:rPr>
        <w:t>New Connection…</w:t>
      </w:r>
      <w:r>
        <w:t xml:space="preserve"> and choose the following options:</w:t>
      </w:r>
    </w:p>
    <w:p w:rsidR="0062276C" w:rsidRDefault="0062276C" w:rsidP="0062276C">
      <w:pPr>
        <w:pStyle w:val="ppNumberListIndent"/>
      </w:pPr>
      <w:r w:rsidRPr="0062276C">
        <w:rPr>
          <w:b/>
        </w:rPr>
        <w:t>Data source</w:t>
      </w:r>
      <w:r>
        <w:t>: Microsoft SQL Server Database File</w:t>
      </w:r>
    </w:p>
    <w:p w:rsidR="0062276C" w:rsidRDefault="0062276C" w:rsidP="0062276C">
      <w:pPr>
        <w:pStyle w:val="ppNumberListIndent"/>
      </w:pPr>
      <w:r w:rsidRPr="0062276C">
        <w:rPr>
          <w:b/>
        </w:rPr>
        <w:t>Database file name</w:t>
      </w:r>
      <w:r>
        <w:t xml:space="preserve">: </w:t>
      </w:r>
      <w:r w:rsidR="00502B67">
        <w:t>\</w:t>
      </w:r>
      <w:r>
        <w:t>Assets\</w:t>
      </w:r>
      <w:r w:rsidRPr="0062276C">
        <w:t>Southridge</w:t>
      </w:r>
      <w:r>
        <w:t>.mdf</w:t>
      </w:r>
    </w:p>
    <w:p w:rsidR="0062276C" w:rsidRDefault="0062276C" w:rsidP="0062276C">
      <w:pPr>
        <w:pStyle w:val="ppNumberListIndent"/>
      </w:pPr>
      <w:r w:rsidRPr="0062276C">
        <w:rPr>
          <w:b/>
        </w:rPr>
        <w:t>Log on to server</w:t>
      </w:r>
      <w:r>
        <w:t>: Use Windows Authentication</w:t>
      </w:r>
    </w:p>
    <w:p w:rsidR="0062276C" w:rsidRDefault="0062276C" w:rsidP="0062276C">
      <w:pPr>
        <w:pStyle w:val="ppNumberList"/>
      </w:pPr>
      <w:r>
        <w:t xml:space="preserve">Click </w:t>
      </w:r>
      <w:r w:rsidRPr="0062276C">
        <w:rPr>
          <w:b/>
        </w:rPr>
        <w:t>Next</w:t>
      </w:r>
      <w:r>
        <w:t xml:space="preserve">. Click </w:t>
      </w:r>
      <w:proofErr w:type="gramStart"/>
      <w:r w:rsidRPr="0062276C">
        <w:rPr>
          <w:b/>
        </w:rPr>
        <w:t>Yes</w:t>
      </w:r>
      <w:proofErr w:type="gramEnd"/>
      <w:r>
        <w:t xml:space="preserve"> to copy the file to your local project.</w:t>
      </w:r>
    </w:p>
    <w:p w:rsidR="0062276C" w:rsidRDefault="0062276C" w:rsidP="0062276C">
      <w:pPr>
        <w:pStyle w:val="ppNumberList"/>
      </w:pPr>
      <w:r>
        <w:t xml:space="preserve">Click </w:t>
      </w:r>
      <w:proofErr w:type="gramStart"/>
      <w:r w:rsidRPr="0062276C">
        <w:rPr>
          <w:b/>
        </w:rPr>
        <w:t>Next</w:t>
      </w:r>
      <w:proofErr w:type="gramEnd"/>
      <w:r>
        <w:t>, keeping the default connection string name.</w:t>
      </w:r>
    </w:p>
    <w:p w:rsidR="0062276C" w:rsidRDefault="005737F8" w:rsidP="0062276C">
      <w:pPr>
        <w:pStyle w:val="ppNumberList"/>
      </w:pPr>
      <w:r>
        <w:t>On the Choose Your Database Objects screen:</w:t>
      </w:r>
    </w:p>
    <w:p w:rsidR="005737F8" w:rsidRDefault="005737F8" w:rsidP="005737F8">
      <w:pPr>
        <w:pStyle w:val="ppNumberListIndent"/>
      </w:pPr>
      <w:r>
        <w:t xml:space="preserve">Under </w:t>
      </w:r>
      <w:r w:rsidRPr="005737F8">
        <w:rPr>
          <w:b/>
        </w:rPr>
        <w:t>Tables</w:t>
      </w:r>
      <w:r>
        <w:t xml:space="preserve"> | </w:t>
      </w:r>
      <w:r w:rsidRPr="005737F8">
        <w:rPr>
          <w:b/>
        </w:rPr>
        <w:t>Listings</w:t>
      </w:r>
      <w:r>
        <w:t xml:space="preserve">, check </w:t>
      </w:r>
      <w:r w:rsidRPr="005737F8">
        <w:rPr>
          <w:b/>
        </w:rPr>
        <w:t>MLS</w:t>
      </w:r>
      <w:r>
        <w:t xml:space="preserve">, </w:t>
      </w:r>
      <w:r w:rsidRPr="005737F8">
        <w:rPr>
          <w:b/>
        </w:rPr>
        <w:t>Title</w:t>
      </w:r>
      <w:r>
        <w:t xml:space="preserve">, </w:t>
      </w:r>
      <w:r w:rsidRPr="005737F8">
        <w:rPr>
          <w:b/>
        </w:rPr>
        <w:t>Price</w:t>
      </w:r>
      <w:r>
        <w:t xml:space="preserve"> and </w:t>
      </w:r>
      <w:proofErr w:type="spellStart"/>
      <w:r w:rsidRPr="005737F8">
        <w:rPr>
          <w:b/>
        </w:rPr>
        <w:t>PrimaryPhoto</w:t>
      </w:r>
      <w:proofErr w:type="spellEnd"/>
    </w:p>
    <w:p w:rsidR="005737F8" w:rsidRDefault="005737F8" w:rsidP="005737F8">
      <w:pPr>
        <w:pStyle w:val="ppNumberListIndent"/>
      </w:pPr>
      <w:r>
        <w:t xml:space="preserve">Check </w:t>
      </w:r>
      <w:r w:rsidRPr="005737F8">
        <w:rPr>
          <w:b/>
        </w:rPr>
        <w:t>Tables</w:t>
      </w:r>
      <w:r>
        <w:t xml:space="preserve"> | </w:t>
      </w:r>
      <w:r w:rsidRPr="005737F8">
        <w:rPr>
          <w:b/>
        </w:rPr>
        <w:t>Neighborhoods</w:t>
      </w:r>
    </w:p>
    <w:p w:rsidR="005737F8" w:rsidRDefault="005737F8" w:rsidP="005737F8">
      <w:pPr>
        <w:pStyle w:val="ppNumberListIndent"/>
      </w:pPr>
      <w:r>
        <w:t xml:space="preserve">Check </w:t>
      </w:r>
      <w:r w:rsidRPr="005737F8">
        <w:rPr>
          <w:b/>
        </w:rPr>
        <w:t>Tables</w:t>
      </w:r>
      <w:r>
        <w:t xml:space="preserve"> | </w:t>
      </w:r>
      <w:r w:rsidRPr="005737F8">
        <w:rPr>
          <w:b/>
        </w:rPr>
        <w:t>Viewings</w:t>
      </w:r>
    </w:p>
    <w:p w:rsidR="005737F8" w:rsidRDefault="005737F8" w:rsidP="00DE14FB">
      <w:pPr>
        <w:pStyle w:val="ppNumberList"/>
      </w:pPr>
      <w:r>
        <w:t xml:space="preserve">Click </w:t>
      </w:r>
      <w:r w:rsidRPr="005737F8">
        <w:rPr>
          <w:b/>
        </w:rPr>
        <w:t>Finish</w:t>
      </w:r>
      <w:r>
        <w:t>.</w:t>
      </w:r>
    </w:p>
    <w:p w:rsidR="006A2C57" w:rsidRDefault="006A2C57" w:rsidP="00DE14FB">
      <w:pPr>
        <w:pStyle w:val="ppNumberList"/>
      </w:pPr>
      <w:r w:rsidRPr="00092A03">
        <w:t>You should</w:t>
      </w:r>
      <w:r w:rsidR="000B62D1">
        <w:t xml:space="preserve"> now</w:t>
      </w:r>
      <w:r w:rsidRPr="00092A03">
        <w:t xml:space="preserve"> see </w:t>
      </w:r>
      <w:r w:rsidR="005737F8">
        <w:t xml:space="preserve">the </w:t>
      </w:r>
      <w:r w:rsidRPr="00092A03">
        <w:t>Data Sources window populated already with database schema</w:t>
      </w:r>
      <w:r w:rsidR="004D0DED">
        <w:t>.</w:t>
      </w:r>
      <w:r w:rsidRPr="00092A03">
        <w:t xml:space="preserve"> </w:t>
      </w:r>
      <w:r w:rsidR="005737F8">
        <w:t xml:space="preserve">You will also see the related XSD strongly typed </w:t>
      </w:r>
      <w:proofErr w:type="spellStart"/>
      <w:r w:rsidR="005737F8">
        <w:t>DataSet</w:t>
      </w:r>
      <w:proofErr w:type="spellEnd"/>
      <w:r w:rsidR="005737F8">
        <w:t xml:space="preserve"> </w:t>
      </w:r>
      <w:r w:rsidRPr="00092A03">
        <w:t xml:space="preserve">in the </w:t>
      </w:r>
      <w:r w:rsidR="005737F8">
        <w:t>S</w:t>
      </w:r>
      <w:r w:rsidRPr="00092A03">
        <w:t>olution</w:t>
      </w:r>
      <w:r w:rsidR="005737F8">
        <w:t xml:space="preserve"> Explorer.</w:t>
      </w:r>
    </w:p>
    <w:p w:rsidR="000B62D1" w:rsidRDefault="000B62D1" w:rsidP="00DE14FB">
      <w:pPr>
        <w:pStyle w:val="ppNumberList"/>
      </w:pPr>
      <w:r>
        <w:t>Build the solution – you should see no build errors</w:t>
      </w:r>
      <w:r w:rsidR="00E91656">
        <w:t>.</w:t>
      </w:r>
    </w:p>
    <w:p w:rsidR="00AD06B4" w:rsidRDefault="00AD06B4" w:rsidP="00AD06B4">
      <w:pPr>
        <w:pStyle w:val="ppListEnd"/>
      </w:pPr>
    </w:p>
    <w:p w:rsidR="008335A4" w:rsidRPr="00092A03" w:rsidRDefault="008335A4" w:rsidP="00AC129A">
      <w:pPr>
        <w:pStyle w:val="ppProcedureStart"/>
        <w:rPr>
          <w:noProof/>
        </w:rPr>
      </w:pPr>
      <w:bookmarkStart w:id="7" w:name="_Toc280782392"/>
      <w:r>
        <w:rPr>
          <w:noProof/>
        </w:rPr>
        <w:t>Task 2 – Us</w:t>
      </w:r>
      <w:r w:rsidR="00AD06B4">
        <w:rPr>
          <w:noProof/>
        </w:rPr>
        <w:t>ing</w:t>
      </w:r>
      <w:r>
        <w:rPr>
          <w:noProof/>
        </w:rPr>
        <w:t xml:space="preserve"> Data Sources to Add Data-Bound Controls to the Window</w:t>
      </w:r>
      <w:bookmarkEnd w:id="7"/>
    </w:p>
    <w:p w:rsidR="000B62D1" w:rsidRDefault="000B62D1" w:rsidP="00EC1817">
      <w:pPr>
        <w:pStyle w:val="ppNumberList"/>
      </w:pPr>
      <w:r>
        <w:lastRenderedPageBreak/>
        <w:t>In the Data Sources window</w:t>
      </w:r>
      <w:r w:rsidR="005737F8">
        <w:t>, click</w:t>
      </w:r>
      <w:r>
        <w:t xml:space="preserve"> the </w:t>
      </w:r>
      <w:r w:rsidRPr="005737F8">
        <w:rPr>
          <w:b/>
        </w:rPr>
        <w:t>Listin</w:t>
      </w:r>
      <w:r w:rsidR="005737F8" w:rsidRPr="005737F8">
        <w:rPr>
          <w:b/>
        </w:rPr>
        <w:t>gs</w:t>
      </w:r>
      <w:r w:rsidR="005737F8">
        <w:t xml:space="preserve"> dropdown</w:t>
      </w:r>
      <w:r>
        <w:t xml:space="preserve"> </w:t>
      </w:r>
      <w:r w:rsidR="005737F8">
        <w:t xml:space="preserve">and </w:t>
      </w:r>
      <w:r w:rsidR="005737F8" w:rsidRPr="00EC1817">
        <w:t>select</w:t>
      </w:r>
      <w:r w:rsidR="005737F8">
        <w:t xml:space="preserve"> </w:t>
      </w:r>
      <w:r w:rsidR="005737F8" w:rsidRPr="005737F8">
        <w:rPr>
          <w:b/>
        </w:rPr>
        <w:t>Details</w:t>
      </w:r>
      <w:r w:rsidR="005737F8">
        <w:t>.</w:t>
      </w:r>
    </w:p>
    <w:p w:rsidR="005737F8" w:rsidRDefault="005737F8" w:rsidP="00420D95">
      <w:pPr>
        <w:pStyle w:val="ppFigureIndent"/>
      </w:pPr>
      <w:r>
        <w:rPr>
          <w:noProof/>
          <w:lang w:val="es-AR" w:eastAsia="es-AR" w:bidi="ar-SA"/>
        </w:rPr>
        <w:drawing>
          <wp:inline distT="0" distB="0" distL="0" distR="0">
            <wp:extent cx="2364740" cy="254590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tretch>
                      <a:fillRect/>
                    </a:stretch>
                  </pic:blipFill>
                  <pic:spPr bwMode="auto">
                    <a:xfrm>
                      <a:off x="0" y="0"/>
                      <a:ext cx="2364740" cy="2545909"/>
                    </a:xfrm>
                    <a:prstGeom prst="rect">
                      <a:avLst/>
                    </a:prstGeom>
                    <a:noFill/>
                    <a:ln w="9525">
                      <a:noFill/>
                      <a:miter lim="800000"/>
                      <a:headEnd/>
                      <a:tailEnd/>
                    </a:ln>
                  </pic:spPr>
                </pic:pic>
              </a:graphicData>
            </a:graphic>
          </wp:inline>
        </w:drawing>
      </w:r>
    </w:p>
    <w:p w:rsidR="006D5CE5" w:rsidRDefault="006D5CE5" w:rsidP="006D5CE5">
      <w:pPr>
        <w:pStyle w:val="ppFigureNumberIndent"/>
      </w:pPr>
      <w:r>
        <w:t xml:space="preserve">Figure </w:t>
      </w:r>
      <w:r w:rsidR="00065279">
        <w:fldChar w:fldCharType="begin"/>
      </w:r>
      <w:r w:rsidR="00A16861">
        <w:instrText xml:space="preserve"> SEQ Figure \* ARABIC </w:instrText>
      </w:r>
      <w:r w:rsidR="00065279">
        <w:fldChar w:fldCharType="separate"/>
      </w:r>
      <w:r w:rsidR="00D54E9A">
        <w:rPr>
          <w:noProof/>
        </w:rPr>
        <w:t>4</w:t>
      </w:r>
      <w:r w:rsidR="00065279">
        <w:rPr>
          <w:noProof/>
        </w:rPr>
        <w:fldChar w:fldCharType="end"/>
      </w:r>
    </w:p>
    <w:p w:rsidR="006D5CE5" w:rsidRDefault="006D5CE5" w:rsidP="006D5CE5">
      <w:pPr>
        <w:pStyle w:val="ppFigureCaptionIndent"/>
      </w:pPr>
      <w:r>
        <w:t>Listings Details</w:t>
      </w:r>
    </w:p>
    <w:p w:rsidR="00420D95" w:rsidRDefault="00420D95" w:rsidP="00420D95">
      <w:pPr>
        <w:pStyle w:val="ppBodyTextIndent"/>
      </w:pPr>
    </w:p>
    <w:p w:rsidR="006A2C57" w:rsidRPr="00092A03" w:rsidRDefault="000B62D1" w:rsidP="00EC1817">
      <w:pPr>
        <w:pStyle w:val="ppNumberList"/>
      </w:pPr>
      <w:r>
        <w:t xml:space="preserve">Drag and drop from the </w:t>
      </w:r>
      <w:r w:rsidR="005737F8">
        <w:t>Listing</w:t>
      </w:r>
      <w:r>
        <w:t xml:space="preserve"> dropdown </w:t>
      </w:r>
      <w:r w:rsidR="00E91656">
        <w:t xml:space="preserve">onto </w:t>
      </w:r>
      <w:r w:rsidR="005737F8">
        <w:t>Windows1</w:t>
      </w:r>
      <w:r w:rsidR="00695882">
        <w:t>.</w:t>
      </w:r>
    </w:p>
    <w:p w:rsidR="006A2C57" w:rsidRDefault="006A2C57" w:rsidP="00EC1817">
      <w:pPr>
        <w:pStyle w:val="ppNumberList"/>
      </w:pPr>
      <w:r w:rsidRPr="00092A03">
        <w:t xml:space="preserve">Note that the </w:t>
      </w:r>
      <w:r w:rsidR="005737F8">
        <w:t>Data-Bindings</w:t>
      </w:r>
      <w:r w:rsidRPr="00092A03">
        <w:t xml:space="preserve"> </w:t>
      </w:r>
      <w:r w:rsidR="000B62D1">
        <w:t xml:space="preserve">and </w:t>
      </w:r>
      <w:r w:rsidR="005737F8">
        <w:t>Controls</w:t>
      </w:r>
      <w:r w:rsidR="000B62D1">
        <w:t xml:space="preserve"> are</w:t>
      </w:r>
      <w:r w:rsidRPr="00092A03">
        <w:t xml:space="preserve"> created </w:t>
      </w:r>
      <w:r w:rsidRPr="00EC1817">
        <w:t>automatically</w:t>
      </w:r>
      <w:r w:rsidR="005737F8">
        <w:t>.</w:t>
      </w:r>
      <w:r w:rsidR="005231A0">
        <w:t xml:space="preserve"> </w:t>
      </w:r>
      <w:r w:rsidR="000B62D1">
        <w:t>Inspect the XAML that was created for you and observe its</w:t>
      </w:r>
      <w:r w:rsidR="00B96055">
        <w:t xml:space="preserve"> relationship to the </w:t>
      </w:r>
      <w:proofErr w:type="spellStart"/>
      <w:r w:rsidR="00B96055">
        <w:t>SouthridgeDataSet</w:t>
      </w:r>
      <w:proofErr w:type="spellEnd"/>
      <w:r w:rsidR="00B96055">
        <w:t xml:space="preserve"> data source.</w:t>
      </w:r>
    </w:p>
    <w:p w:rsidR="005737F8" w:rsidRPr="00092A03" w:rsidRDefault="006D5CE5" w:rsidP="00420D95">
      <w:pPr>
        <w:pStyle w:val="ppFigureIndent"/>
      </w:pPr>
      <w:r w:rsidRPr="006D5CE5">
        <w:rPr>
          <w:noProof/>
          <w:lang w:val="es-AR" w:eastAsia="es-AR" w:bidi="ar-SA"/>
        </w:rPr>
        <w:lastRenderedPageBreak/>
        <w:drawing>
          <wp:inline distT="0" distB="0" distL="0" distR="0">
            <wp:extent cx="5943600" cy="5000565"/>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943600" cy="5000565"/>
                    </a:xfrm>
                    <a:prstGeom prst="rect">
                      <a:avLst/>
                    </a:prstGeom>
                    <a:noFill/>
                    <a:ln w="9525">
                      <a:noFill/>
                      <a:miter lim="800000"/>
                      <a:headEnd/>
                      <a:tailEnd/>
                    </a:ln>
                  </pic:spPr>
                </pic:pic>
              </a:graphicData>
            </a:graphic>
          </wp:inline>
        </w:drawing>
      </w:r>
    </w:p>
    <w:p w:rsidR="006D5CE5" w:rsidRDefault="006D5CE5" w:rsidP="006D5CE5">
      <w:pPr>
        <w:pStyle w:val="ppFigureNumberIndent"/>
      </w:pPr>
      <w:r>
        <w:t xml:space="preserve">Figure </w:t>
      </w:r>
      <w:r w:rsidR="00065279">
        <w:fldChar w:fldCharType="begin"/>
      </w:r>
      <w:r w:rsidR="00A16861">
        <w:instrText xml:space="preserve"> SEQ Figure \* ARABIC </w:instrText>
      </w:r>
      <w:r w:rsidR="00065279">
        <w:fldChar w:fldCharType="separate"/>
      </w:r>
      <w:r w:rsidR="00D54E9A">
        <w:rPr>
          <w:noProof/>
        </w:rPr>
        <w:t>5</w:t>
      </w:r>
      <w:r w:rsidR="00065279">
        <w:rPr>
          <w:noProof/>
        </w:rPr>
        <w:fldChar w:fldCharType="end"/>
      </w:r>
    </w:p>
    <w:p w:rsidR="006D5CE5" w:rsidRDefault="006D5CE5" w:rsidP="006D5CE5">
      <w:pPr>
        <w:pStyle w:val="ppFigureCaptionIndent"/>
      </w:pPr>
      <w:r>
        <w:t>Listing Details in WPF Designer</w:t>
      </w:r>
      <w:r w:rsidR="0010173F">
        <w:t xml:space="preserve"> – C#</w:t>
      </w:r>
    </w:p>
    <w:p w:rsidR="006D5CE5" w:rsidRDefault="006D5CE5" w:rsidP="00E91656">
      <w:pPr>
        <w:pStyle w:val="ppBodyTextIndent"/>
      </w:pPr>
    </w:p>
    <w:p w:rsidR="0010173F" w:rsidRPr="00092A03" w:rsidRDefault="00923C06" w:rsidP="0010173F">
      <w:pPr>
        <w:pStyle w:val="ppFigureIndent"/>
      </w:pPr>
      <w:r w:rsidRPr="00923C06">
        <w:rPr>
          <w:noProof/>
          <w:lang w:val="es-AR" w:eastAsia="es-AR" w:bidi="ar-SA"/>
        </w:rPr>
        <w:lastRenderedPageBreak/>
        <w:drawing>
          <wp:inline distT="0" distB="0" distL="0" distR="0">
            <wp:extent cx="5943600" cy="4889500"/>
            <wp:effectExtent l="0" t="0" r="0" b="0"/>
            <wp:docPr id="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3600" cy="4889500"/>
                    </a:xfrm>
                    <a:prstGeom prst="rect">
                      <a:avLst/>
                    </a:prstGeom>
                  </pic:spPr>
                </pic:pic>
              </a:graphicData>
            </a:graphic>
          </wp:inline>
        </w:drawing>
      </w:r>
    </w:p>
    <w:p w:rsidR="0010173F" w:rsidRDefault="0010173F" w:rsidP="0010173F">
      <w:pPr>
        <w:pStyle w:val="ppFigureNumberIndent"/>
      </w:pPr>
      <w:r>
        <w:t xml:space="preserve">Figure </w:t>
      </w:r>
      <w:r w:rsidR="00065279">
        <w:fldChar w:fldCharType="begin"/>
      </w:r>
      <w:r w:rsidR="00A16861">
        <w:instrText xml:space="preserve"> SEQ Figure \* ARABIC </w:instrText>
      </w:r>
      <w:r w:rsidR="00065279">
        <w:fldChar w:fldCharType="separate"/>
      </w:r>
      <w:r w:rsidR="00D54E9A">
        <w:rPr>
          <w:noProof/>
        </w:rPr>
        <w:t>6</w:t>
      </w:r>
      <w:r w:rsidR="00065279">
        <w:rPr>
          <w:noProof/>
        </w:rPr>
        <w:fldChar w:fldCharType="end"/>
      </w:r>
    </w:p>
    <w:p w:rsidR="0010173F" w:rsidRDefault="0010173F" w:rsidP="0010173F">
      <w:pPr>
        <w:pStyle w:val="ppFigureCaptionIndent"/>
      </w:pPr>
      <w:r>
        <w:t>List</w:t>
      </w:r>
      <w:r w:rsidR="00CC0AA6">
        <w:t>ing Details in WPF Designer – Visual Basic</w:t>
      </w:r>
    </w:p>
    <w:p w:rsidR="0010173F" w:rsidRDefault="0010173F" w:rsidP="00E91656">
      <w:pPr>
        <w:pStyle w:val="ppBodyTextIndent"/>
      </w:pPr>
    </w:p>
    <w:p w:rsidR="006A2C57" w:rsidRDefault="00B96055" w:rsidP="00DE14FB">
      <w:pPr>
        <w:pStyle w:val="ppNumberList"/>
      </w:pPr>
      <w:r>
        <w:t>On the Design pane, delete</w:t>
      </w:r>
      <w:r w:rsidR="000B62D1">
        <w:t xml:space="preserve"> the </w:t>
      </w:r>
      <w:r w:rsidR="006A2C57" w:rsidRPr="00092A03">
        <w:t>Primary Photo</w:t>
      </w:r>
      <w:r>
        <w:t xml:space="preserve"> </w:t>
      </w:r>
      <w:r w:rsidRPr="00B96055">
        <w:rPr>
          <w:b/>
        </w:rPr>
        <w:t>L</w:t>
      </w:r>
      <w:r w:rsidR="006A2C57" w:rsidRPr="00B96055">
        <w:rPr>
          <w:b/>
        </w:rPr>
        <w:t>abel</w:t>
      </w:r>
      <w:r w:rsidR="006A2C57" w:rsidRPr="00092A03">
        <w:t xml:space="preserve"> and </w:t>
      </w:r>
      <w:r w:rsidR="006A2C57" w:rsidRPr="00B96055">
        <w:rPr>
          <w:b/>
        </w:rPr>
        <w:t>Textbox</w:t>
      </w:r>
      <w:r>
        <w:t>.</w:t>
      </w:r>
    </w:p>
    <w:p w:rsidR="000B62D1" w:rsidRDefault="00B96055" w:rsidP="00DE14FB">
      <w:pPr>
        <w:pStyle w:val="ppNumberList"/>
      </w:pPr>
      <w:r>
        <w:t xml:space="preserve">Drag and drop and </w:t>
      </w:r>
      <w:r w:rsidRPr="00B96055">
        <w:rPr>
          <w:b/>
        </w:rPr>
        <w:t>Image</w:t>
      </w:r>
      <w:r>
        <w:t xml:space="preserve"> control from the </w:t>
      </w:r>
      <w:r w:rsidRPr="00B96055">
        <w:rPr>
          <w:b/>
        </w:rPr>
        <w:t>Toolbox</w:t>
      </w:r>
      <w:r>
        <w:t xml:space="preserve"> and place to the right of the details grid.</w:t>
      </w:r>
    </w:p>
    <w:p w:rsidR="006A2C57" w:rsidRDefault="00B96055" w:rsidP="00DE14FB">
      <w:pPr>
        <w:pStyle w:val="ppNumberList"/>
      </w:pPr>
      <w:r>
        <w:t xml:space="preserve">In the </w:t>
      </w:r>
      <w:r w:rsidRPr="00B96055">
        <w:rPr>
          <w:b/>
        </w:rPr>
        <w:t>Data Sources</w:t>
      </w:r>
      <w:r>
        <w:t xml:space="preserve"> window, expand the </w:t>
      </w:r>
      <w:r w:rsidRPr="00B96055">
        <w:rPr>
          <w:b/>
        </w:rPr>
        <w:t>Listings</w:t>
      </w:r>
      <w:r>
        <w:t xml:space="preserve"> table and the</w:t>
      </w:r>
      <w:r w:rsidR="0063161B">
        <w:t>n</w:t>
      </w:r>
      <w:r>
        <w:t xml:space="preserve"> drag and drop the </w:t>
      </w:r>
      <w:proofErr w:type="spellStart"/>
      <w:r>
        <w:t>PrimaryPhoto</w:t>
      </w:r>
      <w:proofErr w:type="spellEnd"/>
      <w:r>
        <w:t xml:space="preserve"> field onto the </w:t>
      </w:r>
      <w:r w:rsidRPr="00B96055">
        <w:rPr>
          <w:b/>
        </w:rPr>
        <w:t>Image</w:t>
      </w:r>
      <w:r>
        <w:t xml:space="preserve"> control. This will “paint” the data binding information on to the control.</w:t>
      </w:r>
    </w:p>
    <w:p w:rsidR="00B96055" w:rsidRDefault="00A12AF3" w:rsidP="00420D95">
      <w:pPr>
        <w:pStyle w:val="ppFigureIndent"/>
      </w:pPr>
      <w:r w:rsidRPr="00A12AF3">
        <w:rPr>
          <w:noProof/>
          <w:lang w:val="es-AR" w:eastAsia="es-AR" w:bidi="ar-SA"/>
        </w:rPr>
        <w:lastRenderedPageBreak/>
        <w:drawing>
          <wp:inline distT="0" distB="0" distL="0" distR="0">
            <wp:extent cx="5943600" cy="5000565"/>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943600" cy="5000565"/>
                    </a:xfrm>
                    <a:prstGeom prst="rect">
                      <a:avLst/>
                    </a:prstGeom>
                    <a:noFill/>
                    <a:ln w="9525">
                      <a:noFill/>
                      <a:miter lim="800000"/>
                      <a:headEnd/>
                      <a:tailEnd/>
                    </a:ln>
                  </pic:spPr>
                </pic:pic>
              </a:graphicData>
            </a:graphic>
          </wp:inline>
        </w:drawing>
      </w:r>
    </w:p>
    <w:p w:rsidR="00AE7E7C" w:rsidRDefault="00AE7E7C" w:rsidP="00AE7E7C">
      <w:pPr>
        <w:pStyle w:val="ppFigureNumberIndent"/>
      </w:pPr>
      <w:r>
        <w:t xml:space="preserve">Figure </w:t>
      </w:r>
      <w:r w:rsidR="00065279">
        <w:fldChar w:fldCharType="begin"/>
      </w:r>
      <w:r w:rsidR="00A16861">
        <w:instrText xml:space="preserve"> SEQ Figure \* ARABIC </w:instrText>
      </w:r>
      <w:r w:rsidR="00065279">
        <w:fldChar w:fldCharType="separate"/>
      </w:r>
      <w:r w:rsidR="00D54E9A">
        <w:rPr>
          <w:noProof/>
        </w:rPr>
        <w:t>7</w:t>
      </w:r>
      <w:r w:rsidR="00065279">
        <w:rPr>
          <w:noProof/>
        </w:rPr>
        <w:fldChar w:fldCharType="end"/>
      </w:r>
    </w:p>
    <w:p w:rsidR="00AE7E7C" w:rsidRDefault="00A12AF3" w:rsidP="00AE7E7C">
      <w:pPr>
        <w:pStyle w:val="ppFigureCaptionIndent"/>
      </w:pPr>
      <w:r>
        <w:t xml:space="preserve">Adding an Image </w:t>
      </w:r>
      <w:r w:rsidR="00F95AD1">
        <w:t>Control</w:t>
      </w:r>
    </w:p>
    <w:p w:rsidR="00420D95" w:rsidRDefault="00420D95" w:rsidP="00E91656">
      <w:pPr>
        <w:pStyle w:val="ppBodyTextIndent"/>
      </w:pPr>
    </w:p>
    <w:p w:rsidR="00A71743" w:rsidRDefault="00D54E9A" w:rsidP="00A71743">
      <w:pPr>
        <w:pStyle w:val="ppNumberList"/>
      </w:pPr>
      <w:r>
        <w:t>Press CTRL+</w:t>
      </w:r>
      <w:r w:rsidR="000B62D1">
        <w:t>F5 to run the application. You should see data appearing from the first row in the database, and a picture showing.</w:t>
      </w:r>
    </w:p>
    <w:p w:rsidR="00E61420" w:rsidRDefault="00E61420" w:rsidP="00420D95">
      <w:pPr>
        <w:pStyle w:val="ppFigureIndent"/>
      </w:pPr>
      <w:r>
        <w:rPr>
          <w:noProof/>
          <w:lang w:val="es-AR" w:eastAsia="es-AR" w:bidi="ar-SA"/>
        </w:rPr>
        <w:lastRenderedPageBreak/>
        <w:drawing>
          <wp:inline distT="0" distB="0" distL="0" distR="0">
            <wp:extent cx="5943600" cy="445968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943600" cy="4459681"/>
                    </a:xfrm>
                    <a:prstGeom prst="rect">
                      <a:avLst/>
                    </a:prstGeom>
                    <a:noFill/>
                    <a:ln w="9525">
                      <a:noFill/>
                      <a:miter lim="800000"/>
                      <a:headEnd/>
                      <a:tailEnd/>
                    </a:ln>
                  </pic:spPr>
                </pic:pic>
              </a:graphicData>
            </a:graphic>
          </wp:inline>
        </w:drawing>
      </w:r>
    </w:p>
    <w:p w:rsidR="009217EA" w:rsidRDefault="009217EA" w:rsidP="009217EA">
      <w:pPr>
        <w:pStyle w:val="ppFigureNumberIndent"/>
      </w:pPr>
      <w:r>
        <w:t xml:space="preserve">Figure </w:t>
      </w:r>
      <w:r w:rsidR="00065279">
        <w:fldChar w:fldCharType="begin"/>
      </w:r>
      <w:r w:rsidR="00A16861">
        <w:instrText xml:space="preserve"> SEQ Figure \* ARABIC </w:instrText>
      </w:r>
      <w:r w:rsidR="00065279">
        <w:fldChar w:fldCharType="separate"/>
      </w:r>
      <w:r w:rsidR="00D54E9A">
        <w:rPr>
          <w:noProof/>
        </w:rPr>
        <w:t>8</w:t>
      </w:r>
      <w:r w:rsidR="00065279">
        <w:rPr>
          <w:noProof/>
        </w:rPr>
        <w:fldChar w:fldCharType="end"/>
      </w:r>
    </w:p>
    <w:p w:rsidR="009217EA" w:rsidRDefault="009217EA" w:rsidP="009217EA">
      <w:pPr>
        <w:pStyle w:val="ppFigureCaptionIndent"/>
      </w:pPr>
      <w:r>
        <w:t>Running the Application</w:t>
      </w:r>
    </w:p>
    <w:p w:rsidR="009217EA" w:rsidRPr="009217EA" w:rsidRDefault="009217EA" w:rsidP="009217EA">
      <w:pPr>
        <w:pStyle w:val="ppBodyTextIndent"/>
      </w:pPr>
    </w:p>
    <w:p w:rsidR="00A71743" w:rsidRDefault="00A71743" w:rsidP="00AC129A">
      <w:pPr>
        <w:pStyle w:val="ppListEnd"/>
      </w:pPr>
    </w:p>
    <w:p w:rsidR="00AC129A" w:rsidRPr="005C2D18" w:rsidRDefault="00AC129A" w:rsidP="005C2D18">
      <w:pPr>
        <w:pStyle w:val="Heading1"/>
      </w:pPr>
      <w:r w:rsidRPr="005C2D18">
        <w:t>Next Step</w:t>
      </w:r>
    </w:p>
    <w:sdt>
      <w:sdtPr>
        <w:rPr>
          <w:rStyle w:val="Hyperlink"/>
        </w:rPr>
        <w:alias w:val="Topic Link"/>
        <w:tag w:val="42a4cd6c-881f-47d3-bd6a-628ec4360963"/>
        <w:id w:val="652860"/>
        <w:placeholder>
          <w:docPart w:val="DefaultPlaceholder_22675703"/>
        </w:placeholder>
        <w:text/>
      </w:sdtPr>
      <w:sdtEndPr>
        <w:rPr>
          <w:rStyle w:val="DefaultParagraphFont"/>
          <w:color w:val="auto"/>
          <w:u w:val="none"/>
        </w:rPr>
      </w:sdtEndPr>
      <w:sdtContent>
        <w:p w:rsidR="00695882" w:rsidRPr="005C2D18" w:rsidRDefault="005C2D18" w:rsidP="005C2D18">
          <w:pPr>
            <w:pStyle w:val="ppBodyText"/>
          </w:pPr>
          <w:r>
            <w:rPr>
              <w:rStyle w:val="Hyperlink"/>
            </w:rPr>
            <w:t>Exercise 2: Creating Master-Detail Data Scaffolding, Making More Detailed Customizations</w:t>
          </w:r>
        </w:p>
      </w:sdtContent>
    </w:sdt>
    <w:p w:rsidR="00AC129A" w:rsidRPr="00AC129A" w:rsidRDefault="00AC129A" w:rsidP="00AC129A">
      <w:pPr>
        <w:pStyle w:val="ppListEnd"/>
      </w:pPr>
    </w:p>
    <w:bookmarkStart w:id="8" w:name="_Toc280782393" w:displacedByCustomXml="next"/>
    <w:sdt>
      <w:sdtPr>
        <w:rPr>
          <w:noProof/>
        </w:rPr>
        <w:alias w:val="Topic"/>
        <w:tag w:val="42a4cd6c-881f-47d3-bd6a-628ec4360963"/>
        <w:id w:val="652854"/>
        <w:placeholder>
          <w:docPart w:val="DefaultPlaceholder_22675703"/>
        </w:placeholder>
        <w:text/>
      </w:sdtPr>
      <w:sdtContent>
        <w:p w:rsidR="005C2D18" w:rsidRDefault="005C2D18" w:rsidP="005C2D18">
          <w:pPr>
            <w:pStyle w:val="ppTopic"/>
            <w:rPr>
              <w:noProof/>
            </w:rPr>
          </w:pPr>
          <w:r>
            <w:rPr>
              <w:noProof/>
            </w:rPr>
            <w:t>Exercise 2: Creating Master-Detail Data Scaffolding, Making More Detailed Customizations</w:t>
          </w:r>
        </w:p>
      </w:sdtContent>
    </w:sdt>
    <w:bookmarkEnd w:id="8" w:displacedByCustomXml="prev"/>
    <w:p w:rsidR="00D73F6E" w:rsidRPr="005C2D18" w:rsidRDefault="00D73F6E" w:rsidP="005C2D18">
      <w:pPr>
        <w:pStyle w:val="ppBodyText"/>
      </w:pPr>
      <w:r w:rsidRPr="005C2D18">
        <w:lastRenderedPageBreak/>
        <w:t>In this exercise, you will add some additional detail to the window. You will also provide a way for the user to navigate forward and backward through the listings. To help visualize the data a little better, you</w:t>
      </w:r>
      <w:r w:rsidR="007C3E37" w:rsidRPr="005C2D18">
        <w:t xml:space="preserve"> wi</w:t>
      </w:r>
      <w:r w:rsidRPr="005C2D18">
        <w:t>ll also override one of the default templates and provide a visual indication if a listing is proceeding or not.</w:t>
      </w:r>
    </w:p>
    <w:p w:rsidR="00A81331" w:rsidRDefault="00A81331" w:rsidP="00AC129A">
      <w:pPr>
        <w:pStyle w:val="ppProcedureStart"/>
        <w:rPr>
          <w:noProof/>
        </w:rPr>
      </w:pPr>
      <w:bookmarkStart w:id="9" w:name="_Toc280782394"/>
      <w:r>
        <w:rPr>
          <w:noProof/>
        </w:rPr>
        <w:t>Task 1 – Add</w:t>
      </w:r>
      <w:r w:rsidR="00420D95">
        <w:rPr>
          <w:noProof/>
        </w:rPr>
        <w:t>ing</w:t>
      </w:r>
      <w:r>
        <w:rPr>
          <w:noProof/>
        </w:rPr>
        <w:t xml:space="preserve"> a Listing Details Grid to the Window</w:t>
      </w:r>
      <w:bookmarkEnd w:id="9"/>
    </w:p>
    <w:p w:rsidR="000B5C52" w:rsidRDefault="000B5C52" w:rsidP="00EC1817">
      <w:pPr>
        <w:pStyle w:val="ppNumberList"/>
      </w:pPr>
      <w:r>
        <w:t>For this exercise, you can continue to use the solution from Exercise 1 or open the begin solution located at</w:t>
      </w:r>
      <w:r w:rsidRPr="007C3E37">
        <w:rPr>
          <w:b/>
          <w:i/>
        </w:rPr>
        <w:t xml:space="preserve"> </w:t>
      </w:r>
      <w:r w:rsidR="00502B67">
        <w:rPr>
          <w:b/>
          <w:i/>
        </w:rPr>
        <w:t>\</w:t>
      </w:r>
      <w:r w:rsidRPr="007C3E37">
        <w:rPr>
          <w:b/>
          <w:i/>
        </w:rPr>
        <w:t>Ex02</w:t>
      </w:r>
      <w:r w:rsidR="004D0DED" w:rsidRPr="007C3E37">
        <w:rPr>
          <w:b/>
          <w:i/>
        </w:rPr>
        <w:t>-</w:t>
      </w:r>
      <w:r w:rsidRPr="007C3E37">
        <w:rPr>
          <w:b/>
          <w:i/>
        </w:rPr>
        <w:t>CreatingMasterDetailDataScaffolding\begin</w:t>
      </w:r>
      <w:r w:rsidR="005231A0" w:rsidRPr="007C3E37">
        <w:rPr>
          <w:b/>
          <w:i/>
        </w:rPr>
        <w:t>\</w:t>
      </w:r>
      <w:r w:rsidR="000B4BFC">
        <w:rPr>
          <w:b/>
          <w:i/>
        </w:rPr>
        <w:t xml:space="preserve"> </w:t>
      </w:r>
      <w:r w:rsidR="000B4BFC" w:rsidRPr="000B4BFC">
        <w:rPr>
          <w:b/>
        </w:rPr>
        <w:t>(Choosing the folder that matches</w:t>
      </w:r>
      <w:r w:rsidR="000B4BFC">
        <w:rPr>
          <w:b/>
        </w:rPr>
        <w:t xml:space="preserve"> the language of your preference</w:t>
      </w:r>
      <w:r w:rsidR="000167E6">
        <w:rPr>
          <w:b/>
        </w:rPr>
        <w:t>.</w:t>
      </w:r>
      <w:r w:rsidR="000B4BFC">
        <w:rPr>
          <w:b/>
        </w:rPr>
        <w:t>)</w:t>
      </w:r>
      <w:r w:rsidRPr="007C3E37">
        <w:rPr>
          <w:b/>
          <w:i/>
        </w:rPr>
        <w:t xml:space="preserve"> </w:t>
      </w:r>
      <w:r>
        <w:t xml:space="preserve">You will need to build the solution (click </w:t>
      </w:r>
      <w:r w:rsidRPr="007C3E37">
        <w:rPr>
          <w:b/>
        </w:rPr>
        <w:t>Build</w:t>
      </w:r>
      <w:r>
        <w:t xml:space="preserve"> | </w:t>
      </w:r>
      <w:r w:rsidRPr="007C3E37">
        <w:rPr>
          <w:b/>
        </w:rPr>
        <w:t>Build Solution</w:t>
      </w:r>
      <w:r>
        <w:t xml:space="preserve">) before the designer will show the WPF work </w:t>
      </w:r>
      <w:r w:rsidR="00F14552">
        <w:t>done</w:t>
      </w:r>
      <w:r>
        <w:t xml:space="preserve"> in Exercise 1.</w:t>
      </w:r>
    </w:p>
    <w:p w:rsidR="000B5C52" w:rsidRDefault="000B5C52" w:rsidP="00EC1817">
      <w:pPr>
        <w:pStyle w:val="ppNumberList"/>
      </w:pPr>
      <w:r>
        <w:t xml:space="preserve">If the Data Sources window is not show, click </w:t>
      </w:r>
      <w:r w:rsidRPr="000B5C52">
        <w:rPr>
          <w:b/>
        </w:rPr>
        <w:t>Data</w:t>
      </w:r>
      <w:r>
        <w:t xml:space="preserve"> | </w:t>
      </w:r>
      <w:r w:rsidRPr="000B5C52">
        <w:rPr>
          <w:b/>
        </w:rPr>
        <w:t>Show Data Sources</w:t>
      </w:r>
      <w:r>
        <w:t>.</w:t>
      </w:r>
    </w:p>
    <w:p w:rsidR="003A5B03" w:rsidRPr="003A5B03" w:rsidRDefault="00E91656" w:rsidP="003A5B03">
      <w:pPr>
        <w:pStyle w:val="ppFigureIndent"/>
      </w:pPr>
      <w:r>
        <w:rPr>
          <w:noProof/>
          <w:lang w:val="es-AR" w:eastAsia="es-AR" w:bidi="ar-SA"/>
        </w:rPr>
        <w:drawing>
          <wp:inline distT="0" distB="0" distL="0" distR="0">
            <wp:extent cx="2703694" cy="29410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5450" cy="2943004"/>
                    </a:xfrm>
                    <a:prstGeom prst="rect">
                      <a:avLst/>
                    </a:prstGeom>
                  </pic:spPr>
                </pic:pic>
              </a:graphicData>
            </a:graphic>
          </wp:inline>
        </w:drawing>
      </w:r>
    </w:p>
    <w:p w:rsidR="00EF6196" w:rsidRDefault="00EF6196" w:rsidP="00EF6196">
      <w:pPr>
        <w:pStyle w:val="ppFigureNumberIndent"/>
      </w:pPr>
      <w:r>
        <w:t xml:space="preserve">Figure </w:t>
      </w:r>
      <w:r w:rsidR="00065279">
        <w:fldChar w:fldCharType="begin"/>
      </w:r>
      <w:r w:rsidR="00A16861">
        <w:instrText xml:space="preserve"> SEQ Figure \* ARABIC </w:instrText>
      </w:r>
      <w:r w:rsidR="00065279">
        <w:fldChar w:fldCharType="separate"/>
      </w:r>
      <w:r w:rsidR="00D54E9A">
        <w:rPr>
          <w:noProof/>
        </w:rPr>
        <w:t>9</w:t>
      </w:r>
      <w:r w:rsidR="00065279">
        <w:rPr>
          <w:noProof/>
        </w:rPr>
        <w:fldChar w:fldCharType="end"/>
      </w:r>
    </w:p>
    <w:p w:rsidR="00EF6196" w:rsidRDefault="00EF6196" w:rsidP="00EF6196">
      <w:pPr>
        <w:pStyle w:val="ppFigureCaptionIndent"/>
      </w:pPr>
      <w:r>
        <w:t>Viewings</w:t>
      </w:r>
      <w:r w:rsidR="00F53657">
        <w:t xml:space="preserve"> in Data Sources</w:t>
      </w:r>
    </w:p>
    <w:p w:rsidR="00420D95" w:rsidRDefault="00420D95" w:rsidP="00420D95">
      <w:pPr>
        <w:pStyle w:val="ppBodyTextIndent"/>
      </w:pPr>
    </w:p>
    <w:p w:rsidR="006A2C57" w:rsidRDefault="006A2C57" w:rsidP="00EC1817">
      <w:pPr>
        <w:pStyle w:val="ppNumberList"/>
      </w:pPr>
      <w:r w:rsidRPr="004555F5">
        <w:t xml:space="preserve">Drag the </w:t>
      </w:r>
      <w:r w:rsidRPr="000B5C52">
        <w:rPr>
          <w:b/>
        </w:rPr>
        <w:t>Viewings</w:t>
      </w:r>
      <w:r w:rsidRPr="004555F5">
        <w:t xml:space="preserve"> F</w:t>
      </w:r>
      <w:r w:rsidR="004555F5">
        <w:t xml:space="preserve">oreign </w:t>
      </w:r>
      <w:r w:rsidRPr="004555F5">
        <w:t>K</w:t>
      </w:r>
      <w:r w:rsidR="004555F5">
        <w:t>ey</w:t>
      </w:r>
      <w:r w:rsidRPr="004555F5">
        <w:t xml:space="preserve"> table from under </w:t>
      </w:r>
      <w:r w:rsidRPr="000A43F5">
        <w:rPr>
          <w:b/>
        </w:rPr>
        <w:t>Listings</w:t>
      </w:r>
      <w:r w:rsidRPr="004555F5">
        <w:t xml:space="preserve"> in the Data</w:t>
      </w:r>
      <w:r w:rsidR="000A43F5">
        <w:t xml:space="preserve"> </w:t>
      </w:r>
      <w:r w:rsidRPr="004555F5">
        <w:t>Sources window onto the Window to make a master-deta</w:t>
      </w:r>
      <w:r w:rsidR="000A43F5">
        <w:t>ils view</w:t>
      </w:r>
      <w:r w:rsidR="004555F5">
        <w:t xml:space="preserve">. Note that the data </w:t>
      </w:r>
      <w:r w:rsidR="004555F5" w:rsidRPr="00EC1817">
        <w:t>sources</w:t>
      </w:r>
      <w:r w:rsidR="004555F5">
        <w:t xml:space="preserve"> window takes care of all the details of keeping the two views in sync, and creates a </w:t>
      </w:r>
      <w:proofErr w:type="spellStart"/>
      <w:r w:rsidR="00A01EA1">
        <w:rPr>
          <w:b/>
        </w:rPr>
        <w:t>DataGrid</w:t>
      </w:r>
      <w:proofErr w:type="spellEnd"/>
      <w:r w:rsidR="004555F5">
        <w:t xml:space="preserve"> with all your fields in different columns</w:t>
      </w:r>
      <w:r w:rsidR="004D0DED">
        <w:t>:</w:t>
      </w:r>
    </w:p>
    <w:p w:rsidR="000B5C52" w:rsidRDefault="009217EA" w:rsidP="00695882">
      <w:pPr>
        <w:pStyle w:val="ppFigureIndent"/>
      </w:pPr>
      <w:r w:rsidRPr="00695882">
        <w:lastRenderedPageBreak/>
        <w:drawing>
          <wp:inline distT="0" distB="0" distL="0" distR="0">
            <wp:extent cx="5943600" cy="5000565"/>
            <wp:effectExtent l="1905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943600" cy="5000565"/>
                    </a:xfrm>
                    <a:prstGeom prst="rect">
                      <a:avLst/>
                    </a:prstGeom>
                    <a:noFill/>
                    <a:ln w="9525">
                      <a:noFill/>
                      <a:miter lim="800000"/>
                      <a:headEnd/>
                      <a:tailEnd/>
                    </a:ln>
                  </pic:spPr>
                </pic:pic>
              </a:graphicData>
            </a:graphic>
          </wp:inline>
        </w:drawing>
      </w:r>
    </w:p>
    <w:p w:rsidR="003A5CB2" w:rsidRDefault="003A5CB2" w:rsidP="003A5CB2">
      <w:pPr>
        <w:pStyle w:val="ppFigureNumberIndent"/>
      </w:pPr>
      <w:r>
        <w:t xml:space="preserve">Figure </w:t>
      </w:r>
      <w:r w:rsidR="00065279">
        <w:fldChar w:fldCharType="begin"/>
      </w:r>
      <w:r w:rsidR="00A16861">
        <w:instrText xml:space="preserve"> SEQ Figure \* ARABIC </w:instrText>
      </w:r>
      <w:r w:rsidR="00065279">
        <w:fldChar w:fldCharType="separate"/>
      </w:r>
      <w:r w:rsidR="00D54E9A">
        <w:rPr>
          <w:noProof/>
        </w:rPr>
        <w:t>10</w:t>
      </w:r>
      <w:r w:rsidR="00065279">
        <w:rPr>
          <w:noProof/>
        </w:rPr>
        <w:fldChar w:fldCharType="end"/>
      </w:r>
    </w:p>
    <w:p w:rsidR="003A5CB2" w:rsidRDefault="003A5CB2" w:rsidP="003A5CB2">
      <w:pPr>
        <w:pStyle w:val="ppFigureCaptionIndent"/>
      </w:pPr>
      <w:r>
        <w:t xml:space="preserve">Adding the Viewings </w:t>
      </w:r>
      <w:r w:rsidR="00160293">
        <w:t>I</w:t>
      </w:r>
      <w:r>
        <w:t xml:space="preserve">nto the </w:t>
      </w:r>
      <w:r w:rsidR="00160293">
        <w:t>D</w:t>
      </w:r>
      <w:r>
        <w:t>esigner</w:t>
      </w:r>
    </w:p>
    <w:p w:rsidR="00420D95" w:rsidRPr="00420D95" w:rsidRDefault="00420D95" w:rsidP="00420D95">
      <w:pPr>
        <w:pStyle w:val="ppBodyTextIndent"/>
      </w:pPr>
    </w:p>
    <w:p w:rsidR="00420D95" w:rsidRDefault="00420D95" w:rsidP="00420D95">
      <w:pPr>
        <w:pStyle w:val="ppListEnd"/>
        <w:rPr>
          <w:noProof/>
        </w:rPr>
      </w:pPr>
    </w:p>
    <w:p w:rsidR="00A81331" w:rsidRDefault="00420D95" w:rsidP="00AC129A">
      <w:pPr>
        <w:pStyle w:val="ppProcedureStart"/>
        <w:rPr>
          <w:noProof/>
        </w:rPr>
      </w:pPr>
      <w:bookmarkStart w:id="10" w:name="_Toc280782395"/>
      <w:r>
        <w:rPr>
          <w:noProof/>
        </w:rPr>
        <w:t>Task 2 – Providing</w:t>
      </w:r>
      <w:r w:rsidR="00A81331">
        <w:rPr>
          <w:noProof/>
        </w:rPr>
        <w:t xml:space="preserve"> Forward and Back Buttons for Navigation</w:t>
      </w:r>
      <w:bookmarkEnd w:id="10"/>
    </w:p>
    <w:p w:rsidR="006A2C57" w:rsidRPr="00092A03" w:rsidRDefault="004555F5" w:rsidP="00EC1817">
      <w:pPr>
        <w:pStyle w:val="ppNumberList"/>
      </w:pPr>
      <w:r>
        <w:t xml:space="preserve">Drag </w:t>
      </w:r>
      <w:r w:rsidR="006A2C57" w:rsidRPr="00092A03">
        <w:t xml:space="preserve"> 2 new </w:t>
      </w:r>
      <w:r w:rsidR="000A43F5" w:rsidRPr="00A81331">
        <w:rPr>
          <w:b/>
        </w:rPr>
        <w:t>Button</w:t>
      </w:r>
      <w:r w:rsidR="000A43F5" w:rsidRPr="00E21CAC">
        <w:rPr>
          <w:b/>
        </w:rPr>
        <w:t>s</w:t>
      </w:r>
      <w:r>
        <w:t xml:space="preserve"> onto the design surface from the toolbox</w:t>
      </w:r>
    </w:p>
    <w:p w:rsidR="00BF4DD3" w:rsidRDefault="00BF4DD3" w:rsidP="00BF4DD3">
      <w:pPr>
        <w:pStyle w:val="ppNumberList"/>
      </w:pPr>
      <w:r>
        <w:t xml:space="preserve">Set the </w:t>
      </w:r>
      <w:r w:rsidRPr="00BF4DD3">
        <w:rPr>
          <w:b/>
        </w:rPr>
        <w:t>Name</w:t>
      </w:r>
      <w:r>
        <w:t xml:space="preserve"> of the first Button to </w:t>
      </w:r>
      <w:proofErr w:type="spellStart"/>
      <w:r w:rsidRPr="00BF4DD3">
        <w:rPr>
          <w:i/>
        </w:rPr>
        <w:t>forwardButton</w:t>
      </w:r>
      <w:proofErr w:type="spellEnd"/>
      <w:r>
        <w:t>.</w:t>
      </w:r>
    </w:p>
    <w:p w:rsidR="00BF4DD3" w:rsidRDefault="00BF4DD3" w:rsidP="00BF4DD3">
      <w:pPr>
        <w:pStyle w:val="ppNumberList"/>
      </w:pPr>
      <w:r>
        <w:t xml:space="preserve">Set the </w:t>
      </w:r>
      <w:r w:rsidRPr="00BF4DD3">
        <w:rPr>
          <w:b/>
        </w:rPr>
        <w:t>Content</w:t>
      </w:r>
      <w:r>
        <w:t xml:space="preserve"> property of the </w:t>
      </w:r>
      <w:proofErr w:type="spellStart"/>
      <w:r w:rsidRPr="00BF4DD3">
        <w:rPr>
          <w:b/>
        </w:rPr>
        <w:t>forwardButton</w:t>
      </w:r>
      <w:proofErr w:type="spellEnd"/>
      <w:r>
        <w:t xml:space="preserve"> to </w:t>
      </w:r>
      <w:r w:rsidRPr="00BF4DD3">
        <w:rPr>
          <w:i/>
        </w:rPr>
        <w:t>Forward</w:t>
      </w:r>
      <w:r>
        <w:t>.</w:t>
      </w:r>
    </w:p>
    <w:p w:rsidR="00BF4DD3" w:rsidRDefault="00195F81" w:rsidP="00420D95">
      <w:pPr>
        <w:pStyle w:val="ppFigureIndent"/>
      </w:pPr>
      <w:r w:rsidRPr="00195F81">
        <w:rPr>
          <w:noProof/>
          <w:lang w:val="es-AR" w:eastAsia="es-AR" w:bidi="ar-SA"/>
        </w:rPr>
        <w:lastRenderedPageBreak/>
        <w:drawing>
          <wp:inline distT="0" distB="0" distL="0" distR="0">
            <wp:extent cx="2486025" cy="3438525"/>
            <wp:effectExtent l="19050" t="0" r="9525"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2486025" cy="3438525"/>
                    </a:xfrm>
                    <a:prstGeom prst="rect">
                      <a:avLst/>
                    </a:prstGeom>
                    <a:noFill/>
                    <a:ln w="9525">
                      <a:noFill/>
                      <a:miter lim="800000"/>
                      <a:headEnd/>
                      <a:tailEnd/>
                    </a:ln>
                  </pic:spPr>
                </pic:pic>
              </a:graphicData>
            </a:graphic>
          </wp:inline>
        </w:drawing>
      </w:r>
    </w:p>
    <w:p w:rsidR="00195F81" w:rsidRDefault="00195F81" w:rsidP="00195F81">
      <w:pPr>
        <w:pStyle w:val="ppFigureNumberIndent"/>
      </w:pPr>
      <w:r>
        <w:t xml:space="preserve">Figure </w:t>
      </w:r>
      <w:r w:rsidR="00065279">
        <w:fldChar w:fldCharType="begin"/>
      </w:r>
      <w:r w:rsidR="00A16861">
        <w:instrText xml:space="preserve"> SEQ Figure \* ARABIC </w:instrText>
      </w:r>
      <w:r w:rsidR="00065279">
        <w:fldChar w:fldCharType="separate"/>
      </w:r>
      <w:r w:rsidR="00D54E9A">
        <w:rPr>
          <w:noProof/>
        </w:rPr>
        <w:t>11</w:t>
      </w:r>
      <w:r w:rsidR="00065279">
        <w:rPr>
          <w:noProof/>
        </w:rPr>
        <w:fldChar w:fldCharType="end"/>
      </w:r>
    </w:p>
    <w:p w:rsidR="00195F81" w:rsidRDefault="00195F81" w:rsidP="00195F81">
      <w:pPr>
        <w:pStyle w:val="ppFigureCaptionIndent"/>
      </w:pPr>
      <w:r>
        <w:t>Forward Button Properties</w:t>
      </w:r>
    </w:p>
    <w:p w:rsidR="00420D95" w:rsidRDefault="00420D95" w:rsidP="00420D95">
      <w:pPr>
        <w:pStyle w:val="ppBodyTextIndent"/>
      </w:pPr>
    </w:p>
    <w:p w:rsidR="00BF4DD3" w:rsidRDefault="00BF4DD3" w:rsidP="00DE14FB">
      <w:pPr>
        <w:pStyle w:val="ppNumberList"/>
      </w:pPr>
      <w:r>
        <w:t xml:space="preserve">Double-click the </w:t>
      </w:r>
      <w:proofErr w:type="spellStart"/>
      <w:r w:rsidRPr="00F4653A">
        <w:rPr>
          <w:b/>
        </w:rPr>
        <w:t>forwardButton</w:t>
      </w:r>
      <w:proofErr w:type="spellEnd"/>
      <w:r>
        <w:t xml:space="preserve"> on the designer surface. Visual Studio will switch to code view and add a click handler for this button.</w:t>
      </w:r>
    </w:p>
    <w:p w:rsidR="00BF4DD3" w:rsidRDefault="00BF4DD3" w:rsidP="00DE14FB">
      <w:pPr>
        <w:pStyle w:val="ppNumberList"/>
      </w:pPr>
      <w:r>
        <w:t xml:space="preserve">Insert the following code into this new </w:t>
      </w:r>
      <w:r w:rsidR="001F43BA">
        <w:t xml:space="preserve">click </w:t>
      </w:r>
      <w:r>
        <w:t>handler.</w:t>
      </w:r>
    </w:p>
    <w:p w:rsidR="001F43BA" w:rsidRDefault="001F43BA" w:rsidP="001F43BA">
      <w:pPr>
        <w:pStyle w:val="ppBodyTextIndent"/>
      </w:pPr>
      <w:r>
        <w:t xml:space="preserve">(Code Snippet – </w:t>
      </w:r>
      <w:r>
        <w:rPr>
          <w:i/>
        </w:rPr>
        <w:t xml:space="preserve">WPF </w:t>
      </w:r>
      <w:proofErr w:type="spellStart"/>
      <w:r>
        <w:rPr>
          <w:i/>
        </w:rPr>
        <w:t>MasterDetail</w:t>
      </w:r>
      <w:proofErr w:type="spellEnd"/>
      <w:r>
        <w:rPr>
          <w:i/>
        </w:rPr>
        <w:t xml:space="preserve">  </w:t>
      </w:r>
      <w:r w:rsidRPr="00A60651">
        <w:rPr>
          <w:i/>
        </w:rPr>
        <w:t xml:space="preserve">Lab </w:t>
      </w:r>
      <w:r>
        <w:rPr>
          <w:i/>
        </w:rPr>
        <w:t>–</w:t>
      </w:r>
      <w:r w:rsidRPr="00A60651">
        <w:rPr>
          <w:i/>
        </w:rPr>
        <w:t xml:space="preserve"> </w:t>
      </w:r>
      <w:r>
        <w:rPr>
          <w:i/>
        </w:rPr>
        <w:t xml:space="preserve">Ex2 </w:t>
      </w:r>
      <w:proofErr w:type="spellStart"/>
      <w:r>
        <w:rPr>
          <w:i/>
        </w:rPr>
        <w:t>ForwardClickHandler</w:t>
      </w:r>
      <w:proofErr w:type="spellEnd"/>
      <w:r>
        <w:rPr>
          <w:i/>
        </w:rPr>
        <w:t xml:space="preserve"> C#</w:t>
      </w:r>
      <w:r>
        <w:t>)</w:t>
      </w:r>
    </w:p>
    <w:p w:rsidR="001F43BA" w:rsidRDefault="001F43BA" w:rsidP="001F43BA">
      <w:pPr>
        <w:pStyle w:val="ppCodeLanguageIndent"/>
      </w:pPr>
      <w:r>
        <w:t>C#</w:t>
      </w:r>
    </w:p>
    <w:p w:rsidR="001D1841" w:rsidRPr="001D1841" w:rsidRDefault="001D1841" w:rsidP="001D1841">
      <w:pPr>
        <w:pStyle w:val="ppCodeIndent"/>
      </w:pPr>
      <w:r w:rsidRPr="001D1841">
        <w:t xml:space="preserve">private void </w:t>
      </w:r>
      <w:proofErr w:type="spellStart"/>
      <w:r w:rsidRPr="001D1841">
        <w:t>forwardButton_Click</w:t>
      </w:r>
      <w:proofErr w:type="spellEnd"/>
      <w:r w:rsidRPr="001D1841">
        <w:t xml:space="preserve">(object sender, </w:t>
      </w:r>
      <w:proofErr w:type="spellStart"/>
      <w:r w:rsidRPr="001D1841">
        <w:t>RoutedEventArgs</w:t>
      </w:r>
      <w:proofErr w:type="spellEnd"/>
      <w:r w:rsidRPr="001D1841">
        <w:t xml:space="preserve"> e)</w:t>
      </w:r>
    </w:p>
    <w:p w:rsidR="001D1841" w:rsidRPr="001D1841" w:rsidRDefault="001D1841" w:rsidP="001D1841">
      <w:pPr>
        <w:pStyle w:val="ppCodeIndent"/>
      </w:pPr>
      <w:r w:rsidRPr="001D1841">
        <w:t xml:space="preserve">    {</w:t>
      </w:r>
    </w:p>
    <w:p w:rsidR="001F43BA" w:rsidRPr="001D1841" w:rsidRDefault="001D1841" w:rsidP="001D1841">
      <w:pPr>
        <w:pStyle w:val="ppCodeIndent"/>
        <w:rPr>
          <w:b/>
        </w:rPr>
      </w:pPr>
      <w:r w:rsidRPr="001D1841">
        <w:rPr>
          <w:b/>
        </w:rPr>
        <w:t xml:space="preserve">    </w:t>
      </w:r>
      <w:proofErr w:type="spellStart"/>
      <w:r w:rsidR="001F43BA" w:rsidRPr="001D1841">
        <w:rPr>
          <w:b/>
        </w:rPr>
        <w:t>CollectionViewSource</w:t>
      </w:r>
      <w:proofErr w:type="spellEnd"/>
      <w:r w:rsidR="001F43BA" w:rsidRPr="001D1841">
        <w:rPr>
          <w:b/>
        </w:rPr>
        <w:t xml:space="preserve"> </w:t>
      </w:r>
      <w:proofErr w:type="spellStart"/>
      <w:r w:rsidR="001F43BA" w:rsidRPr="001D1841">
        <w:rPr>
          <w:b/>
        </w:rPr>
        <w:t>cvs</w:t>
      </w:r>
      <w:proofErr w:type="spellEnd"/>
      <w:r w:rsidR="001F43BA" w:rsidRPr="001D1841">
        <w:rPr>
          <w:b/>
        </w:rPr>
        <w:t xml:space="preserve"> = (</w:t>
      </w:r>
      <w:proofErr w:type="spellStart"/>
      <w:r w:rsidR="001F43BA" w:rsidRPr="001D1841">
        <w:rPr>
          <w:b/>
        </w:rPr>
        <w:t>this.FindResource</w:t>
      </w:r>
      <w:proofErr w:type="spellEnd"/>
      <w:r w:rsidR="001F43BA" w:rsidRPr="001D1841">
        <w:rPr>
          <w:b/>
        </w:rPr>
        <w:t>("</w:t>
      </w:r>
      <w:proofErr w:type="spellStart"/>
      <w:r w:rsidR="001F43BA" w:rsidRPr="001D1841">
        <w:rPr>
          <w:b/>
        </w:rPr>
        <w:t>listingsViewSource</w:t>
      </w:r>
      <w:proofErr w:type="spellEnd"/>
      <w:r w:rsidR="001F43BA" w:rsidRPr="001D1841">
        <w:rPr>
          <w:b/>
        </w:rPr>
        <w:t xml:space="preserve">")) </w:t>
      </w:r>
    </w:p>
    <w:p w:rsidR="001F43BA" w:rsidRPr="001D1841" w:rsidRDefault="001F43BA" w:rsidP="001F43BA">
      <w:pPr>
        <w:pStyle w:val="ppCodeIndent"/>
        <w:rPr>
          <w:b/>
        </w:rPr>
      </w:pPr>
      <w:r w:rsidRPr="001D1841">
        <w:rPr>
          <w:b/>
        </w:rPr>
        <w:t xml:space="preserve">                                   as </w:t>
      </w:r>
      <w:proofErr w:type="spellStart"/>
      <w:r w:rsidRPr="001D1841">
        <w:rPr>
          <w:b/>
        </w:rPr>
        <w:t>CollectionViewSource</w:t>
      </w:r>
      <w:proofErr w:type="spellEnd"/>
      <w:r w:rsidRPr="001D1841">
        <w:rPr>
          <w:b/>
        </w:rPr>
        <w:t>;</w:t>
      </w:r>
    </w:p>
    <w:p w:rsidR="00BF4DD3" w:rsidRPr="001D1841" w:rsidRDefault="001D1841" w:rsidP="001F43BA">
      <w:pPr>
        <w:pStyle w:val="ppCodeIndent"/>
        <w:rPr>
          <w:b/>
        </w:rPr>
      </w:pPr>
      <w:r w:rsidRPr="001D1841">
        <w:rPr>
          <w:b/>
        </w:rPr>
        <w:t xml:space="preserve">    </w:t>
      </w:r>
      <w:proofErr w:type="spellStart"/>
      <w:r w:rsidR="001F43BA" w:rsidRPr="001D1841">
        <w:rPr>
          <w:b/>
        </w:rPr>
        <w:t>cvs.View.MoveCurrentToNext</w:t>
      </w:r>
      <w:proofErr w:type="spellEnd"/>
      <w:r w:rsidR="001F43BA" w:rsidRPr="001D1841">
        <w:rPr>
          <w:b/>
        </w:rPr>
        <w:t>();</w:t>
      </w:r>
    </w:p>
    <w:p w:rsidR="001D1841" w:rsidRPr="001D1841" w:rsidRDefault="001D1841" w:rsidP="001F43BA">
      <w:pPr>
        <w:pStyle w:val="ppCodeIndent"/>
      </w:pPr>
      <w:r w:rsidRPr="001D1841">
        <w:t>}</w:t>
      </w:r>
    </w:p>
    <w:p w:rsidR="00AC129A" w:rsidRDefault="00AC129A" w:rsidP="00E91656">
      <w:pPr>
        <w:pStyle w:val="ppBodyTextIndent"/>
      </w:pPr>
    </w:p>
    <w:p w:rsidR="009836D3" w:rsidRDefault="009836D3" w:rsidP="009836D3">
      <w:pPr>
        <w:pStyle w:val="ppBodyTextIndent"/>
      </w:pPr>
      <w:r>
        <w:t xml:space="preserve">(Code Snippet – </w:t>
      </w:r>
      <w:r>
        <w:rPr>
          <w:i/>
        </w:rPr>
        <w:t xml:space="preserve">WPF </w:t>
      </w:r>
      <w:proofErr w:type="spellStart"/>
      <w:r>
        <w:rPr>
          <w:i/>
        </w:rPr>
        <w:t>MasterDetail</w:t>
      </w:r>
      <w:proofErr w:type="spellEnd"/>
      <w:r>
        <w:rPr>
          <w:i/>
        </w:rPr>
        <w:t xml:space="preserve">  </w:t>
      </w:r>
      <w:r w:rsidRPr="00A60651">
        <w:rPr>
          <w:i/>
        </w:rPr>
        <w:t xml:space="preserve">Lab </w:t>
      </w:r>
      <w:r>
        <w:rPr>
          <w:i/>
        </w:rPr>
        <w:t>–</w:t>
      </w:r>
      <w:r w:rsidRPr="00A60651">
        <w:rPr>
          <w:i/>
        </w:rPr>
        <w:t xml:space="preserve"> </w:t>
      </w:r>
      <w:r>
        <w:rPr>
          <w:i/>
        </w:rPr>
        <w:t xml:space="preserve">Ex2 </w:t>
      </w:r>
      <w:proofErr w:type="spellStart"/>
      <w:r>
        <w:rPr>
          <w:i/>
        </w:rPr>
        <w:t>ForwardClickHandler</w:t>
      </w:r>
      <w:proofErr w:type="spellEnd"/>
      <w:r>
        <w:rPr>
          <w:i/>
        </w:rPr>
        <w:t xml:space="preserve"> VB</w:t>
      </w:r>
      <w:r>
        <w:t>)</w:t>
      </w:r>
    </w:p>
    <w:p w:rsidR="009836D3" w:rsidRDefault="001D1841" w:rsidP="009836D3">
      <w:pPr>
        <w:pStyle w:val="ppCodeLanguageIndent"/>
      </w:pPr>
      <w:r>
        <w:t>Visual Basic</w:t>
      </w:r>
    </w:p>
    <w:p w:rsidR="001D1841" w:rsidRPr="001D1841" w:rsidRDefault="001D1841" w:rsidP="00EC6884">
      <w:pPr>
        <w:pStyle w:val="ppCodeIndent"/>
        <w:rPr>
          <w:lang w:bidi="ar-SA"/>
        </w:rPr>
      </w:pPr>
      <w:r w:rsidRPr="001D1841">
        <w:rPr>
          <w:lang w:bidi="ar-SA"/>
        </w:rPr>
        <w:t xml:space="preserve">Private Sub </w:t>
      </w:r>
      <w:proofErr w:type="spellStart"/>
      <w:r w:rsidRPr="001D1841">
        <w:rPr>
          <w:lang w:bidi="ar-SA"/>
        </w:rPr>
        <w:t>forwardButton_Click</w:t>
      </w:r>
      <w:proofErr w:type="spellEnd"/>
      <w:r w:rsidRPr="001D1841">
        <w:rPr>
          <w:lang w:bidi="ar-SA"/>
        </w:rPr>
        <w:t>(</w:t>
      </w:r>
      <w:proofErr w:type="spellStart"/>
      <w:r w:rsidRPr="001D1841">
        <w:rPr>
          <w:lang w:bidi="ar-SA"/>
        </w:rPr>
        <w:t>ByVal</w:t>
      </w:r>
      <w:proofErr w:type="spellEnd"/>
      <w:r w:rsidRPr="001D1841">
        <w:rPr>
          <w:lang w:bidi="ar-SA"/>
        </w:rPr>
        <w:t xml:space="preserve"> sender As </w:t>
      </w:r>
      <w:proofErr w:type="spellStart"/>
      <w:r w:rsidRPr="001D1841">
        <w:rPr>
          <w:lang w:bidi="ar-SA"/>
        </w:rPr>
        <w:t>System.Object</w:t>
      </w:r>
      <w:proofErr w:type="spellEnd"/>
      <w:r w:rsidRPr="001D1841">
        <w:rPr>
          <w:lang w:bidi="ar-SA"/>
        </w:rPr>
        <w:t xml:space="preserve">, </w:t>
      </w:r>
      <w:proofErr w:type="spellStart"/>
      <w:r w:rsidRPr="001D1841">
        <w:rPr>
          <w:lang w:bidi="ar-SA"/>
        </w:rPr>
        <w:t>ByVal</w:t>
      </w:r>
      <w:proofErr w:type="spellEnd"/>
      <w:r w:rsidRPr="001D1841">
        <w:rPr>
          <w:lang w:bidi="ar-SA"/>
        </w:rPr>
        <w:t xml:space="preserve"> e As </w:t>
      </w:r>
      <w:proofErr w:type="spellStart"/>
      <w:r w:rsidRPr="001D1841">
        <w:rPr>
          <w:lang w:bidi="ar-SA"/>
        </w:rPr>
        <w:t>System.Windows.RoutedEventArgs</w:t>
      </w:r>
      <w:proofErr w:type="spellEnd"/>
      <w:r w:rsidRPr="001D1841">
        <w:rPr>
          <w:lang w:bidi="ar-SA"/>
        </w:rPr>
        <w:t xml:space="preserve">) Handles </w:t>
      </w:r>
      <w:proofErr w:type="spellStart"/>
      <w:r w:rsidRPr="001D1841">
        <w:rPr>
          <w:lang w:bidi="ar-SA"/>
        </w:rPr>
        <w:t>forwardButton.Click</w:t>
      </w:r>
      <w:proofErr w:type="spellEnd"/>
    </w:p>
    <w:p w:rsidR="009836D3" w:rsidRPr="001D1841" w:rsidRDefault="001D1841" w:rsidP="00EC6884">
      <w:pPr>
        <w:pStyle w:val="ppCodeIndent"/>
        <w:rPr>
          <w:b/>
          <w:lang w:bidi="ar-SA"/>
        </w:rPr>
      </w:pPr>
      <w:r w:rsidRPr="001D1841">
        <w:rPr>
          <w:b/>
          <w:lang w:bidi="ar-SA"/>
        </w:rPr>
        <w:t xml:space="preserve">    </w:t>
      </w:r>
      <w:r w:rsidR="009836D3" w:rsidRPr="001D1841">
        <w:rPr>
          <w:b/>
          <w:lang w:bidi="ar-SA"/>
        </w:rPr>
        <w:t xml:space="preserve">Dim </w:t>
      </w:r>
      <w:proofErr w:type="spellStart"/>
      <w:r w:rsidR="009836D3" w:rsidRPr="001D1841">
        <w:rPr>
          <w:b/>
          <w:lang w:bidi="ar-SA"/>
        </w:rPr>
        <w:t>cvs</w:t>
      </w:r>
      <w:proofErr w:type="spellEnd"/>
      <w:r w:rsidR="009836D3" w:rsidRPr="001D1841">
        <w:rPr>
          <w:b/>
          <w:lang w:bidi="ar-SA"/>
        </w:rPr>
        <w:t xml:space="preserve"> = </w:t>
      </w:r>
      <w:proofErr w:type="spellStart"/>
      <w:r w:rsidR="009836D3" w:rsidRPr="001D1841">
        <w:rPr>
          <w:b/>
          <w:lang w:bidi="ar-SA"/>
        </w:rPr>
        <w:t>TryCast</w:t>
      </w:r>
      <w:proofErr w:type="spellEnd"/>
      <w:r w:rsidR="009836D3" w:rsidRPr="001D1841">
        <w:rPr>
          <w:b/>
          <w:lang w:bidi="ar-SA"/>
        </w:rPr>
        <w:t>(</w:t>
      </w:r>
      <w:proofErr w:type="spellStart"/>
      <w:r w:rsidR="009836D3" w:rsidRPr="001D1841">
        <w:rPr>
          <w:b/>
          <w:lang w:bidi="ar-SA"/>
        </w:rPr>
        <w:t>Me.FindResource</w:t>
      </w:r>
      <w:proofErr w:type="spellEnd"/>
      <w:r w:rsidR="009836D3" w:rsidRPr="001D1841">
        <w:rPr>
          <w:b/>
          <w:lang w:bidi="ar-SA"/>
        </w:rPr>
        <w:t>(</w:t>
      </w:r>
      <w:r w:rsidR="00502D25" w:rsidRPr="001D1841">
        <w:rPr>
          <w:b/>
          <w:lang w:bidi="ar-SA"/>
        </w:rPr>
        <w:t>"</w:t>
      </w:r>
      <w:proofErr w:type="spellStart"/>
      <w:r w:rsidR="00502D25" w:rsidRPr="001D1841">
        <w:rPr>
          <w:b/>
          <w:lang w:bidi="ar-SA"/>
        </w:rPr>
        <w:t>L</w:t>
      </w:r>
      <w:r w:rsidR="009836D3" w:rsidRPr="001D1841">
        <w:rPr>
          <w:b/>
          <w:lang w:bidi="ar-SA"/>
        </w:rPr>
        <w:t>istingsViewSource</w:t>
      </w:r>
      <w:proofErr w:type="spellEnd"/>
      <w:r w:rsidR="009836D3" w:rsidRPr="001D1841">
        <w:rPr>
          <w:b/>
          <w:lang w:bidi="ar-SA"/>
        </w:rPr>
        <w:t xml:space="preserve">"), </w:t>
      </w:r>
      <w:proofErr w:type="spellStart"/>
      <w:r w:rsidR="009836D3" w:rsidRPr="001D1841">
        <w:rPr>
          <w:b/>
          <w:lang w:bidi="ar-SA"/>
        </w:rPr>
        <w:t>CollectionViewSource</w:t>
      </w:r>
      <w:proofErr w:type="spellEnd"/>
      <w:r w:rsidR="009836D3" w:rsidRPr="001D1841">
        <w:rPr>
          <w:b/>
          <w:lang w:bidi="ar-SA"/>
        </w:rPr>
        <w:t>)</w:t>
      </w:r>
    </w:p>
    <w:p w:rsidR="009836D3" w:rsidRPr="001D1841" w:rsidRDefault="001D1841" w:rsidP="00EC6884">
      <w:pPr>
        <w:pStyle w:val="ppCodeIndent"/>
        <w:rPr>
          <w:b/>
          <w:lang w:bidi="ar-SA"/>
        </w:rPr>
      </w:pPr>
      <w:r w:rsidRPr="001D1841">
        <w:rPr>
          <w:b/>
          <w:lang w:bidi="ar-SA"/>
        </w:rPr>
        <w:t xml:space="preserve">    </w:t>
      </w:r>
      <w:proofErr w:type="spellStart"/>
      <w:r w:rsidR="009836D3" w:rsidRPr="001D1841">
        <w:rPr>
          <w:b/>
          <w:lang w:bidi="ar-SA"/>
        </w:rPr>
        <w:t>cvs.View.MoveCurrentToNext</w:t>
      </w:r>
      <w:proofErr w:type="spellEnd"/>
      <w:r w:rsidR="009836D3" w:rsidRPr="001D1841">
        <w:rPr>
          <w:b/>
          <w:lang w:bidi="ar-SA"/>
        </w:rPr>
        <w:t>()</w:t>
      </w:r>
    </w:p>
    <w:p w:rsidR="001D1841" w:rsidRPr="001D1841" w:rsidRDefault="001D1841" w:rsidP="00EC6884">
      <w:pPr>
        <w:pStyle w:val="ppCodeIndent"/>
        <w:rPr>
          <w:lang w:bidi="ar-SA"/>
        </w:rPr>
      </w:pPr>
      <w:r w:rsidRPr="001D1841">
        <w:rPr>
          <w:lang w:bidi="ar-SA"/>
        </w:rPr>
        <w:lastRenderedPageBreak/>
        <w:t>End Sub</w:t>
      </w:r>
    </w:p>
    <w:p w:rsidR="009836D3" w:rsidRPr="00E338DE" w:rsidRDefault="009836D3" w:rsidP="00E91656">
      <w:pPr>
        <w:pStyle w:val="ppBodyTextIndent"/>
      </w:pPr>
    </w:p>
    <w:p w:rsidR="001F43BA" w:rsidRDefault="001F43BA" w:rsidP="00DE14FB">
      <w:pPr>
        <w:pStyle w:val="ppNumberList"/>
      </w:pPr>
      <w:r>
        <w:t xml:space="preserve">Switch back to by right-clicking in the code editor and select </w:t>
      </w:r>
      <w:r w:rsidRPr="001F43BA">
        <w:rPr>
          <w:b/>
        </w:rPr>
        <w:t>View Designer</w:t>
      </w:r>
      <w:r>
        <w:t>.</w:t>
      </w:r>
    </w:p>
    <w:p w:rsidR="001F43BA" w:rsidRDefault="001F43BA" w:rsidP="001F43BA">
      <w:pPr>
        <w:pStyle w:val="ppNumberList"/>
      </w:pPr>
      <w:r>
        <w:t xml:space="preserve">Set the </w:t>
      </w:r>
      <w:r w:rsidRPr="00BF4DD3">
        <w:rPr>
          <w:b/>
        </w:rPr>
        <w:t>Name</w:t>
      </w:r>
      <w:r>
        <w:t xml:space="preserve"> of the </w:t>
      </w:r>
      <w:r w:rsidR="00E21CAC">
        <w:t>second</w:t>
      </w:r>
      <w:r>
        <w:t xml:space="preserve"> Button to </w:t>
      </w:r>
      <w:proofErr w:type="spellStart"/>
      <w:r w:rsidR="00F4653A">
        <w:rPr>
          <w:i/>
        </w:rPr>
        <w:t>back</w:t>
      </w:r>
      <w:r w:rsidRPr="00BF4DD3">
        <w:rPr>
          <w:i/>
        </w:rPr>
        <w:t>Button</w:t>
      </w:r>
      <w:proofErr w:type="spellEnd"/>
      <w:r>
        <w:t>.</w:t>
      </w:r>
    </w:p>
    <w:p w:rsidR="001F43BA" w:rsidRDefault="001F43BA" w:rsidP="001F43BA">
      <w:pPr>
        <w:pStyle w:val="ppNumberList"/>
      </w:pPr>
      <w:r>
        <w:t xml:space="preserve">Set the </w:t>
      </w:r>
      <w:r w:rsidRPr="00BF4DD3">
        <w:rPr>
          <w:b/>
        </w:rPr>
        <w:t>Content</w:t>
      </w:r>
      <w:r>
        <w:t xml:space="preserve"> property of the </w:t>
      </w:r>
      <w:proofErr w:type="spellStart"/>
      <w:r w:rsidR="00F4653A">
        <w:rPr>
          <w:b/>
        </w:rPr>
        <w:t>back</w:t>
      </w:r>
      <w:r w:rsidRPr="00BF4DD3">
        <w:rPr>
          <w:b/>
        </w:rPr>
        <w:t>Button</w:t>
      </w:r>
      <w:proofErr w:type="spellEnd"/>
      <w:r>
        <w:t xml:space="preserve"> to </w:t>
      </w:r>
      <w:r w:rsidR="00F4653A">
        <w:rPr>
          <w:i/>
        </w:rPr>
        <w:t>Back</w:t>
      </w:r>
      <w:r>
        <w:t>.</w:t>
      </w:r>
    </w:p>
    <w:p w:rsidR="001F43BA" w:rsidRDefault="000D55EA" w:rsidP="00420D95">
      <w:pPr>
        <w:pStyle w:val="ppFigureIndent"/>
      </w:pPr>
      <w:r w:rsidRPr="000D55EA">
        <w:rPr>
          <w:noProof/>
          <w:lang w:val="es-AR" w:eastAsia="es-AR" w:bidi="ar-SA"/>
        </w:rPr>
        <w:drawing>
          <wp:inline distT="0" distB="0" distL="0" distR="0">
            <wp:extent cx="2476500" cy="34290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2476500" cy="3429000"/>
                    </a:xfrm>
                    <a:prstGeom prst="rect">
                      <a:avLst/>
                    </a:prstGeom>
                    <a:noFill/>
                    <a:ln w="9525">
                      <a:noFill/>
                      <a:miter lim="800000"/>
                      <a:headEnd/>
                      <a:tailEnd/>
                    </a:ln>
                  </pic:spPr>
                </pic:pic>
              </a:graphicData>
            </a:graphic>
          </wp:inline>
        </w:drawing>
      </w:r>
    </w:p>
    <w:p w:rsidR="000D55EA" w:rsidRDefault="000D55EA" w:rsidP="000D55EA">
      <w:pPr>
        <w:pStyle w:val="ppFigureNumberIndent"/>
      </w:pPr>
      <w:r>
        <w:t xml:space="preserve">Figure </w:t>
      </w:r>
      <w:r w:rsidR="00065279">
        <w:fldChar w:fldCharType="begin"/>
      </w:r>
      <w:r w:rsidR="00A16861">
        <w:instrText xml:space="preserve"> SEQ Figure \* ARABIC </w:instrText>
      </w:r>
      <w:r w:rsidR="00065279">
        <w:fldChar w:fldCharType="separate"/>
      </w:r>
      <w:r w:rsidR="00D54E9A">
        <w:rPr>
          <w:noProof/>
        </w:rPr>
        <w:t>12</w:t>
      </w:r>
      <w:r w:rsidR="00065279">
        <w:rPr>
          <w:noProof/>
        </w:rPr>
        <w:fldChar w:fldCharType="end"/>
      </w:r>
    </w:p>
    <w:p w:rsidR="000D55EA" w:rsidRDefault="000D55EA" w:rsidP="000D55EA">
      <w:pPr>
        <w:pStyle w:val="ppFigureCaptionIndent"/>
      </w:pPr>
      <w:r>
        <w:t>Back Button Properties</w:t>
      </w:r>
    </w:p>
    <w:p w:rsidR="00420D95" w:rsidRDefault="00420D95" w:rsidP="00420D95">
      <w:pPr>
        <w:pStyle w:val="ppBodyTextIndent"/>
      </w:pPr>
    </w:p>
    <w:p w:rsidR="001F43BA" w:rsidRDefault="001F43BA" w:rsidP="001F43BA">
      <w:pPr>
        <w:pStyle w:val="ppNumberList"/>
      </w:pPr>
      <w:r>
        <w:t>Double-click th</w:t>
      </w:r>
      <w:r w:rsidR="00F4653A">
        <w:t xml:space="preserve">e </w:t>
      </w:r>
      <w:proofErr w:type="spellStart"/>
      <w:r w:rsidR="00F4653A" w:rsidRPr="00F4653A">
        <w:rPr>
          <w:b/>
        </w:rPr>
        <w:t>back</w:t>
      </w:r>
      <w:r w:rsidRPr="00F4653A">
        <w:rPr>
          <w:b/>
        </w:rPr>
        <w:t>Button</w:t>
      </w:r>
      <w:proofErr w:type="spellEnd"/>
      <w:r>
        <w:t xml:space="preserve"> on the designer surface. Visual Studio will switch to code view and add a click handler for this button.</w:t>
      </w:r>
    </w:p>
    <w:p w:rsidR="001F43BA" w:rsidRDefault="001F43BA" w:rsidP="001F43BA">
      <w:pPr>
        <w:pStyle w:val="ppNumberList"/>
      </w:pPr>
      <w:r>
        <w:t>Insert the following code into this new click handler.</w:t>
      </w:r>
    </w:p>
    <w:p w:rsidR="00F4653A" w:rsidRDefault="00F4653A" w:rsidP="00F4653A">
      <w:pPr>
        <w:pStyle w:val="ppBodyTextIndent"/>
      </w:pPr>
      <w:r>
        <w:t xml:space="preserve">(Code Snippet – </w:t>
      </w:r>
      <w:r>
        <w:rPr>
          <w:i/>
        </w:rPr>
        <w:t xml:space="preserve">WPF </w:t>
      </w:r>
      <w:proofErr w:type="spellStart"/>
      <w:r>
        <w:rPr>
          <w:i/>
        </w:rPr>
        <w:t>MasterDetail</w:t>
      </w:r>
      <w:proofErr w:type="spellEnd"/>
      <w:r>
        <w:rPr>
          <w:i/>
        </w:rPr>
        <w:t xml:space="preserve">  </w:t>
      </w:r>
      <w:r w:rsidRPr="00A60651">
        <w:rPr>
          <w:i/>
        </w:rPr>
        <w:t xml:space="preserve">Lab </w:t>
      </w:r>
      <w:r>
        <w:rPr>
          <w:i/>
        </w:rPr>
        <w:t>–</w:t>
      </w:r>
      <w:r w:rsidRPr="00A60651">
        <w:rPr>
          <w:i/>
        </w:rPr>
        <w:t xml:space="preserve"> </w:t>
      </w:r>
      <w:r>
        <w:rPr>
          <w:i/>
        </w:rPr>
        <w:t xml:space="preserve">Ex2 </w:t>
      </w:r>
      <w:proofErr w:type="spellStart"/>
      <w:r>
        <w:rPr>
          <w:i/>
        </w:rPr>
        <w:t>BackClickHandler</w:t>
      </w:r>
      <w:proofErr w:type="spellEnd"/>
      <w:r>
        <w:rPr>
          <w:i/>
        </w:rPr>
        <w:t xml:space="preserve"> C#</w:t>
      </w:r>
      <w:r>
        <w:t>)</w:t>
      </w:r>
    </w:p>
    <w:p w:rsidR="00F4653A" w:rsidRDefault="00F4653A" w:rsidP="00F4653A">
      <w:pPr>
        <w:pStyle w:val="ppCodeLanguageIndent"/>
      </w:pPr>
      <w:r>
        <w:t>C#</w:t>
      </w:r>
    </w:p>
    <w:p w:rsidR="001D1841" w:rsidRPr="001D1841" w:rsidRDefault="001D1841" w:rsidP="001D1841">
      <w:pPr>
        <w:pStyle w:val="ppCodeIndent"/>
      </w:pPr>
      <w:r w:rsidRPr="001D1841">
        <w:t xml:space="preserve">private void </w:t>
      </w:r>
      <w:proofErr w:type="spellStart"/>
      <w:r w:rsidRPr="001D1841">
        <w:t>backButton_Click</w:t>
      </w:r>
      <w:proofErr w:type="spellEnd"/>
      <w:r w:rsidRPr="001D1841">
        <w:t xml:space="preserve">(object sender, </w:t>
      </w:r>
      <w:proofErr w:type="spellStart"/>
      <w:r w:rsidRPr="001D1841">
        <w:t>RoutedEventArgs</w:t>
      </w:r>
      <w:proofErr w:type="spellEnd"/>
      <w:r w:rsidRPr="001D1841">
        <w:t xml:space="preserve"> e)</w:t>
      </w:r>
    </w:p>
    <w:p w:rsidR="001D1841" w:rsidRPr="001D1841" w:rsidRDefault="001D1841" w:rsidP="001D1841">
      <w:pPr>
        <w:pStyle w:val="ppCodeIndent"/>
      </w:pPr>
      <w:r w:rsidRPr="001D1841">
        <w:t>{</w:t>
      </w:r>
    </w:p>
    <w:p w:rsidR="00F4653A" w:rsidRPr="009255AE" w:rsidRDefault="001D1841" w:rsidP="001D1841">
      <w:pPr>
        <w:pStyle w:val="ppCodeIndent"/>
        <w:rPr>
          <w:b/>
        </w:rPr>
      </w:pPr>
      <w:r>
        <w:rPr>
          <w:b/>
        </w:rPr>
        <w:t xml:space="preserve">    </w:t>
      </w:r>
      <w:proofErr w:type="spellStart"/>
      <w:r w:rsidR="00F4653A" w:rsidRPr="009255AE">
        <w:rPr>
          <w:b/>
        </w:rPr>
        <w:t>CollectionViewSource</w:t>
      </w:r>
      <w:proofErr w:type="spellEnd"/>
      <w:r w:rsidR="00F4653A" w:rsidRPr="009255AE">
        <w:rPr>
          <w:b/>
        </w:rPr>
        <w:t xml:space="preserve"> </w:t>
      </w:r>
      <w:proofErr w:type="spellStart"/>
      <w:r w:rsidR="00F4653A" w:rsidRPr="009255AE">
        <w:rPr>
          <w:b/>
        </w:rPr>
        <w:t>cvs</w:t>
      </w:r>
      <w:proofErr w:type="spellEnd"/>
      <w:r w:rsidR="00F4653A" w:rsidRPr="009255AE">
        <w:rPr>
          <w:b/>
        </w:rPr>
        <w:t xml:space="preserve"> = (</w:t>
      </w:r>
      <w:proofErr w:type="spellStart"/>
      <w:r w:rsidR="00F4653A" w:rsidRPr="009255AE">
        <w:rPr>
          <w:b/>
        </w:rPr>
        <w:t>this.FindResource</w:t>
      </w:r>
      <w:proofErr w:type="spellEnd"/>
      <w:r w:rsidR="00F4653A" w:rsidRPr="009255AE">
        <w:rPr>
          <w:b/>
        </w:rPr>
        <w:t>("</w:t>
      </w:r>
      <w:proofErr w:type="spellStart"/>
      <w:r w:rsidR="00F4653A" w:rsidRPr="009255AE">
        <w:rPr>
          <w:b/>
        </w:rPr>
        <w:t>listingsViewSource</w:t>
      </w:r>
      <w:proofErr w:type="spellEnd"/>
      <w:r w:rsidR="00F4653A" w:rsidRPr="009255AE">
        <w:rPr>
          <w:b/>
        </w:rPr>
        <w:t xml:space="preserve">")) </w:t>
      </w:r>
    </w:p>
    <w:p w:rsidR="00F4653A" w:rsidRPr="009255AE" w:rsidRDefault="00F4653A" w:rsidP="00F4653A">
      <w:pPr>
        <w:pStyle w:val="ppCodeIndent"/>
        <w:rPr>
          <w:b/>
        </w:rPr>
      </w:pPr>
      <w:r w:rsidRPr="009255AE">
        <w:rPr>
          <w:b/>
        </w:rPr>
        <w:t xml:space="preserve">                                   as </w:t>
      </w:r>
      <w:proofErr w:type="spellStart"/>
      <w:r w:rsidRPr="009255AE">
        <w:rPr>
          <w:b/>
        </w:rPr>
        <w:t>CollectionViewSource</w:t>
      </w:r>
      <w:proofErr w:type="spellEnd"/>
      <w:r w:rsidRPr="009255AE">
        <w:rPr>
          <w:b/>
        </w:rPr>
        <w:t>;</w:t>
      </w:r>
    </w:p>
    <w:p w:rsidR="00F4653A" w:rsidRDefault="001D1841" w:rsidP="00F4653A">
      <w:pPr>
        <w:pStyle w:val="ppCodeIndent"/>
        <w:rPr>
          <w:b/>
        </w:rPr>
      </w:pPr>
      <w:r>
        <w:rPr>
          <w:b/>
        </w:rPr>
        <w:t xml:space="preserve">    </w:t>
      </w:r>
      <w:proofErr w:type="spellStart"/>
      <w:r w:rsidR="00F4653A" w:rsidRPr="009255AE">
        <w:rPr>
          <w:b/>
        </w:rPr>
        <w:t>cvs.View.MoveCurrentToPrevious</w:t>
      </w:r>
      <w:proofErr w:type="spellEnd"/>
      <w:r w:rsidR="00F4653A" w:rsidRPr="009255AE">
        <w:rPr>
          <w:b/>
        </w:rPr>
        <w:t>();</w:t>
      </w:r>
    </w:p>
    <w:p w:rsidR="001D1841" w:rsidRPr="001D1841" w:rsidRDefault="001D1841" w:rsidP="00F4653A">
      <w:pPr>
        <w:pStyle w:val="ppCodeIndent"/>
      </w:pPr>
      <w:r w:rsidRPr="001D1841">
        <w:t>}</w:t>
      </w:r>
    </w:p>
    <w:p w:rsidR="00AC129A" w:rsidRDefault="00AC129A" w:rsidP="00E91656">
      <w:pPr>
        <w:pStyle w:val="ppBodyTextIndent"/>
      </w:pPr>
    </w:p>
    <w:p w:rsidR="00EC6884" w:rsidRDefault="00EC6884" w:rsidP="00EC6884">
      <w:pPr>
        <w:pStyle w:val="ppBodyTextIndent"/>
      </w:pPr>
      <w:r>
        <w:lastRenderedPageBreak/>
        <w:t xml:space="preserve">(Code Snippet – </w:t>
      </w:r>
      <w:r>
        <w:rPr>
          <w:i/>
        </w:rPr>
        <w:t xml:space="preserve">WPF </w:t>
      </w:r>
      <w:proofErr w:type="spellStart"/>
      <w:r>
        <w:rPr>
          <w:i/>
        </w:rPr>
        <w:t>MasterDetail</w:t>
      </w:r>
      <w:proofErr w:type="spellEnd"/>
      <w:r>
        <w:rPr>
          <w:i/>
        </w:rPr>
        <w:t xml:space="preserve">  </w:t>
      </w:r>
      <w:r w:rsidRPr="00A60651">
        <w:rPr>
          <w:i/>
        </w:rPr>
        <w:t xml:space="preserve">Lab </w:t>
      </w:r>
      <w:r>
        <w:rPr>
          <w:i/>
        </w:rPr>
        <w:t>–</w:t>
      </w:r>
      <w:r w:rsidRPr="00A60651">
        <w:rPr>
          <w:i/>
        </w:rPr>
        <w:t xml:space="preserve"> </w:t>
      </w:r>
      <w:r>
        <w:rPr>
          <w:i/>
        </w:rPr>
        <w:t xml:space="preserve">Ex2 </w:t>
      </w:r>
      <w:proofErr w:type="spellStart"/>
      <w:r>
        <w:rPr>
          <w:i/>
        </w:rPr>
        <w:t>BackClickHandler</w:t>
      </w:r>
      <w:proofErr w:type="spellEnd"/>
      <w:r>
        <w:rPr>
          <w:i/>
        </w:rPr>
        <w:t xml:space="preserve"> </w:t>
      </w:r>
      <w:r w:rsidR="00346205">
        <w:rPr>
          <w:i/>
        </w:rPr>
        <w:t>V</w:t>
      </w:r>
      <w:r w:rsidR="0027305B">
        <w:rPr>
          <w:i/>
        </w:rPr>
        <w:t>B</w:t>
      </w:r>
      <w:r>
        <w:t>)</w:t>
      </w:r>
    </w:p>
    <w:p w:rsidR="00EC6884" w:rsidRDefault="008544DE" w:rsidP="00EC6884">
      <w:pPr>
        <w:pStyle w:val="ppCodeLanguageIndent"/>
      </w:pPr>
      <w:r>
        <w:t>Visual Basic</w:t>
      </w:r>
    </w:p>
    <w:p w:rsidR="001D1841" w:rsidRPr="001D1841" w:rsidRDefault="001D1841" w:rsidP="00637E1C">
      <w:pPr>
        <w:pStyle w:val="ppCodeIndent"/>
        <w:rPr>
          <w:lang w:bidi="ar-SA"/>
        </w:rPr>
      </w:pPr>
      <w:r w:rsidRPr="001D1841">
        <w:rPr>
          <w:lang w:bidi="ar-SA"/>
        </w:rPr>
        <w:t xml:space="preserve">Private Sub </w:t>
      </w:r>
      <w:proofErr w:type="spellStart"/>
      <w:r w:rsidRPr="001D1841">
        <w:rPr>
          <w:lang w:bidi="ar-SA"/>
        </w:rPr>
        <w:t>backButton_Click</w:t>
      </w:r>
      <w:proofErr w:type="spellEnd"/>
      <w:r w:rsidRPr="001D1841">
        <w:rPr>
          <w:lang w:bidi="ar-SA"/>
        </w:rPr>
        <w:t>(</w:t>
      </w:r>
      <w:proofErr w:type="spellStart"/>
      <w:r w:rsidRPr="001D1841">
        <w:rPr>
          <w:lang w:bidi="ar-SA"/>
        </w:rPr>
        <w:t>ByVal</w:t>
      </w:r>
      <w:proofErr w:type="spellEnd"/>
      <w:r w:rsidRPr="001D1841">
        <w:rPr>
          <w:lang w:bidi="ar-SA"/>
        </w:rPr>
        <w:t xml:space="preserve"> sender As </w:t>
      </w:r>
      <w:proofErr w:type="spellStart"/>
      <w:r w:rsidRPr="001D1841">
        <w:rPr>
          <w:lang w:bidi="ar-SA"/>
        </w:rPr>
        <w:t>System.Object</w:t>
      </w:r>
      <w:proofErr w:type="spellEnd"/>
      <w:r w:rsidRPr="001D1841">
        <w:rPr>
          <w:lang w:bidi="ar-SA"/>
        </w:rPr>
        <w:t xml:space="preserve">, </w:t>
      </w:r>
      <w:proofErr w:type="spellStart"/>
      <w:r w:rsidRPr="001D1841">
        <w:rPr>
          <w:lang w:bidi="ar-SA"/>
        </w:rPr>
        <w:t>ByVal</w:t>
      </w:r>
      <w:proofErr w:type="spellEnd"/>
      <w:r w:rsidRPr="001D1841">
        <w:rPr>
          <w:lang w:bidi="ar-SA"/>
        </w:rPr>
        <w:t xml:space="preserve"> e As </w:t>
      </w:r>
      <w:proofErr w:type="spellStart"/>
      <w:r w:rsidRPr="001D1841">
        <w:rPr>
          <w:lang w:bidi="ar-SA"/>
        </w:rPr>
        <w:t>System.Windows.RoutedEventArgs</w:t>
      </w:r>
      <w:proofErr w:type="spellEnd"/>
      <w:r w:rsidRPr="001D1841">
        <w:rPr>
          <w:lang w:bidi="ar-SA"/>
        </w:rPr>
        <w:t xml:space="preserve">) Handles </w:t>
      </w:r>
      <w:proofErr w:type="spellStart"/>
      <w:r w:rsidRPr="001D1841">
        <w:rPr>
          <w:lang w:bidi="ar-SA"/>
        </w:rPr>
        <w:t>backButton.Click</w:t>
      </w:r>
      <w:proofErr w:type="spellEnd"/>
    </w:p>
    <w:p w:rsidR="00637E1C" w:rsidRPr="001D1841" w:rsidRDefault="001D1841" w:rsidP="00637E1C">
      <w:pPr>
        <w:pStyle w:val="ppCodeIndent"/>
        <w:rPr>
          <w:b/>
          <w:lang w:bidi="ar-SA"/>
        </w:rPr>
      </w:pPr>
      <w:r w:rsidRPr="001D1841">
        <w:rPr>
          <w:b/>
          <w:lang w:bidi="ar-SA"/>
        </w:rPr>
        <w:t xml:space="preserve">    </w:t>
      </w:r>
      <w:r w:rsidR="00637E1C" w:rsidRPr="001D1841">
        <w:rPr>
          <w:b/>
          <w:lang w:bidi="ar-SA"/>
        </w:rPr>
        <w:t xml:space="preserve">Dim </w:t>
      </w:r>
      <w:proofErr w:type="spellStart"/>
      <w:r w:rsidR="00637E1C" w:rsidRPr="001D1841">
        <w:rPr>
          <w:b/>
          <w:lang w:bidi="ar-SA"/>
        </w:rPr>
        <w:t>cvs</w:t>
      </w:r>
      <w:proofErr w:type="spellEnd"/>
      <w:r w:rsidR="00637E1C" w:rsidRPr="001D1841">
        <w:rPr>
          <w:b/>
          <w:lang w:bidi="ar-SA"/>
        </w:rPr>
        <w:t xml:space="preserve"> = </w:t>
      </w:r>
      <w:proofErr w:type="spellStart"/>
      <w:r w:rsidR="00637E1C" w:rsidRPr="001D1841">
        <w:rPr>
          <w:b/>
          <w:lang w:bidi="ar-SA"/>
        </w:rPr>
        <w:t>TryCast</w:t>
      </w:r>
      <w:proofErr w:type="spellEnd"/>
      <w:r w:rsidR="00637E1C" w:rsidRPr="001D1841">
        <w:rPr>
          <w:b/>
          <w:lang w:bidi="ar-SA"/>
        </w:rPr>
        <w:t>(</w:t>
      </w:r>
      <w:proofErr w:type="spellStart"/>
      <w:r w:rsidR="00637E1C" w:rsidRPr="001D1841">
        <w:rPr>
          <w:b/>
          <w:lang w:bidi="ar-SA"/>
        </w:rPr>
        <w:t>Me.FindResource</w:t>
      </w:r>
      <w:proofErr w:type="spellEnd"/>
      <w:r w:rsidR="00637E1C" w:rsidRPr="001D1841">
        <w:rPr>
          <w:b/>
          <w:lang w:bidi="ar-SA"/>
        </w:rPr>
        <w:t>(</w:t>
      </w:r>
      <w:r w:rsidR="00502D25" w:rsidRPr="001D1841">
        <w:rPr>
          <w:b/>
          <w:lang w:bidi="ar-SA"/>
        </w:rPr>
        <w:t>"</w:t>
      </w:r>
      <w:proofErr w:type="spellStart"/>
      <w:r w:rsidR="00502D25" w:rsidRPr="001D1841">
        <w:rPr>
          <w:b/>
          <w:lang w:bidi="ar-SA"/>
        </w:rPr>
        <w:t>L</w:t>
      </w:r>
      <w:r w:rsidR="00637E1C" w:rsidRPr="001D1841">
        <w:rPr>
          <w:b/>
          <w:lang w:bidi="ar-SA"/>
        </w:rPr>
        <w:t>istingsViewSource</w:t>
      </w:r>
      <w:proofErr w:type="spellEnd"/>
      <w:r w:rsidR="00637E1C" w:rsidRPr="001D1841">
        <w:rPr>
          <w:b/>
          <w:lang w:bidi="ar-SA"/>
        </w:rPr>
        <w:t xml:space="preserve">"), </w:t>
      </w:r>
      <w:proofErr w:type="spellStart"/>
      <w:r w:rsidR="00637E1C" w:rsidRPr="001D1841">
        <w:rPr>
          <w:b/>
          <w:lang w:bidi="ar-SA"/>
        </w:rPr>
        <w:t>CollectionViewSource</w:t>
      </w:r>
      <w:proofErr w:type="spellEnd"/>
      <w:r w:rsidR="00637E1C" w:rsidRPr="001D1841">
        <w:rPr>
          <w:b/>
          <w:lang w:bidi="ar-SA"/>
        </w:rPr>
        <w:t>)</w:t>
      </w:r>
    </w:p>
    <w:p w:rsidR="00637E1C" w:rsidRPr="001D1841" w:rsidRDefault="001D1841" w:rsidP="00637E1C">
      <w:pPr>
        <w:pStyle w:val="ppCodeIndent"/>
        <w:rPr>
          <w:b/>
          <w:lang w:bidi="ar-SA"/>
        </w:rPr>
      </w:pPr>
      <w:r w:rsidRPr="001D1841">
        <w:rPr>
          <w:b/>
          <w:lang w:bidi="ar-SA"/>
        </w:rPr>
        <w:t xml:space="preserve">    </w:t>
      </w:r>
      <w:proofErr w:type="spellStart"/>
      <w:r w:rsidR="00637E1C" w:rsidRPr="001D1841">
        <w:rPr>
          <w:b/>
          <w:lang w:bidi="ar-SA"/>
        </w:rPr>
        <w:t>cvs.View.MoveCurrentToPrevious</w:t>
      </w:r>
      <w:proofErr w:type="spellEnd"/>
      <w:r w:rsidR="00637E1C" w:rsidRPr="001D1841">
        <w:rPr>
          <w:b/>
          <w:lang w:bidi="ar-SA"/>
        </w:rPr>
        <w:t>()</w:t>
      </w:r>
    </w:p>
    <w:p w:rsidR="001D1841" w:rsidRPr="001D1841" w:rsidRDefault="001D1841" w:rsidP="00637E1C">
      <w:pPr>
        <w:pStyle w:val="ppCodeIndent"/>
        <w:rPr>
          <w:lang w:bidi="ar-SA"/>
        </w:rPr>
      </w:pPr>
      <w:r w:rsidRPr="001D1841">
        <w:rPr>
          <w:lang w:bidi="ar-SA"/>
        </w:rPr>
        <w:t>End Sub</w:t>
      </w:r>
    </w:p>
    <w:p w:rsidR="00EC6884" w:rsidRPr="009255AE" w:rsidRDefault="00EC6884" w:rsidP="00E91656">
      <w:pPr>
        <w:pStyle w:val="ppBodyTextIndent"/>
      </w:pPr>
    </w:p>
    <w:p w:rsidR="006A2C57" w:rsidRDefault="00D73F6E" w:rsidP="00DE14FB">
      <w:pPr>
        <w:pStyle w:val="ppNumberList"/>
      </w:pPr>
      <w:r>
        <w:t xml:space="preserve">Click </w:t>
      </w:r>
      <w:r w:rsidRPr="00D73F6E">
        <w:rPr>
          <w:b/>
        </w:rPr>
        <w:t>Debug</w:t>
      </w:r>
      <w:r>
        <w:t xml:space="preserve"> | </w:t>
      </w:r>
      <w:r w:rsidRPr="00D73F6E">
        <w:rPr>
          <w:b/>
        </w:rPr>
        <w:t>Start without Debugging</w:t>
      </w:r>
      <w:r w:rsidR="009A37B4">
        <w:t xml:space="preserve"> (or press CTRL+</w:t>
      </w:r>
      <w:r>
        <w:t xml:space="preserve">F5) </w:t>
      </w:r>
      <w:r w:rsidR="006A2C57" w:rsidRPr="00092A03">
        <w:t>to run the app</w:t>
      </w:r>
      <w:r w:rsidR="004B147C">
        <w:t xml:space="preserve"> and note that you can page back and forth through your data set, seeing the details for each item as you select it.</w:t>
      </w:r>
    </w:p>
    <w:p w:rsidR="00420D95" w:rsidRDefault="00420D95" w:rsidP="00420D95">
      <w:pPr>
        <w:pStyle w:val="ppListEnd"/>
      </w:pPr>
    </w:p>
    <w:p w:rsidR="00A81331" w:rsidRDefault="00A81331" w:rsidP="00AC129A">
      <w:pPr>
        <w:pStyle w:val="ppProcedureStart"/>
        <w:rPr>
          <w:noProof/>
        </w:rPr>
      </w:pPr>
      <w:bookmarkStart w:id="11" w:name="_Toc280782396"/>
      <w:r>
        <w:rPr>
          <w:noProof/>
        </w:rPr>
        <w:t>Task 3 – Provid</w:t>
      </w:r>
      <w:r w:rsidR="00420D95">
        <w:rPr>
          <w:noProof/>
        </w:rPr>
        <w:t>ing</w:t>
      </w:r>
      <w:r>
        <w:rPr>
          <w:noProof/>
        </w:rPr>
        <w:t xml:space="preserve"> a Visualization for the Data in the Listings </w:t>
      </w:r>
      <w:r w:rsidR="00A01EA1">
        <w:rPr>
          <w:noProof/>
        </w:rPr>
        <w:t>DataGrid</w:t>
      </w:r>
      <w:bookmarkEnd w:id="11"/>
    </w:p>
    <w:p w:rsidR="00A81331" w:rsidRDefault="0086406D" w:rsidP="00E91656">
      <w:pPr>
        <w:pStyle w:val="ppBodyText"/>
      </w:pPr>
      <w:r>
        <w:t xml:space="preserve">In this task, you will </w:t>
      </w:r>
      <w:r w:rsidR="004B147C">
        <w:t xml:space="preserve">make a more detailed customization of the </w:t>
      </w:r>
      <w:proofErr w:type="spellStart"/>
      <w:r w:rsidR="00A01EA1">
        <w:t>DataGrid</w:t>
      </w:r>
      <w:proofErr w:type="spellEnd"/>
      <w:r w:rsidR="004B147C">
        <w:t xml:space="preserve"> you just created. The goal is to change one of the columns from showing </w:t>
      </w:r>
      <w:proofErr w:type="spellStart"/>
      <w:r w:rsidR="004B147C">
        <w:t>CheckBox</w:t>
      </w:r>
      <w:proofErr w:type="spellEnd"/>
      <w:r w:rsidR="004B147C">
        <w:t xml:space="preserve"> controls to showing a simple Red/Green traffic light style rectangle as an indicator. </w:t>
      </w:r>
      <w:r>
        <w:t xml:space="preserve">To do this, you will use a </w:t>
      </w:r>
      <w:proofErr w:type="spellStart"/>
      <w:r w:rsidRPr="0086406D">
        <w:rPr>
          <w:b/>
        </w:rPr>
        <w:t>BooleanToBrushConverter</w:t>
      </w:r>
      <w:proofErr w:type="spellEnd"/>
      <w:r>
        <w:t xml:space="preserve"> already created in the project, to convert the Boolean value in a column to a Red or Green brush.</w:t>
      </w:r>
    </w:p>
    <w:p w:rsidR="00A81331" w:rsidRDefault="004B147C" w:rsidP="00A81331">
      <w:pPr>
        <w:pStyle w:val="ppNumberList"/>
        <w:numPr>
          <w:ilvl w:val="1"/>
          <w:numId w:val="20"/>
        </w:numPr>
      </w:pPr>
      <w:r w:rsidRPr="00A81331">
        <w:t>S</w:t>
      </w:r>
      <w:r w:rsidR="006A2C57" w:rsidRPr="00A81331">
        <w:t xml:space="preserve">elect the </w:t>
      </w:r>
      <w:proofErr w:type="spellStart"/>
      <w:r w:rsidR="00A01EA1">
        <w:t>DataGrid</w:t>
      </w:r>
      <w:proofErr w:type="spellEnd"/>
      <w:r w:rsidR="006A2C57" w:rsidRPr="00A81331">
        <w:t xml:space="preserve"> </w:t>
      </w:r>
      <w:r w:rsidRPr="00A81331">
        <w:t xml:space="preserve">control </w:t>
      </w:r>
      <w:r w:rsidR="006A2C57" w:rsidRPr="00A81331">
        <w:t>on the design surface</w:t>
      </w:r>
      <w:r w:rsidRPr="00A81331">
        <w:t xml:space="preserve"> by clicking on it</w:t>
      </w:r>
      <w:r w:rsidR="00A81331">
        <w:t>. Right-click</w:t>
      </w:r>
      <w:r w:rsidR="006A2C57" w:rsidRPr="00A81331">
        <w:t xml:space="preserve"> </w:t>
      </w:r>
      <w:r w:rsidRPr="00A81331">
        <w:t>the design surface and choose Document Outline.</w:t>
      </w:r>
    </w:p>
    <w:p w:rsidR="00A81331" w:rsidRDefault="00A81331" w:rsidP="00420D95">
      <w:pPr>
        <w:pStyle w:val="ppFigureIndent"/>
      </w:pPr>
      <w:r>
        <w:rPr>
          <w:noProof/>
          <w:lang w:val="es-AR" w:eastAsia="es-AR" w:bidi="ar-SA"/>
        </w:rPr>
        <w:drawing>
          <wp:inline distT="0" distB="0" distL="0" distR="0">
            <wp:extent cx="2971800" cy="2152650"/>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971800" cy="2152650"/>
                    </a:xfrm>
                    <a:prstGeom prst="rect">
                      <a:avLst/>
                    </a:prstGeom>
                    <a:noFill/>
                    <a:ln w="9525">
                      <a:noFill/>
                      <a:miter lim="800000"/>
                      <a:headEnd/>
                      <a:tailEnd/>
                    </a:ln>
                  </pic:spPr>
                </pic:pic>
              </a:graphicData>
            </a:graphic>
          </wp:inline>
        </w:drawing>
      </w:r>
      <w:r w:rsidR="004B147C" w:rsidRPr="00A81331">
        <w:t xml:space="preserve"> </w:t>
      </w:r>
    </w:p>
    <w:p w:rsidR="0022605B" w:rsidRDefault="0022605B" w:rsidP="0022605B">
      <w:pPr>
        <w:pStyle w:val="ppFigureNumberIndent"/>
      </w:pPr>
      <w:r>
        <w:t xml:space="preserve">Figure </w:t>
      </w:r>
      <w:r w:rsidR="00065279">
        <w:fldChar w:fldCharType="begin"/>
      </w:r>
      <w:r w:rsidR="00A16861">
        <w:instrText xml:space="preserve"> SEQ Figure \* ARABIC </w:instrText>
      </w:r>
      <w:r w:rsidR="00065279">
        <w:fldChar w:fldCharType="separate"/>
      </w:r>
      <w:r w:rsidR="00D54E9A">
        <w:rPr>
          <w:noProof/>
        </w:rPr>
        <w:t>13</w:t>
      </w:r>
      <w:r w:rsidR="00065279">
        <w:rPr>
          <w:noProof/>
        </w:rPr>
        <w:fldChar w:fldCharType="end"/>
      </w:r>
    </w:p>
    <w:p w:rsidR="0022605B" w:rsidRDefault="0022605B" w:rsidP="0022605B">
      <w:pPr>
        <w:pStyle w:val="ppFigureCaptionIndent"/>
      </w:pPr>
      <w:proofErr w:type="spellStart"/>
      <w:r>
        <w:t>DataGrid</w:t>
      </w:r>
      <w:proofErr w:type="spellEnd"/>
      <w:r>
        <w:t xml:space="preserve"> in Document Outline</w:t>
      </w:r>
    </w:p>
    <w:p w:rsidR="00420D95" w:rsidRDefault="00420D95" w:rsidP="00420D95">
      <w:pPr>
        <w:pStyle w:val="ppBodyTextIndent"/>
      </w:pPr>
    </w:p>
    <w:p w:rsidR="006A2C57" w:rsidRDefault="00A01EA1" w:rsidP="00A81331">
      <w:pPr>
        <w:pStyle w:val="ppNumberList"/>
        <w:numPr>
          <w:ilvl w:val="1"/>
          <w:numId w:val="20"/>
        </w:numPr>
      </w:pPr>
      <w:r>
        <w:t xml:space="preserve">Expand the </w:t>
      </w:r>
      <w:proofErr w:type="spellStart"/>
      <w:r w:rsidRPr="00F60C5E">
        <w:rPr>
          <w:b/>
        </w:rPr>
        <w:t>DataGrid</w:t>
      </w:r>
      <w:proofErr w:type="spellEnd"/>
      <w:r>
        <w:t xml:space="preserve"> node in the Document Outline</w:t>
      </w:r>
      <w:r w:rsidR="004B147C" w:rsidRPr="00A81331">
        <w:t xml:space="preserve">, </w:t>
      </w:r>
      <w:r w:rsidR="006A2C57" w:rsidRPr="00A81331">
        <w:t>and find the</w:t>
      </w:r>
      <w:r w:rsidR="009466E7" w:rsidRPr="009466E7">
        <w:t xml:space="preserve"> </w:t>
      </w:r>
      <w:proofErr w:type="spellStart"/>
      <w:r w:rsidR="009466E7" w:rsidRPr="00F60C5E">
        <w:rPr>
          <w:b/>
        </w:rPr>
        <w:t>DataGridCheckBoxColumn</w:t>
      </w:r>
      <w:proofErr w:type="spellEnd"/>
      <w:r w:rsidR="009466E7" w:rsidRPr="00F60C5E">
        <w:rPr>
          <w:b/>
        </w:rPr>
        <w:t xml:space="preserve"> (</w:t>
      </w:r>
      <w:proofErr w:type="spellStart"/>
      <w:r w:rsidR="009466E7" w:rsidRPr="00F60C5E">
        <w:rPr>
          <w:b/>
        </w:rPr>
        <w:t>proceedingColumn</w:t>
      </w:r>
      <w:proofErr w:type="spellEnd"/>
      <w:r w:rsidR="009466E7" w:rsidRPr="00F60C5E">
        <w:rPr>
          <w:b/>
        </w:rPr>
        <w:t>)</w:t>
      </w:r>
      <w:r w:rsidR="00F60C5E">
        <w:t xml:space="preserve"> inside the </w:t>
      </w:r>
      <w:r w:rsidR="00F60C5E" w:rsidRPr="00F60C5E">
        <w:rPr>
          <w:b/>
        </w:rPr>
        <w:t>Columns</w:t>
      </w:r>
      <w:r w:rsidR="00F60C5E">
        <w:t xml:space="preserve"> node</w:t>
      </w:r>
      <w:r w:rsidR="006A2C57" w:rsidRPr="00A81331">
        <w:t xml:space="preserve">. </w:t>
      </w:r>
      <w:r w:rsidR="009466E7">
        <w:t>Y</w:t>
      </w:r>
      <w:r w:rsidR="00967532">
        <w:t>ou</w:t>
      </w:r>
      <w:r w:rsidR="00BB2F95">
        <w:t xml:space="preserve"> wi</w:t>
      </w:r>
      <w:r w:rsidR="00967532">
        <w:t>ll notice that the XAML editor highlights the related code</w:t>
      </w:r>
      <w:r w:rsidR="004B147C" w:rsidRPr="00A81331">
        <w:t>.</w:t>
      </w:r>
    </w:p>
    <w:p w:rsidR="00A01EA1" w:rsidRDefault="00A01EA1" w:rsidP="00420D95">
      <w:pPr>
        <w:pStyle w:val="ppFigureIndent"/>
      </w:pPr>
    </w:p>
    <w:p w:rsidR="009466E7" w:rsidRPr="009466E7" w:rsidRDefault="00E91656" w:rsidP="009466E7">
      <w:pPr>
        <w:pStyle w:val="ppFigureIndent"/>
      </w:pPr>
      <w:r>
        <w:rPr>
          <w:noProof/>
          <w:lang w:val="es-AR" w:eastAsia="es-AR" w:bidi="ar-SA"/>
        </w:rPr>
        <w:lastRenderedPageBreak/>
        <w:drawing>
          <wp:inline distT="0" distB="0" distL="0" distR="0">
            <wp:extent cx="3553321" cy="3200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53321" cy="3200847"/>
                    </a:xfrm>
                    <a:prstGeom prst="rect">
                      <a:avLst/>
                    </a:prstGeom>
                  </pic:spPr>
                </pic:pic>
              </a:graphicData>
            </a:graphic>
          </wp:inline>
        </w:drawing>
      </w:r>
    </w:p>
    <w:p w:rsidR="0022605B" w:rsidRDefault="0022605B" w:rsidP="0022605B">
      <w:pPr>
        <w:pStyle w:val="ppFigureNumberIndent"/>
      </w:pPr>
      <w:r>
        <w:t xml:space="preserve">Figure </w:t>
      </w:r>
      <w:r w:rsidR="00065279">
        <w:fldChar w:fldCharType="begin"/>
      </w:r>
      <w:r w:rsidR="00A16861">
        <w:instrText xml:space="preserve"> SEQ Figure \* ARABIC </w:instrText>
      </w:r>
      <w:r w:rsidR="00065279">
        <w:fldChar w:fldCharType="separate"/>
      </w:r>
      <w:r w:rsidR="00D54E9A">
        <w:rPr>
          <w:noProof/>
        </w:rPr>
        <w:t>14</w:t>
      </w:r>
      <w:r w:rsidR="00065279">
        <w:rPr>
          <w:noProof/>
        </w:rPr>
        <w:fldChar w:fldCharType="end"/>
      </w:r>
    </w:p>
    <w:p w:rsidR="0022605B" w:rsidRDefault="0022605B" w:rsidP="0022605B">
      <w:pPr>
        <w:pStyle w:val="ppFigureCaptionIndent"/>
      </w:pPr>
      <w:proofErr w:type="spellStart"/>
      <w:r>
        <w:t>DataGridCheckBoxColumn</w:t>
      </w:r>
      <w:proofErr w:type="spellEnd"/>
      <w:r w:rsidR="009466E7">
        <w:t xml:space="preserve"> (</w:t>
      </w:r>
      <w:proofErr w:type="spellStart"/>
      <w:r w:rsidR="009466E7">
        <w:t>proceedingColumn</w:t>
      </w:r>
      <w:proofErr w:type="spellEnd"/>
      <w:r w:rsidR="009466E7">
        <w:t>)</w:t>
      </w:r>
      <w:r>
        <w:t xml:space="preserve"> in Document Outline</w:t>
      </w:r>
    </w:p>
    <w:p w:rsidR="00420D95" w:rsidRDefault="00420D95" w:rsidP="00420D95">
      <w:pPr>
        <w:pStyle w:val="ppBodyTextIndent"/>
      </w:pPr>
    </w:p>
    <w:p w:rsidR="006A2C57" w:rsidRDefault="00967532" w:rsidP="00DE14FB">
      <w:pPr>
        <w:pStyle w:val="ppNumberList"/>
      </w:pPr>
      <w:r>
        <w:t>In the XAML editor</w:t>
      </w:r>
      <w:r w:rsidR="00391032">
        <w:t xml:space="preserve">, comment out the </w:t>
      </w:r>
      <w:proofErr w:type="spellStart"/>
      <w:r w:rsidR="00391032">
        <w:t>DataGridCheckBoxColumn</w:t>
      </w:r>
      <w:proofErr w:type="spellEnd"/>
      <w:r w:rsidR="00391032">
        <w:t xml:space="preserve"> and insert the following </w:t>
      </w:r>
      <w:proofErr w:type="spellStart"/>
      <w:r w:rsidR="00391032">
        <w:t>DataGridTemplateColumn</w:t>
      </w:r>
      <w:proofErr w:type="spellEnd"/>
      <w:r w:rsidR="00391032">
        <w:t>.</w:t>
      </w:r>
    </w:p>
    <w:p w:rsidR="00391032" w:rsidRDefault="00391032" w:rsidP="00391032">
      <w:pPr>
        <w:pStyle w:val="ppCodeLanguageIndent"/>
      </w:pPr>
      <w:r>
        <w:t>XAML</w:t>
      </w:r>
    </w:p>
    <w:p w:rsidR="00391032" w:rsidRPr="0017782B" w:rsidRDefault="00391032" w:rsidP="00737497">
      <w:pPr>
        <w:pStyle w:val="ppCodeIndent"/>
        <w:rPr>
          <w:rFonts w:cs="Consolas"/>
          <w:color w:val="008000"/>
          <w:sz w:val="19"/>
          <w:szCs w:val="19"/>
          <w:lang w:bidi="ar-SA"/>
        </w:rPr>
      </w:pPr>
      <w:r w:rsidRPr="0017782B">
        <w:rPr>
          <w:rFonts w:cs="Consolas"/>
          <w:color w:val="008000"/>
          <w:sz w:val="19"/>
          <w:szCs w:val="19"/>
          <w:lang w:bidi="ar-SA"/>
        </w:rPr>
        <w:t>&lt;!-- &lt;</w:t>
      </w:r>
      <w:proofErr w:type="spellStart"/>
      <w:r w:rsidRPr="0017782B">
        <w:rPr>
          <w:rFonts w:cs="Consolas"/>
          <w:color w:val="008000"/>
          <w:sz w:val="19"/>
          <w:szCs w:val="19"/>
          <w:lang w:bidi="ar-SA"/>
        </w:rPr>
        <w:t>DataGridCheckBoxColumn</w:t>
      </w:r>
      <w:proofErr w:type="spellEnd"/>
      <w:r w:rsidRPr="0017782B">
        <w:rPr>
          <w:rFonts w:cs="Consolas"/>
          <w:color w:val="008000"/>
          <w:sz w:val="19"/>
          <w:szCs w:val="19"/>
          <w:lang w:bidi="ar-SA"/>
        </w:rPr>
        <w:t xml:space="preserve"> Binding="{Binding Path=Proceeding}" </w:t>
      </w:r>
    </w:p>
    <w:p w:rsidR="00391032" w:rsidRPr="0017782B" w:rsidRDefault="00391032" w:rsidP="00737497">
      <w:pPr>
        <w:pStyle w:val="ppCodeIndent"/>
        <w:rPr>
          <w:rFonts w:cs="Consolas"/>
          <w:color w:val="008000"/>
          <w:sz w:val="19"/>
          <w:szCs w:val="19"/>
          <w:lang w:bidi="ar-SA"/>
        </w:rPr>
      </w:pPr>
      <w:r w:rsidRPr="0017782B">
        <w:rPr>
          <w:rFonts w:cs="Consolas"/>
          <w:color w:val="008000"/>
          <w:sz w:val="19"/>
          <w:szCs w:val="19"/>
          <w:lang w:bidi="ar-SA"/>
        </w:rPr>
        <w:t xml:space="preserve">                Header="Proceeding" Width="</w:t>
      </w:r>
      <w:proofErr w:type="spellStart"/>
      <w:r w:rsidRPr="0017782B">
        <w:rPr>
          <w:rFonts w:cs="Consolas"/>
          <w:color w:val="008000"/>
          <w:sz w:val="19"/>
          <w:szCs w:val="19"/>
          <w:lang w:bidi="ar-SA"/>
        </w:rPr>
        <w:t>SizeToHeader</w:t>
      </w:r>
      <w:proofErr w:type="spellEnd"/>
      <w:r w:rsidRPr="0017782B">
        <w:rPr>
          <w:rFonts w:cs="Consolas"/>
          <w:color w:val="008000"/>
          <w:sz w:val="19"/>
          <w:szCs w:val="19"/>
          <w:lang w:bidi="ar-SA"/>
        </w:rPr>
        <w:t>" /&gt; --&gt;</w:t>
      </w:r>
    </w:p>
    <w:p w:rsidR="00391032" w:rsidRPr="0022605B" w:rsidRDefault="00391032" w:rsidP="00737497">
      <w:pPr>
        <w:pStyle w:val="ppCodeIndent"/>
        <w:rPr>
          <w:b/>
          <w:color w:val="0000FF"/>
          <w:sz w:val="19"/>
          <w:lang w:bidi="ar-SA"/>
        </w:rPr>
      </w:pPr>
      <w:r w:rsidRPr="0022605B">
        <w:rPr>
          <w:b/>
          <w:color w:val="0000FF"/>
          <w:sz w:val="19"/>
          <w:lang w:bidi="ar-SA"/>
        </w:rPr>
        <w:t>&lt;</w:t>
      </w:r>
      <w:proofErr w:type="spellStart"/>
      <w:r w:rsidRPr="0022605B">
        <w:rPr>
          <w:b/>
          <w:color w:val="A31515"/>
          <w:sz w:val="19"/>
          <w:lang w:bidi="ar-SA"/>
        </w:rPr>
        <w:t>DataGridTemplateColumn</w:t>
      </w:r>
      <w:proofErr w:type="spellEnd"/>
      <w:r w:rsidRPr="0022605B">
        <w:rPr>
          <w:b/>
          <w:color w:val="0000FF"/>
          <w:sz w:val="19"/>
          <w:lang w:bidi="ar-SA"/>
        </w:rPr>
        <w:t xml:space="preserve"> </w:t>
      </w:r>
      <w:r w:rsidRPr="0022605B">
        <w:rPr>
          <w:b/>
          <w:color w:val="A31515"/>
          <w:sz w:val="19"/>
          <w:lang w:bidi="ar-SA"/>
        </w:rPr>
        <w:t>Header</w:t>
      </w:r>
      <w:r w:rsidRPr="0022605B">
        <w:rPr>
          <w:b/>
          <w:color w:val="0000FF"/>
          <w:sz w:val="19"/>
          <w:lang w:bidi="ar-SA"/>
        </w:rPr>
        <w:t xml:space="preserve">="Proceeding" </w:t>
      </w:r>
      <w:r w:rsidRPr="0022605B">
        <w:rPr>
          <w:b/>
          <w:color w:val="A31515"/>
          <w:sz w:val="19"/>
          <w:lang w:bidi="ar-SA"/>
        </w:rPr>
        <w:t>Width</w:t>
      </w:r>
      <w:r w:rsidRPr="0022605B">
        <w:rPr>
          <w:b/>
          <w:color w:val="0000FF"/>
          <w:sz w:val="19"/>
          <w:lang w:bidi="ar-SA"/>
        </w:rPr>
        <w:t>="</w:t>
      </w:r>
      <w:proofErr w:type="spellStart"/>
      <w:r w:rsidRPr="0022605B">
        <w:rPr>
          <w:b/>
          <w:color w:val="0000FF"/>
          <w:sz w:val="19"/>
          <w:lang w:bidi="ar-SA"/>
        </w:rPr>
        <w:t>SizeToHeader</w:t>
      </w:r>
      <w:proofErr w:type="spellEnd"/>
      <w:r w:rsidRPr="0022605B">
        <w:rPr>
          <w:b/>
          <w:color w:val="0000FF"/>
          <w:sz w:val="19"/>
          <w:lang w:bidi="ar-SA"/>
        </w:rPr>
        <w:t>"&gt;</w:t>
      </w:r>
    </w:p>
    <w:p w:rsidR="00391032" w:rsidRPr="0022605B" w:rsidRDefault="00391032" w:rsidP="00737497">
      <w:pPr>
        <w:pStyle w:val="ppCodeIndent"/>
        <w:rPr>
          <w:b/>
          <w:color w:val="A31515"/>
          <w:sz w:val="19"/>
          <w:lang w:bidi="ar-SA"/>
        </w:rPr>
      </w:pPr>
      <w:r w:rsidRPr="0022605B">
        <w:rPr>
          <w:b/>
          <w:color w:val="A31515"/>
          <w:sz w:val="19"/>
          <w:lang w:bidi="ar-SA"/>
        </w:rPr>
        <w:t xml:space="preserve">    </w:t>
      </w:r>
      <w:r w:rsidRPr="0022605B">
        <w:rPr>
          <w:b/>
          <w:color w:val="0000FF"/>
          <w:lang w:bidi="ar-SA"/>
        </w:rPr>
        <w:t>&lt;</w:t>
      </w:r>
      <w:proofErr w:type="spellStart"/>
      <w:r w:rsidRPr="0022605B">
        <w:rPr>
          <w:b/>
          <w:color w:val="A31515"/>
          <w:sz w:val="19"/>
          <w:lang w:bidi="ar-SA"/>
        </w:rPr>
        <w:t>DataGridTemplateColumn.CellTemplate</w:t>
      </w:r>
      <w:proofErr w:type="spellEnd"/>
      <w:r w:rsidRPr="0022605B">
        <w:rPr>
          <w:b/>
          <w:color w:val="0000FF"/>
          <w:lang w:bidi="ar-SA"/>
        </w:rPr>
        <w:t>&gt;</w:t>
      </w:r>
    </w:p>
    <w:p w:rsidR="00391032" w:rsidRPr="0022605B" w:rsidRDefault="00391032" w:rsidP="00737497">
      <w:pPr>
        <w:pStyle w:val="ppCodeIndent"/>
        <w:rPr>
          <w:b/>
          <w:color w:val="A31515"/>
          <w:sz w:val="19"/>
          <w:lang w:bidi="ar-SA"/>
        </w:rPr>
      </w:pPr>
      <w:r w:rsidRPr="0022605B">
        <w:rPr>
          <w:b/>
          <w:color w:val="A31515"/>
          <w:sz w:val="19"/>
          <w:lang w:bidi="ar-SA"/>
        </w:rPr>
        <w:t xml:space="preserve">        </w:t>
      </w:r>
      <w:r w:rsidRPr="0022605B">
        <w:rPr>
          <w:b/>
          <w:color w:val="0000FF"/>
          <w:sz w:val="19"/>
          <w:lang w:bidi="ar-SA"/>
        </w:rPr>
        <w:t>&lt;</w:t>
      </w:r>
      <w:proofErr w:type="spellStart"/>
      <w:r w:rsidRPr="0022605B">
        <w:rPr>
          <w:b/>
          <w:color w:val="A31515"/>
          <w:sz w:val="19"/>
          <w:lang w:bidi="ar-SA"/>
        </w:rPr>
        <w:t>DataTemplate</w:t>
      </w:r>
      <w:proofErr w:type="spellEnd"/>
      <w:r w:rsidRPr="0022605B">
        <w:rPr>
          <w:b/>
          <w:color w:val="0000FF"/>
          <w:lang w:bidi="ar-SA"/>
        </w:rPr>
        <w:t>&gt;</w:t>
      </w:r>
    </w:p>
    <w:p w:rsidR="00391032" w:rsidRPr="0022605B" w:rsidRDefault="00391032" w:rsidP="00737497">
      <w:pPr>
        <w:pStyle w:val="ppCodeIndent"/>
        <w:rPr>
          <w:b/>
          <w:lang w:bidi="ar-SA"/>
        </w:rPr>
      </w:pPr>
      <w:r w:rsidRPr="0022605B">
        <w:rPr>
          <w:b/>
          <w:lang w:bidi="ar-SA"/>
        </w:rPr>
        <w:t xml:space="preserve">           </w:t>
      </w:r>
      <w:r w:rsidR="0017782B" w:rsidRPr="0022605B">
        <w:rPr>
          <w:b/>
          <w:lang w:bidi="ar-SA"/>
        </w:rPr>
        <w:t xml:space="preserve"> </w:t>
      </w:r>
      <w:r w:rsidRPr="0022605B">
        <w:rPr>
          <w:b/>
          <w:color w:val="0000FF"/>
          <w:lang w:bidi="ar-SA"/>
        </w:rPr>
        <w:t>&lt;</w:t>
      </w:r>
      <w:r w:rsidRPr="0022605B">
        <w:rPr>
          <w:b/>
          <w:color w:val="A31515"/>
          <w:sz w:val="19"/>
          <w:lang w:bidi="ar-SA"/>
        </w:rPr>
        <w:t>Rectangle</w:t>
      </w:r>
      <w:r w:rsidRPr="0022605B">
        <w:rPr>
          <w:b/>
          <w:color w:val="0000FF"/>
          <w:lang w:bidi="ar-SA"/>
        </w:rPr>
        <w:t xml:space="preserve"> /&gt;</w:t>
      </w:r>
    </w:p>
    <w:p w:rsidR="00391032" w:rsidRPr="0022605B" w:rsidRDefault="0017782B" w:rsidP="00737497">
      <w:pPr>
        <w:pStyle w:val="ppCodeIndent"/>
        <w:rPr>
          <w:b/>
          <w:lang w:bidi="ar-SA"/>
        </w:rPr>
      </w:pPr>
      <w:r w:rsidRPr="0022605B">
        <w:rPr>
          <w:b/>
          <w:lang w:bidi="ar-SA"/>
        </w:rPr>
        <w:t xml:space="preserve">        </w:t>
      </w:r>
      <w:r w:rsidR="00391032" w:rsidRPr="0022605B">
        <w:rPr>
          <w:b/>
          <w:color w:val="0000FF"/>
          <w:lang w:bidi="ar-SA"/>
        </w:rPr>
        <w:t>&lt;/</w:t>
      </w:r>
      <w:proofErr w:type="spellStart"/>
      <w:r w:rsidR="00391032" w:rsidRPr="0022605B">
        <w:rPr>
          <w:b/>
          <w:color w:val="A31515"/>
          <w:sz w:val="19"/>
          <w:lang w:bidi="ar-SA"/>
        </w:rPr>
        <w:t>DataTemplate</w:t>
      </w:r>
      <w:proofErr w:type="spellEnd"/>
      <w:r w:rsidR="00391032" w:rsidRPr="0022605B">
        <w:rPr>
          <w:b/>
          <w:color w:val="0000FF"/>
          <w:lang w:bidi="ar-SA"/>
        </w:rPr>
        <w:t>&gt;</w:t>
      </w:r>
    </w:p>
    <w:p w:rsidR="00391032" w:rsidRPr="0022605B" w:rsidRDefault="00391032" w:rsidP="00737497">
      <w:pPr>
        <w:pStyle w:val="ppCodeIndent"/>
        <w:rPr>
          <w:b/>
          <w:color w:val="A31515"/>
          <w:sz w:val="19"/>
          <w:lang w:bidi="ar-SA"/>
        </w:rPr>
      </w:pPr>
      <w:r w:rsidRPr="0022605B">
        <w:rPr>
          <w:b/>
          <w:color w:val="A31515"/>
          <w:sz w:val="19"/>
          <w:lang w:bidi="ar-SA"/>
        </w:rPr>
        <w:t xml:space="preserve">    </w:t>
      </w:r>
      <w:r w:rsidRPr="0022605B">
        <w:rPr>
          <w:b/>
          <w:color w:val="0000FF"/>
          <w:lang w:bidi="ar-SA"/>
        </w:rPr>
        <w:t>&lt;/</w:t>
      </w:r>
      <w:proofErr w:type="spellStart"/>
      <w:r w:rsidRPr="0022605B">
        <w:rPr>
          <w:b/>
          <w:color w:val="A31515"/>
          <w:sz w:val="19"/>
          <w:lang w:bidi="ar-SA"/>
        </w:rPr>
        <w:t>DataGridTemplateColumn.CellTemplate</w:t>
      </w:r>
      <w:proofErr w:type="spellEnd"/>
      <w:r w:rsidRPr="0022605B">
        <w:rPr>
          <w:b/>
          <w:color w:val="0000FF"/>
          <w:lang w:bidi="ar-SA"/>
        </w:rPr>
        <w:t>&gt;</w:t>
      </w:r>
    </w:p>
    <w:p w:rsidR="00391032" w:rsidRPr="0022605B" w:rsidRDefault="00391032" w:rsidP="00391032">
      <w:pPr>
        <w:pStyle w:val="ppCodeIndent"/>
        <w:rPr>
          <w:b/>
        </w:rPr>
      </w:pPr>
      <w:r w:rsidRPr="0022605B">
        <w:rPr>
          <w:rFonts w:cs="Consolas"/>
          <w:b/>
          <w:color w:val="0000FF"/>
          <w:sz w:val="19"/>
          <w:szCs w:val="19"/>
          <w:lang w:bidi="ar-SA"/>
        </w:rPr>
        <w:t>&lt;/</w:t>
      </w:r>
      <w:proofErr w:type="spellStart"/>
      <w:r w:rsidRPr="0022605B">
        <w:rPr>
          <w:rFonts w:cs="Consolas"/>
          <w:b/>
          <w:color w:val="A31515"/>
          <w:sz w:val="19"/>
          <w:szCs w:val="19"/>
          <w:lang w:bidi="ar-SA"/>
        </w:rPr>
        <w:t>DataGridTemplateColumn</w:t>
      </w:r>
      <w:proofErr w:type="spellEnd"/>
      <w:r w:rsidRPr="0022605B">
        <w:rPr>
          <w:rFonts w:cs="Consolas"/>
          <w:b/>
          <w:color w:val="0000FF"/>
          <w:sz w:val="19"/>
          <w:szCs w:val="19"/>
          <w:lang w:bidi="ar-SA"/>
        </w:rPr>
        <w:t>&gt;</w:t>
      </w:r>
    </w:p>
    <w:p w:rsidR="00AC129A" w:rsidRPr="00391032" w:rsidRDefault="00AC129A" w:rsidP="00420D95">
      <w:pPr>
        <w:pStyle w:val="ppBodyTextIndent"/>
      </w:pPr>
    </w:p>
    <w:p w:rsidR="00391032" w:rsidRDefault="00391032" w:rsidP="00DE14FB">
      <w:pPr>
        <w:pStyle w:val="ppNumberList"/>
      </w:pPr>
      <w:r>
        <w:t>Place your cursor on the &lt;Rectangle /&gt; code and the Properties pane will show the properties for the Rectangle.</w:t>
      </w:r>
    </w:p>
    <w:p w:rsidR="004B147C" w:rsidRDefault="00391032" w:rsidP="00DE14FB">
      <w:pPr>
        <w:pStyle w:val="ppNumberList"/>
      </w:pPr>
      <w:r>
        <w:t>In the Properties window, use</w:t>
      </w:r>
      <w:r w:rsidR="004B147C">
        <w:t xml:space="preserve"> the</w:t>
      </w:r>
      <w:r>
        <w:t xml:space="preserve"> S</w:t>
      </w:r>
      <w:r w:rsidR="006A2C57" w:rsidRPr="00092A03">
        <w:t>earch</w:t>
      </w:r>
      <w:r w:rsidR="004B147C">
        <w:t xml:space="preserve"> field to find the</w:t>
      </w:r>
      <w:r w:rsidR="006A2C57" w:rsidRPr="00092A03">
        <w:t xml:space="preserve"> </w:t>
      </w:r>
      <w:r w:rsidR="004B147C">
        <w:t>F</w:t>
      </w:r>
      <w:r w:rsidR="006A2C57" w:rsidRPr="00092A03">
        <w:t xml:space="preserve">ill attribute. </w:t>
      </w:r>
    </w:p>
    <w:p w:rsidR="00391032" w:rsidRDefault="00391032" w:rsidP="00420D95">
      <w:pPr>
        <w:pStyle w:val="ppFigureIndent"/>
      </w:pPr>
      <w:r>
        <w:rPr>
          <w:noProof/>
          <w:lang w:val="es-AR" w:eastAsia="es-AR" w:bidi="ar-SA"/>
        </w:rPr>
        <w:lastRenderedPageBreak/>
        <w:drawing>
          <wp:inline distT="0" distB="0" distL="0" distR="0">
            <wp:extent cx="2800350" cy="18573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2800350" cy="1857375"/>
                    </a:xfrm>
                    <a:prstGeom prst="rect">
                      <a:avLst/>
                    </a:prstGeom>
                    <a:noFill/>
                    <a:ln w="9525">
                      <a:noFill/>
                      <a:miter lim="800000"/>
                      <a:headEnd/>
                      <a:tailEnd/>
                    </a:ln>
                  </pic:spPr>
                </pic:pic>
              </a:graphicData>
            </a:graphic>
          </wp:inline>
        </w:drawing>
      </w:r>
    </w:p>
    <w:p w:rsidR="007D7770" w:rsidRDefault="007D7770" w:rsidP="007D7770">
      <w:pPr>
        <w:pStyle w:val="ppFigureNumberIndent"/>
      </w:pPr>
      <w:r>
        <w:t xml:space="preserve">Figure </w:t>
      </w:r>
      <w:r w:rsidR="00065279">
        <w:fldChar w:fldCharType="begin"/>
      </w:r>
      <w:r w:rsidR="00A16861">
        <w:instrText xml:space="preserve"> SEQ Figure \* ARABIC </w:instrText>
      </w:r>
      <w:r w:rsidR="00065279">
        <w:fldChar w:fldCharType="separate"/>
      </w:r>
      <w:r w:rsidR="00D54E9A">
        <w:rPr>
          <w:noProof/>
        </w:rPr>
        <w:t>15</w:t>
      </w:r>
      <w:r w:rsidR="00065279">
        <w:rPr>
          <w:noProof/>
        </w:rPr>
        <w:fldChar w:fldCharType="end"/>
      </w:r>
    </w:p>
    <w:p w:rsidR="007D7770" w:rsidRDefault="007D7770" w:rsidP="007D7770">
      <w:pPr>
        <w:pStyle w:val="ppFigureCaptionIndent"/>
      </w:pPr>
      <w:r>
        <w:t>Rectangle Fill Property</w:t>
      </w:r>
    </w:p>
    <w:p w:rsidR="00420D95" w:rsidRDefault="00420D95" w:rsidP="00420D95">
      <w:pPr>
        <w:pStyle w:val="ppBodyTextIndent"/>
      </w:pPr>
    </w:p>
    <w:p w:rsidR="0086406D" w:rsidRDefault="006A2C57" w:rsidP="00DE14FB">
      <w:pPr>
        <w:pStyle w:val="ppNumberList"/>
      </w:pPr>
      <w:r w:rsidRPr="00092A03">
        <w:t xml:space="preserve">Click </w:t>
      </w:r>
      <w:r w:rsidR="0017782B">
        <w:t>the</w:t>
      </w:r>
      <w:r w:rsidRPr="00092A03">
        <w:t xml:space="preserve"> </w:t>
      </w:r>
      <w:r w:rsidR="004B147C">
        <w:t>small black square located</w:t>
      </w:r>
      <w:r w:rsidRPr="00092A03">
        <w:t xml:space="preserve"> right next to the</w:t>
      </w:r>
      <w:r w:rsidR="004B147C">
        <w:t xml:space="preserve"> word Fill</w:t>
      </w:r>
      <w:r w:rsidR="0086406D">
        <w:t xml:space="preserve">. Click </w:t>
      </w:r>
      <w:r w:rsidR="0086406D" w:rsidRPr="0086406D">
        <w:rPr>
          <w:b/>
        </w:rPr>
        <w:t>Apply Data Binding</w:t>
      </w:r>
      <w:r w:rsidR="0086406D">
        <w:t>.</w:t>
      </w:r>
    </w:p>
    <w:p w:rsidR="0086406D" w:rsidRDefault="0086406D" w:rsidP="00DE14FB">
      <w:pPr>
        <w:pStyle w:val="ppNumberList"/>
      </w:pPr>
      <w:r>
        <w:t xml:space="preserve">In the Data Binding window, click the Converter pane and select </w:t>
      </w:r>
      <w:proofErr w:type="spellStart"/>
      <w:r w:rsidRPr="0086406D">
        <w:rPr>
          <w:b/>
        </w:rPr>
        <w:t>Southridge</w:t>
      </w:r>
      <w:proofErr w:type="spellEnd"/>
      <w:r>
        <w:t xml:space="preserve">, </w:t>
      </w:r>
      <w:proofErr w:type="spellStart"/>
      <w:r w:rsidRPr="0086406D">
        <w:rPr>
          <w:b/>
        </w:rPr>
        <w:t>BooleanToBrushConverter</w:t>
      </w:r>
      <w:proofErr w:type="spellEnd"/>
      <w:r>
        <w:t xml:space="preserve"> and </w:t>
      </w:r>
      <w:r w:rsidRPr="0086406D">
        <w:rPr>
          <w:b/>
        </w:rPr>
        <w:t>Create New…</w:t>
      </w:r>
    </w:p>
    <w:p w:rsidR="0086406D" w:rsidRDefault="0086406D" w:rsidP="00420D95">
      <w:pPr>
        <w:pStyle w:val="ppFigureIndent"/>
      </w:pPr>
      <w:r>
        <w:rPr>
          <w:noProof/>
          <w:lang w:val="es-AR" w:eastAsia="es-AR" w:bidi="ar-SA"/>
        </w:rPr>
        <w:drawing>
          <wp:inline distT="0" distB="0" distL="0" distR="0">
            <wp:extent cx="4810125" cy="42672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4810125" cy="4267200"/>
                    </a:xfrm>
                    <a:prstGeom prst="rect">
                      <a:avLst/>
                    </a:prstGeom>
                    <a:noFill/>
                    <a:ln w="9525">
                      <a:noFill/>
                      <a:miter lim="800000"/>
                      <a:headEnd/>
                      <a:tailEnd/>
                    </a:ln>
                  </pic:spPr>
                </pic:pic>
              </a:graphicData>
            </a:graphic>
          </wp:inline>
        </w:drawing>
      </w:r>
    </w:p>
    <w:p w:rsidR="005F1BF8" w:rsidRDefault="005F1BF8" w:rsidP="005F1BF8">
      <w:pPr>
        <w:pStyle w:val="ppFigureNumberIndent"/>
      </w:pPr>
      <w:r>
        <w:t xml:space="preserve">Figure </w:t>
      </w:r>
      <w:r w:rsidR="00065279">
        <w:fldChar w:fldCharType="begin"/>
      </w:r>
      <w:r w:rsidR="00A16861">
        <w:instrText xml:space="preserve"> SEQ Figure \* ARABIC </w:instrText>
      </w:r>
      <w:r w:rsidR="00065279">
        <w:fldChar w:fldCharType="separate"/>
      </w:r>
      <w:r w:rsidR="00D54E9A">
        <w:rPr>
          <w:noProof/>
        </w:rPr>
        <w:t>16</w:t>
      </w:r>
      <w:r w:rsidR="00065279">
        <w:rPr>
          <w:noProof/>
        </w:rPr>
        <w:fldChar w:fldCharType="end"/>
      </w:r>
    </w:p>
    <w:p w:rsidR="005F1BF8" w:rsidRDefault="005F1BF8" w:rsidP="005F1BF8">
      <w:pPr>
        <w:pStyle w:val="ppFigureCaptionIndent"/>
      </w:pPr>
      <w:r>
        <w:t xml:space="preserve">Adding </w:t>
      </w:r>
      <w:proofErr w:type="spellStart"/>
      <w:r>
        <w:t>Boolean</w:t>
      </w:r>
      <w:r w:rsidR="0009745E">
        <w:t>T</w:t>
      </w:r>
      <w:r>
        <w:t>oBrushConverter</w:t>
      </w:r>
      <w:proofErr w:type="spellEnd"/>
    </w:p>
    <w:p w:rsidR="00420D95" w:rsidRDefault="00420D95" w:rsidP="00E91656">
      <w:pPr>
        <w:pStyle w:val="ppBodyTextIndent"/>
      </w:pPr>
    </w:p>
    <w:p w:rsidR="00791196" w:rsidRDefault="0086406D" w:rsidP="00DE14FB">
      <w:pPr>
        <w:pStyle w:val="ppNumberList"/>
      </w:pPr>
      <w:r>
        <w:t xml:space="preserve">Click </w:t>
      </w:r>
      <w:r w:rsidRPr="0086406D">
        <w:rPr>
          <w:b/>
        </w:rPr>
        <w:t>OK</w:t>
      </w:r>
      <w:r>
        <w:t xml:space="preserve"> in the Create Resource dialogue, keeping the default value for Key.</w:t>
      </w:r>
    </w:p>
    <w:p w:rsidR="00D73F6E" w:rsidRDefault="00D73F6E" w:rsidP="00DE14FB">
      <w:pPr>
        <w:pStyle w:val="ppNumberList"/>
      </w:pPr>
      <w:r>
        <w:t xml:space="preserve">Type </w:t>
      </w:r>
      <w:r w:rsidRPr="00D73F6E">
        <w:rPr>
          <w:i/>
        </w:rPr>
        <w:t>Proceeding</w:t>
      </w:r>
      <w:r>
        <w:t xml:space="preserve"> in the </w:t>
      </w:r>
      <w:r w:rsidRPr="00D73F6E">
        <w:rPr>
          <w:b/>
        </w:rPr>
        <w:t>Parameter</w:t>
      </w:r>
      <w:r>
        <w:t xml:space="preserve"> field. This will tell the Converter which field to get the value from in the current Row.</w:t>
      </w:r>
    </w:p>
    <w:p w:rsidR="00D73F6E" w:rsidRDefault="00D73F6E" w:rsidP="00420D95">
      <w:pPr>
        <w:pStyle w:val="ppFigureIndent"/>
      </w:pPr>
      <w:r>
        <w:rPr>
          <w:noProof/>
          <w:lang w:val="es-AR" w:eastAsia="es-AR" w:bidi="ar-SA"/>
        </w:rPr>
        <w:drawing>
          <wp:inline distT="0" distB="0" distL="0" distR="0">
            <wp:extent cx="1952625" cy="262890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srcRect/>
                    <a:stretch>
                      <a:fillRect/>
                    </a:stretch>
                  </pic:blipFill>
                  <pic:spPr bwMode="auto">
                    <a:xfrm>
                      <a:off x="0" y="0"/>
                      <a:ext cx="1952625" cy="2628900"/>
                    </a:xfrm>
                    <a:prstGeom prst="rect">
                      <a:avLst/>
                    </a:prstGeom>
                    <a:noFill/>
                    <a:ln w="9525">
                      <a:noFill/>
                      <a:miter lim="800000"/>
                      <a:headEnd/>
                      <a:tailEnd/>
                    </a:ln>
                  </pic:spPr>
                </pic:pic>
              </a:graphicData>
            </a:graphic>
          </wp:inline>
        </w:drawing>
      </w:r>
    </w:p>
    <w:p w:rsidR="0009745E" w:rsidRDefault="0009745E" w:rsidP="0009745E">
      <w:pPr>
        <w:pStyle w:val="ppFigureNumberIndent"/>
      </w:pPr>
      <w:r>
        <w:t xml:space="preserve">Figure </w:t>
      </w:r>
      <w:r w:rsidR="00065279">
        <w:fldChar w:fldCharType="begin"/>
      </w:r>
      <w:r w:rsidR="00A16861">
        <w:instrText xml:space="preserve"> SEQ Figure \* ARABIC </w:instrText>
      </w:r>
      <w:r w:rsidR="00065279">
        <w:fldChar w:fldCharType="separate"/>
      </w:r>
      <w:r w:rsidR="00D54E9A">
        <w:rPr>
          <w:noProof/>
        </w:rPr>
        <w:t>17</w:t>
      </w:r>
      <w:r w:rsidR="00065279">
        <w:rPr>
          <w:noProof/>
        </w:rPr>
        <w:fldChar w:fldCharType="end"/>
      </w:r>
    </w:p>
    <w:p w:rsidR="0009745E" w:rsidRDefault="0009745E" w:rsidP="0009745E">
      <w:pPr>
        <w:pStyle w:val="ppFigureCaptionIndent"/>
      </w:pPr>
      <w:proofErr w:type="spellStart"/>
      <w:r>
        <w:t>BooleanToBrushConverter</w:t>
      </w:r>
      <w:proofErr w:type="spellEnd"/>
      <w:r>
        <w:t xml:space="preserve"> Parameter</w:t>
      </w:r>
    </w:p>
    <w:p w:rsidR="00420D95" w:rsidRDefault="00420D95" w:rsidP="00420D95">
      <w:pPr>
        <w:pStyle w:val="ppBodyTextIndent"/>
      </w:pPr>
    </w:p>
    <w:p w:rsidR="00791196" w:rsidRDefault="00D73F6E" w:rsidP="00D73F6E">
      <w:pPr>
        <w:pStyle w:val="ppNumberList"/>
      </w:pPr>
      <w:r>
        <w:t xml:space="preserve">Click </w:t>
      </w:r>
      <w:r w:rsidRPr="00D73F6E">
        <w:rPr>
          <w:b/>
        </w:rPr>
        <w:t>Debug</w:t>
      </w:r>
      <w:r>
        <w:t xml:space="preserve"> | </w:t>
      </w:r>
      <w:r w:rsidRPr="00D73F6E">
        <w:rPr>
          <w:b/>
        </w:rPr>
        <w:t>Start without Debugging</w:t>
      </w:r>
      <w:r w:rsidR="00D54E9A">
        <w:t xml:space="preserve"> (or press CTRL+</w:t>
      </w:r>
      <w:r>
        <w:t xml:space="preserve">F5) </w:t>
      </w:r>
      <w:r w:rsidR="006A2C57" w:rsidRPr="00092A03">
        <w:t>and see</w:t>
      </w:r>
      <w:r w:rsidR="00791196">
        <w:t xml:space="preserve"> your</w:t>
      </w:r>
      <w:r w:rsidR="006A2C57" w:rsidRPr="00092A03">
        <w:t xml:space="preserve"> traffic lights</w:t>
      </w:r>
      <w:r w:rsidR="00791196">
        <w:t xml:space="preserve"> in the proceeding column</w:t>
      </w:r>
      <w:r w:rsidR="006A2C57" w:rsidRPr="00092A03">
        <w:t>!</w:t>
      </w:r>
    </w:p>
    <w:p w:rsidR="00D73F6E" w:rsidRDefault="008544DE" w:rsidP="00420D95">
      <w:pPr>
        <w:pStyle w:val="ppFigureIndent"/>
      </w:pPr>
      <w:r w:rsidRPr="008544DE">
        <w:rPr>
          <w:noProof/>
          <w:lang w:val="es-AR" w:eastAsia="es-AR" w:bidi="ar-SA"/>
        </w:rPr>
        <w:lastRenderedPageBreak/>
        <w:drawing>
          <wp:inline distT="0" distB="0" distL="0" distR="0">
            <wp:extent cx="5612130" cy="4226560"/>
            <wp:effectExtent l="19050" t="0" r="7620" b="0"/>
            <wp:docPr id="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612130" cy="4226560"/>
                    </a:xfrm>
                    <a:prstGeom prst="rect">
                      <a:avLst/>
                    </a:prstGeom>
                  </pic:spPr>
                </pic:pic>
              </a:graphicData>
            </a:graphic>
          </wp:inline>
        </w:drawing>
      </w:r>
    </w:p>
    <w:p w:rsidR="00F22034" w:rsidRDefault="00F22034" w:rsidP="00F22034">
      <w:pPr>
        <w:pStyle w:val="ppFigureNumberIndent"/>
      </w:pPr>
      <w:r>
        <w:t xml:space="preserve">Figure </w:t>
      </w:r>
      <w:r w:rsidR="00065279">
        <w:fldChar w:fldCharType="begin"/>
      </w:r>
      <w:r w:rsidR="00A16861">
        <w:instrText xml:space="preserve"> SEQ Figure \* ARABIC </w:instrText>
      </w:r>
      <w:r w:rsidR="00065279">
        <w:fldChar w:fldCharType="separate"/>
      </w:r>
      <w:r w:rsidR="00D54E9A">
        <w:rPr>
          <w:noProof/>
        </w:rPr>
        <w:t>18</w:t>
      </w:r>
      <w:r w:rsidR="00065279">
        <w:rPr>
          <w:noProof/>
        </w:rPr>
        <w:fldChar w:fldCharType="end"/>
      </w:r>
    </w:p>
    <w:p w:rsidR="00F22034" w:rsidRDefault="00F22034" w:rsidP="00F22034">
      <w:pPr>
        <w:pStyle w:val="ppFigureCaptionIndent"/>
      </w:pPr>
      <w:r>
        <w:t>Running the Application</w:t>
      </w:r>
    </w:p>
    <w:p w:rsidR="00420D95" w:rsidRPr="00420D95" w:rsidRDefault="00420D95" w:rsidP="00420D95">
      <w:pPr>
        <w:pStyle w:val="ppBodyTextIndent"/>
      </w:pPr>
    </w:p>
    <w:p w:rsidR="00AC129A" w:rsidRDefault="00AC129A" w:rsidP="00AC129A">
      <w:pPr>
        <w:pStyle w:val="ppListEnd"/>
      </w:pPr>
    </w:p>
    <w:p w:rsidR="00AC129A" w:rsidRDefault="00AC129A" w:rsidP="00AC129A">
      <w:pPr>
        <w:pStyle w:val="Heading1"/>
      </w:pPr>
      <w:r>
        <w:t>Next Step</w:t>
      </w:r>
    </w:p>
    <w:sdt>
      <w:sdtPr>
        <w:rPr>
          <w:rStyle w:val="Hyperlink"/>
        </w:rPr>
        <w:alias w:val="Topic Link"/>
        <w:tag w:val="e18c627d-f562-4c6d-bfe4-15af1890e1db"/>
        <w:id w:val="652887"/>
        <w:placeholder>
          <w:docPart w:val="DefaultPlaceholder_22675703"/>
        </w:placeholder>
        <w:text/>
      </w:sdtPr>
      <w:sdtEndPr>
        <w:rPr>
          <w:rStyle w:val="DefaultParagraphFont"/>
          <w:color w:val="auto"/>
          <w:u w:val="none"/>
        </w:rPr>
      </w:sdtEndPr>
      <w:sdtContent>
        <w:p w:rsidR="009A37B4" w:rsidRPr="006D222E" w:rsidRDefault="006D222E" w:rsidP="006D222E">
          <w:pPr>
            <w:pStyle w:val="ppBodyText"/>
          </w:pPr>
          <w:r>
            <w:rPr>
              <w:rStyle w:val="Hyperlink"/>
            </w:rPr>
            <w:t>Exercise 3: Creating and Using Resources</w:t>
          </w:r>
        </w:p>
      </w:sdtContent>
    </w:sdt>
    <w:p w:rsidR="00AC129A" w:rsidRPr="00AC129A" w:rsidRDefault="00AC129A" w:rsidP="00AC129A">
      <w:pPr>
        <w:pStyle w:val="ppListEnd"/>
      </w:pPr>
    </w:p>
    <w:bookmarkStart w:id="12" w:name="_Toc280782397" w:displacedByCustomXml="next"/>
    <w:sdt>
      <w:sdtPr>
        <w:rPr>
          <w:noProof/>
        </w:rPr>
        <w:alias w:val="Topic"/>
        <w:tag w:val="e18c627d-f562-4c6d-bfe4-15af1890e1db"/>
        <w:id w:val="652882"/>
        <w:placeholder>
          <w:docPart w:val="DefaultPlaceholder_22675703"/>
        </w:placeholder>
        <w:text/>
      </w:sdtPr>
      <w:sdtContent>
        <w:p w:rsidR="006D222E" w:rsidRDefault="006D222E" w:rsidP="006D222E">
          <w:pPr>
            <w:pStyle w:val="ppTopic"/>
            <w:rPr>
              <w:noProof/>
            </w:rPr>
          </w:pPr>
          <w:r>
            <w:rPr>
              <w:noProof/>
            </w:rPr>
            <w:t>Exercise 3: Creating and Using Resources</w:t>
          </w:r>
        </w:p>
      </w:sdtContent>
    </w:sdt>
    <w:bookmarkEnd w:id="12" w:displacedByCustomXml="prev"/>
    <w:p w:rsidR="00413CD2" w:rsidRDefault="00413CD2" w:rsidP="00AC129A">
      <w:pPr>
        <w:pStyle w:val="ppProcedureStart"/>
        <w:rPr>
          <w:noProof/>
        </w:rPr>
      </w:pPr>
      <w:bookmarkStart w:id="13" w:name="_Toc280782398"/>
      <w:r>
        <w:rPr>
          <w:noProof/>
        </w:rPr>
        <w:t xml:space="preserve">Task 1 – </w:t>
      </w:r>
      <w:r w:rsidR="00DB2EB7">
        <w:rPr>
          <w:noProof/>
        </w:rPr>
        <w:t>Creat</w:t>
      </w:r>
      <w:r w:rsidR="00420D95">
        <w:rPr>
          <w:noProof/>
        </w:rPr>
        <w:t>ing</w:t>
      </w:r>
      <w:r w:rsidR="00DB2EB7">
        <w:rPr>
          <w:noProof/>
        </w:rPr>
        <w:t xml:space="preserve"> a Resource from the Background Property of a Button</w:t>
      </w:r>
      <w:bookmarkEnd w:id="13"/>
    </w:p>
    <w:p w:rsidR="00413CD2" w:rsidRDefault="00413CD2" w:rsidP="00EC1817">
      <w:pPr>
        <w:pStyle w:val="ppNumberList"/>
      </w:pPr>
      <w:r>
        <w:t xml:space="preserve">For </w:t>
      </w:r>
      <w:r w:rsidRPr="00EC1817">
        <w:t>this</w:t>
      </w:r>
      <w:r>
        <w:t xml:space="preserve"> exercise, you can continue to use the solution from Exercise 2 or open the begin solution located at</w:t>
      </w:r>
      <w:r w:rsidRPr="00413CD2">
        <w:rPr>
          <w:b/>
          <w:i/>
        </w:rPr>
        <w:t xml:space="preserve"> </w:t>
      </w:r>
      <w:r w:rsidR="00502B67">
        <w:rPr>
          <w:b/>
          <w:i/>
        </w:rPr>
        <w:t>\</w:t>
      </w:r>
      <w:r w:rsidR="002D7A0B">
        <w:rPr>
          <w:b/>
          <w:i/>
        </w:rPr>
        <w:t>Ex03-</w:t>
      </w:r>
      <w:r w:rsidRPr="00413CD2">
        <w:rPr>
          <w:b/>
          <w:i/>
        </w:rPr>
        <w:t>CreatedAndUsingResources\begin</w:t>
      </w:r>
      <w:r w:rsidR="00584A88">
        <w:rPr>
          <w:b/>
          <w:i/>
        </w:rPr>
        <w:t xml:space="preserve">\ </w:t>
      </w:r>
      <w:r w:rsidR="00584A88">
        <w:rPr>
          <w:b/>
        </w:rPr>
        <w:t xml:space="preserve">(Choosing the folder that matches the language </w:t>
      </w:r>
      <w:bookmarkStart w:id="14" w:name="_GoBack"/>
      <w:bookmarkEnd w:id="14"/>
      <w:r w:rsidR="00584A88">
        <w:rPr>
          <w:b/>
        </w:rPr>
        <w:t>of your preference</w:t>
      </w:r>
      <w:r w:rsidR="00C532A8">
        <w:rPr>
          <w:b/>
        </w:rPr>
        <w:t>.</w:t>
      </w:r>
      <w:r w:rsidR="00584A88">
        <w:rPr>
          <w:b/>
        </w:rPr>
        <w:t>)</w:t>
      </w:r>
      <w:r w:rsidRPr="00D54E9A">
        <w:rPr>
          <w:i/>
        </w:rPr>
        <w:t xml:space="preserve"> </w:t>
      </w:r>
      <w:r>
        <w:t xml:space="preserve">You will need to build the solution (click </w:t>
      </w:r>
      <w:r w:rsidRPr="00413CD2">
        <w:rPr>
          <w:b/>
        </w:rPr>
        <w:t>Build</w:t>
      </w:r>
      <w:r>
        <w:t xml:space="preserve"> | </w:t>
      </w:r>
      <w:r w:rsidRPr="00413CD2">
        <w:rPr>
          <w:b/>
        </w:rPr>
        <w:t>Build Solution</w:t>
      </w:r>
      <w:r>
        <w:t xml:space="preserve">) before the designer will show the WPF work we did in Exercise </w:t>
      </w:r>
      <w:r w:rsidR="00983784">
        <w:t>2</w:t>
      </w:r>
      <w:r>
        <w:t>.</w:t>
      </w:r>
    </w:p>
    <w:p w:rsidR="006A2C57" w:rsidRPr="00092A03" w:rsidRDefault="00413CD2" w:rsidP="00EC1817">
      <w:pPr>
        <w:pStyle w:val="ppNumberList"/>
      </w:pPr>
      <w:r w:rsidRPr="00EC1817">
        <w:t>Open</w:t>
      </w:r>
      <w:r>
        <w:t xml:space="preserve"> Window1.xaml </w:t>
      </w:r>
      <w:r w:rsidR="00F548C6">
        <w:t>and s</w:t>
      </w:r>
      <w:r>
        <w:t xml:space="preserve">elect the </w:t>
      </w:r>
      <w:proofErr w:type="spellStart"/>
      <w:r w:rsidRPr="00413CD2">
        <w:rPr>
          <w:b/>
        </w:rPr>
        <w:t>forwardButton</w:t>
      </w:r>
      <w:proofErr w:type="spellEnd"/>
      <w:r>
        <w:t xml:space="preserve"> created in Exercise 2.</w:t>
      </w:r>
    </w:p>
    <w:p w:rsidR="00413CD2" w:rsidRPr="00D54E9A" w:rsidRDefault="00413CD2" w:rsidP="00EC1817">
      <w:pPr>
        <w:pStyle w:val="ppNumberList"/>
      </w:pPr>
      <w:r>
        <w:lastRenderedPageBreak/>
        <w:t xml:space="preserve">In </w:t>
      </w:r>
      <w:r w:rsidRPr="00EC1817">
        <w:t>the</w:t>
      </w:r>
      <w:r>
        <w:t xml:space="preserve"> </w:t>
      </w:r>
      <w:r w:rsidRPr="00413CD2">
        <w:t>Properties</w:t>
      </w:r>
      <w:r>
        <w:t xml:space="preserve"> window, use the Search tool to find the </w:t>
      </w:r>
      <w:r w:rsidRPr="00413CD2">
        <w:rPr>
          <w:b/>
        </w:rPr>
        <w:t>Background</w:t>
      </w:r>
      <w:r w:rsidR="00396520">
        <w:t xml:space="preserve"> property</w:t>
      </w:r>
      <w:r w:rsidR="00C532A8" w:rsidRPr="00D54E9A">
        <w:t>.</w:t>
      </w:r>
    </w:p>
    <w:p w:rsidR="00413CD2" w:rsidRDefault="00B142A4" w:rsidP="00420D95">
      <w:pPr>
        <w:pStyle w:val="ppFigureIndent"/>
      </w:pPr>
      <w:r w:rsidRPr="00B142A4">
        <w:rPr>
          <w:noProof/>
          <w:lang w:val="es-AR" w:eastAsia="es-AR" w:bidi="ar-SA"/>
        </w:rPr>
        <w:drawing>
          <wp:inline distT="0" distB="0" distL="0" distR="0">
            <wp:extent cx="3114675" cy="31337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3114675" cy="3133725"/>
                    </a:xfrm>
                    <a:prstGeom prst="rect">
                      <a:avLst/>
                    </a:prstGeom>
                    <a:noFill/>
                    <a:ln w="9525">
                      <a:noFill/>
                      <a:miter lim="800000"/>
                      <a:headEnd/>
                      <a:tailEnd/>
                    </a:ln>
                  </pic:spPr>
                </pic:pic>
              </a:graphicData>
            </a:graphic>
          </wp:inline>
        </w:drawing>
      </w:r>
    </w:p>
    <w:p w:rsidR="00B142A4" w:rsidRDefault="00B142A4" w:rsidP="00B142A4">
      <w:pPr>
        <w:pStyle w:val="ppFigureNumberIndent"/>
      </w:pPr>
      <w:r>
        <w:t xml:space="preserve">Figure </w:t>
      </w:r>
      <w:r w:rsidR="00065279">
        <w:fldChar w:fldCharType="begin"/>
      </w:r>
      <w:r w:rsidR="00A16861">
        <w:instrText xml:space="preserve"> SEQ Figure \* ARABIC </w:instrText>
      </w:r>
      <w:r w:rsidR="00065279">
        <w:fldChar w:fldCharType="separate"/>
      </w:r>
      <w:r w:rsidR="00D54E9A">
        <w:rPr>
          <w:noProof/>
        </w:rPr>
        <w:t>19</w:t>
      </w:r>
      <w:r w:rsidR="00065279">
        <w:rPr>
          <w:noProof/>
        </w:rPr>
        <w:fldChar w:fldCharType="end"/>
      </w:r>
    </w:p>
    <w:p w:rsidR="00B142A4" w:rsidRDefault="00B142A4" w:rsidP="00B142A4">
      <w:pPr>
        <w:pStyle w:val="ppFigureCaptionIndent"/>
      </w:pPr>
      <w:r>
        <w:t>Setting Backgroun</w:t>
      </w:r>
      <w:r w:rsidR="00537A46">
        <w:t>d</w:t>
      </w:r>
      <w:r>
        <w:t xml:space="preserve"> Property</w:t>
      </w:r>
    </w:p>
    <w:p w:rsidR="00420D95" w:rsidRDefault="00420D95" w:rsidP="00420D95">
      <w:pPr>
        <w:pStyle w:val="ppBodyTextIndent"/>
      </w:pPr>
    </w:p>
    <w:p w:rsidR="006A2C57" w:rsidRPr="00791196" w:rsidRDefault="00413CD2" w:rsidP="00DE14FB">
      <w:pPr>
        <w:pStyle w:val="ppNumberList"/>
      </w:pPr>
      <w:r>
        <w:t xml:space="preserve">Click the Background property and the Brush editor will appear. Click the eyedropper tool and select a color from anywhere on your </w:t>
      </w:r>
      <w:r w:rsidR="00F123D0">
        <w:t xml:space="preserve">screen. </w:t>
      </w:r>
      <w:r w:rsidR="00791196">
        <w:t xml:space="preserve">You </w:t>
      </w:r>
      <w:r w:rsidR="00F123D0">
        <w:t>will</w:t>
      </w:r>
      <w:r w:rsidR="00791196">
        <w:t xml:space="preserve"> see </w:t>
      </w:r>
      <w:r w:rsidR="006A2C57" w:rsidRPr="00791196">
        <w:t>the background</w:t>
      </w:r>
      <w:r w:rsidR="00791196">
        <w:t xml:space="preserve"> of the button</w:t>
      </w:r>
      <w:r w:rsidR="00D54E9A">
        <w:t xml:space="preserve"> has changed.</w:t>
      </w:r>
    </w:p>
    <w:p w:rsidR="00F123D0" w:rsidRDefault="006A2C57" w:rsidP="00DE14FB">
      <w:pPr>
        <w:pStyle w:val="ppNumberList"/>
      </w:pPr>
      <w:r w:rsidRPr="00092A03">
        <w:t xml:space="preserve">Now </w:t>
      </w:r>
      <w:r w:rsidR="00791196">
        <w:t>click</w:t>
      </w:r>
      <w:r w:rsidRPr="00092A03">
        <w:t xml:space="preserve"> the </w:t>
      </w:r>
      <w:r w:rsidR="00791196">
        <w:t>black square</w:t>
      </w:r>
      <w:r w:rsidRPr="00092A03">
        <w:t xml:space="preserve"> next to background label in the property browser to pick t</w:t>
      </w:r>
      <w:r w:rsidR="00791196">
        <w:t>h</w:t>
      </w:r>
      <w:r w:rsidR="00D54E9A">
        <w:t>e “Extract to Resource” option.</w:t>
      </w:r>
    </w:p>
    <w:p w:rsidR="00F123D0" w:rsidRDefault="00B142A4" w:rsidP="00420D95">
      <w:pPr>
        <w:pStyle w:val="ppFigureIndent"/>
      </w:pPr>
      <w:r w:rsidRPr="00B142A4">
        <w:rPr>
          <w:noProof/>
          <w:lang w:val="es-AR" w:eastAsia="es-AR" w:bidi="ar-SA"/>
        </w:rPr>
        <w:drawing>
          <wp:inline distT="0" distB="0" distL="0" distR="0">
            <wp:extent cx="2533650" cy="2638425"/>
            <wp:effectExtent l="19050" t="0" r="0" b="0"/>
            <wp:docPr id="2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a:stretch>
                      <a:fillRect/>
                    </a:stretch>
                  </pic:blipFill>
                  <pic:spPr bwMode="auto">
                    <a:xfrm>
                      <a:off x="0" y="0"/>
                      <a:ext cx="2533650" cy="2638425"/>
                    </a:xfrm>
                    <a:prstGeom prst="rect">
                      <a:avLst/>
                    </a:prstGeom>
                    <a:noFill/>
                    <a:ln w="9525">
                      <a:noFill/>
                      <a:miter lim="800000"/>
                      <a:headEnd/>
                      <a:tailEnd/>
                    </a:ln>
                  </pic:spPr>
                </pic:pic>
              </a:graphicData>
            </a:graphic>
          </wp:inline>
        </w:drawing>
      </w:r>
    </w:p>
    <w:p w:rsidR="00B142A4" w:rsidRDefault="00B142A4" w:rsidP="00B142A4">
      <w:pPr>
        <w:pStyle w:val="ppFigureNumberIndent"/>
      </w:pPr>
      <w:r>
        <w:t xml:space="preserve">Figure </w:t>
      </w:r>
      <w:r w:rsidR="00065279">
        <w:fldChar w:fldCharType="begin"/>
      </w:r>
      <w:r w:rsidR="00A16861">
        <w:instrText xml:space="preserve"> SEQ Figure \* ARABIC </w:instrText>
      </w:r>
      <w:r w:rsidR="00065279">
        <w:fldChar w:fldCharType="separate"/>
      </w:r>
      <w:r w:rsidR="00D54E9A">
        <w:rPr>
          <w:noProof/>
        </w:rPr>
        <w:t>20</w:t>
      </w:r>
      <w:r w:rsidR="00065279">
        <w:rPr>
          <w:noProof/>
        </w:rPr>
        <w:fldChar w:fldCharType="end"/>
      </w:r>
    </w:p>
    <w:p w:rsidR="00B142A4" w:rsidRDefault="00B142A4" w:rsidP="00B142A4">
      <w:pPr>
        <w:pStyle w:val="ppFigureCaptionIndent"/>
      </w:pPr>
      <w:r>
        <w:lastRenderedPageBreak/>
        <w:t>Extract Value to Resource</w:t>
      </w:r>
    </w:p>
    <w:p w:rsidR="00420D95" w:rsidRDefault="00420D95" w:rsidP="00420D95">
      <w:pPr>
        <w:pStyle w:val="ppBodyTextIndent"/>
      </w:pPr>
    </w:p>
    <w:p w:rsidR="006A2C57" w:rsidRPr="00092A03" w:rsidRDefault="00C24216" w:rsidP="00DE14FB">
      <w:pPr>
        <w:pStyle w:val="ppNumberList"/>
      </w:pPr>
      <w:r>
        <w:t xml:space="preserve">Click </w:t>
      </w:r>
      <w:r w:rsidRPr="00C24216">
        <w:rPr>
          <w:b/>
        </w:rPr>
        <w:t>OK</w:t>
      </w:r>
      <w:r>
        <w:t xml:space="preserve"> in the Create Resource dialogue, accepting the default values. </w:t>
      </w:r>
      <w:r w:rsidR="00791196">
        <w:t>This window lets you extract the property’s value into a resource that you can re-use.</w:t>
      </w:r>
      <w:r w:rsidR="006A2C57" w:rsidRPr="00092A03">
        <w:t xml:space="preserve"> </w:t>
      </w:r>
      <w:r>
        <w:t>In this case, the resource will be created in Window1.xaml.</w:t>
      </w:r>
    </w:p>
    <w:p w:rsidR="00C24216" w:rsidRDefault="00C24216" w:rsidP="00DE14FB">
      <w:pPr>
        <w:pStyle w:val="ppNumberList"/>
      </w:pPr>
      <w:r>
        <w:t xml:space="preserve">Look in the XAML code editor and you’ll find a </w:t>
      </w:r>
      <w:proofErr w:type="spellStart"/>
      <w:r w:rsidR="00436CC2" w:rsidRPr="00D54E9A">
        <w:rPr>
          <w:b/>
        </w:rPr>
        <w:t>SolidColorBrush</w:t>
      </w:r>
      <w:proofErr w:type="spellEnd"/>
      <w:r>
        <w:t xml:space="preserve"> </w:t>
      </w:r>
      <w:r w:rsidR="00D54E9A">
        <w:t xml:space="preserve">element </w:t>
      </w:r>
      <w:r>
        <w:t>in</w:t>
      </w:r>
      <w:r w:rsidR="00D54E9A">
        <w:t xml:space="preserve">side the </w:t>
      </w:r>
      <w:proofErr w:type="spellStart"/>
      <w:r w:rsidR="00D54E9A" w:rsidRPr="00D54E9A">
        <w:rPr>
          <w:b/>
        </w:rPr>
        <w:t>Window.Resources</w:t>
      </w:r>
      <w:proofErr w:type="spellEnd"/>
      <w:r w:rsidR="00D54E9A">
        <w:t xml:space="preserve"> node.</w:t>
      </w:r>
    </w:p>
    <w:p w:rsidR="00C24216" w:rsidRDefault="00C24216" w:rsidP="00C24216">
      <w:pPr>
        <w:pStyle w:val="ppCodeLanguageIndent"/>
      </w:pPr>
      <w:r>
        <w:t>XAML</w:t>
      </w:r>
    </w:p>
    <w:p w:rsidR="00C24216" w:rsidRPr="00D54E9A" w:rsidRDefault="00C24216" w:rsidP="00420D95">
      <w:pPr>
        <w:pStyle w:val="ppCodeIndent"/>
        <w:rPr>
          <w:color w:val="0000FF"/>
          <w:lang w:bidi="ar-SA"/>
        </w:rPr>
      </w:pPr>
      <w:r w:rsidRPr="00D54E9A">
        <w:rPr>
          <w:color w:val="0000FF"/>
          <w:lang w:bidi="ar-SA"/>
        </w:rPr>
        <w:t>&lt;</w:t>
      </w:r>
      <w:proofErr w:type="spellStart"/>
      <w:r w:rsidRPr="00D54E9A">
        <w:rPr>
          <w:color w:val="A31515"/>
          <w:lang w:bidi="ar-SA"/>
        </w:rPr>
        <w:t>Window.Resources</w:t>
      </w:r>
      <w:proofErr w:type="spellEnd"/>
      <w:r w:rsidRPr="00D54E9A">
        <w:rPr>
          <w:color w:val="0000FF"/>
          <w:lang w:bidi="ar-SA"/>
        </w:rPr>
        <w:t>&gt;</w:t>
      </w:r>
    </w:p>
    <w:p w:rsidR="00C24216" w:rsidRPr="00D54E9A" w:rsidRDefault="00420D95" w:rsidP="00420D95">
      <w:pPr>
        <w:pStyle w:val="ppCodeIndent"/>
        <w:rPr>
          <w:lang w:bidi="ar-SA"/>
        </w:rPr>
      </w:pPr>
      <w:r w:rsidRPr="00D54E9A">
        <w:rPr>
          <w:lang w:bidi="ar-SA"/>
        </w:rPr>
        <w:t xml:space="preserve">    </w:t>
      </w:r>
      <w:r w:rsidR="00C24216" w:rsidRPr="00D54E9A">
        <w:rPr>
          <w:color w:val="0000FF"/>
          <w:lang w:bidi="ar-SA"/>
        </w:rPr>
        <w:t>&lt;!-- Additional Resources Omitted --&gt;</w:t>
      </w:r>
    </w:p>
    <w:p w:rsidR="004F7A35" w:rsidRPr="00D54E9A" w:rsidRDefault="00342F78" w:rsidP="004F7A35">
      <w:pPr>
        <w:pStyle w:val="ppCodeIndent"/>
        <w:rPr>
          <w:color w:val="0000FF"/>
          <w:lang w:bidi="ar-SA"/>
        </w:rPr>
      </w:pPr>
      <w:r w:rsidRPr="00D54E9A">
        <w:rPr>
          <w:color w:val="0000FF"/>
          <w:lang w:bidi="ar-SA"/>
        </w:rPr>
        <w:t xml:space="preserve">    </w:t>
      </w:r>
      <w:r w:rsidR="004F7A35" w:rsidRPr="00D54E9A">
        <w:rPr>
          <w:color w:val="0000FF"/>
          <w:lang w:bidi="ar-SA"/>
        </w:rPr>
        <w:t>&lt;</w:t>
      </w:r>
      <w:proofErr w:type="spellStart"/>
      <w:r w:rsidR="004F7A35" w:rsidRPr="00D54E9A">
        <w:rPr>
          <w:rFonts w:cs="Consolas"/>
          <w:color w:val="A31515"/>
          <w:sz w:val="19"/>
          <w:szCs w:val="19"/>
          <w:lang w:bidi="ar-SA"/>
        </w:rPr>
        <w:t>SolidColorBrush</w:t>
      </w:r>
      <w:proofErr w:type="spellEnd"/>
      <w:r w:rsidR="004F7A35" w:rsidRPr="00D54E9A">
        <w:rPr>
          <w:color w:val="FF0000"/>
          <w:lang w:bidi="ar-SA"/>
        </w:rPr>
        <w:t xml:space="preserve"> x</w:t>
      </w:r>
      <w:r w:rsidR="004F7A35" w:rsidRPr="00D54E9A">
        <w:rPr>
          <w:color w:val="0000FF"/>
          <w:lang w:bidi="ar-SA"/>
        </w:rPr>
        <w:t>:</w:t>
      </w:r>
      <w:r w:rsidR="004F7A35" w:rsidRPr="00D54E9A">
        <w:rPr>
          <w:color w:val="FF0000"/>
          <w:lang w:bidi="ar-SA"/>
        </w:rPr>
        <w:t>Key</w:t>
      </w:r>
      <w:r w:rsidR="004F7A35" w:rsidRPr="00D54E9A">
        <w:rPr>
          <w:color w:val="0000FF"/>
          <w:lang w:bidi="ar-SA"/>
        </w:rPr>
        <w:t>="</w:t>
      </w:r>
      <w:proofErr w:type="spellStart"/>
      <w:r w:rsidR="004F7A35" w:rsidRPr="00D54E9A">
        <w:rPr>
          <w:color w:val="0000FF"/>
          <w:lang w:bidi="ar-SA"/>
        </w:rPr>
        <w:t>LightOrangeBrushKey</w:t>
      </w:r>
      <w:proofErr w:type="spellEnd"/>
      <w:r w:rsidR="004F7A35" w:rsidRPr="00D54E9A">
        <w:rPr>
          <w:color w:val="0000FF"/>
          <w:lang w:bidi="ar-SA"/>
        </w:rPr>
        <w:t>"&gt;</w:t>
      </w:r>
      <w:r w:rsidR="004F7A35" w:rsidRPr="00D54E9A">
        <w:rPr>
          <w:lang w:bidi="ar-SA"/>
        </w:rPr>
        <w:t>#FFFFF0D0</w:t>
      </w:r>
      <w:r w:rsidR="004F7A35" w:rsidRPr="00D54E9A">
        <w:rPr>
          <w:color w:val="0000FF"/>
          <w:lang w:bidi="ar-SA"/>
        </w:rPr>
        <w:t>&lt;/</w:t>
      </w:r>
      <w:proofErr w:type="spellStart"/>
      <w:r w:rsidR="004F7A35" w:rsidRPr="00D54E9A">
        <w:rPr>
          <w:rFonts w:cs="Consolas"/>
          <w:color w:val="A31515"/>
          <w:sz w:val="19"/>
          <w:szCs w:val="19"/>
          <w:lang w:bidi="ar-SA"/>
        </w:rPr>
        <w:t>SolidColorBrush</w:t>
      </w:r>
      <w:proofErr w:type="spellEnd"/>
      <w:r w:rsidR="004F7A35" w:rsidRPr="00D54E9A">
        <w:rPr>
          <w:color w:val="0000FF"/>
          <w:lang w:bidi="ar-SA"/>
        </w:rPr>
        <w:t>&gt;</w:t>
      </w:r>
    </w:p>
    <w:p w:rsidR="00C24216" w:rsidRPr="00D54E9A" w:rsidRDefault="00C24216" w:rsidP="004F7A35">
      <w:pPr>
        <w:pStyle w:val="ppCodeIndent"/>
        <w:numPr>
          <w:ilvl w:val="0"/>
          <w:numId w:val="6"/>
        </w:numPr>
        <w:rPr>
          <w:rFonts w:cs="Consolas"/>
          <w:color w:val="0000FF"/>
          <w:sz w:val="19"/>
          <w:szCs w:val="19"/>
          <w:lang w:bidi="ar-SA"/>
        </w:rPr>
      </w:pPr>
      <w:r w:rsidRPr="00D54E9A">
        <w:rPr>
          <w:rFonts w:cs="Consolas"/>
          <w:color w:val="0000FF"/>
          <w:sz w:val="19"/>
          <w:szCs w:val="19"/>
          <w:lang w:bidi="ar-SA"/>
        </w:rPr>
        <w:t>&lt;/</w:t>
      </w:r>
      <w:proofErr w:type="spellStart"/>
      <w:r w:rsidRPr="00D54E9A">
        <w:rPr>
          <w:rFonts w:cs="Consolas"/>
          <w:color w:val="A31515"/>
          <w:sz w:val="19"/>
          <w:szCs w:val="19"/>
          <w:lang w:bidi="ar-SA"/>
        </w:rPr>
        <w:t>Window.Resources</w:t>
      </w:r>
      <w:proofErr w:type="spellEnd"/>
      <w:r w:rsidRPr="00D54E9A">
        <w:rPr>
          <w:rFonts w:cs="Consolas"/>
          <w:color w:val="0000FF"/>
          <w:sz w:val="19"/>
          <w:szCs w:val="19"/>
          <w:lang w:bidi="ar-SA"/>
        </w:rPr>
        <w:t>&gt;</w:t>
      </w:r>
    </w:p>
    <w:p w:rsidR="00E91656" w:rsidRDefault="00E91656" w:rsidP="00E91656">
      <w:pPr>
        <w:pStyle w:val="ppBodyTextIndent"/>
        <w:rPr>
          <w:lang w:bidi="ar-SA"/>
        </w:rPr>
      </w:pPr>
    </w:p>
    <w:p w:rsidR="00AC129A" w:rsidRPr="00C24216" w:rsidRDefault="00AC129A" w:rsidP="00420D95">
      <w:pPr>
        <w:pStyle w:val="ppListEnd"/>
      </w:pPr>
    </w:p>
    <w:p w:rsidR="00DB2EB7" w:rsidRDefault="00420D95" w:rsidP="00AC129A">
      <w:pPr>
        <w:pStyle w:val="ppProcedureStart"/>
        <w:rPr>
          <w:noProof/>
        </w:rPr>
      </w:pPr>
      <w:bookmarkStart w:id="15" w:name="_Toc280782399"/>
      <w:r>
        <w:rPr>
          <w:noProof/>
        </w:rPr>
        <w:t>Task 2 – Using</w:t>
      </w:r>
      <w:r w:rsidR="00DB2EB7">
        <w:rPr>
          <w:noProof/>
        </w:rPr>
        <w:t xml:space="preserve"> the Resource to Update Background Property of </w:t>
      </w:r>
      <w:r>
        <w:rPr>
          <w:noProof/>
        </w:rPr>
        <w:t>A</w:t>
      </w:r>
      <w:r w:rsidR="00DB2EB7">
        <w:rPr>
          <w:noProof/>
        </w:rPr>
        <w:t>nother Button</w:t>
      </w:r>
      <w:bookmarkEnd w:id="15"/>
    </w:p>
    <w:p w:rsidR="006A2C57" w:rsidRDefault="006A2C57" w:rsidP="00420D95">
      <w:pPr>
        <w:pStyle w:val="ppNumberList"/>
      </w:pPr>
      <w:r w:rsidRPr="00092A03">
        <w:t xml:space="preserve">Select the </w:t>
      </w:r>
      <w:proofErr w:type="spellStart"/>
      <w:r w:rsidR="00C24216" w:rsidRPr="00DB2EB7">
        <w:rPr>
          <w:b/>
        </w:rPr>
        <w:t>backButton</w:t>
      </w:r>
      <w:proofErr w:type="spellEnd"/>
      <w:r w:rsidR="00C24216">
        <w:t xml:space="preserve"> and locate the</w:t>
      </w:r>
      <w:r w:rsidRPr="00092A03">
        <w:t xml:space="preserve"> </w:t>
      </w:r>
      <w:r w:rsidR="00C24216">
        <w:t>Background</w:t>
      </w:r>
      <w:r w:rsidRPr="00092A03">
        <w:t xml:space="preserve"> property</w:t>
      </w:r>
      <w:r w:rsidR="00C24216">
        <w:t xml:space="preserve"> in the properties windows.</w:t>
      </w:r>
    </w:p>
    <w:p w:rsidR="006A2C57" w:rsidRPr="009A37B4" w:rsidRDefault="00791196" w:rsidP="00420D95">
      <w:pPr>
        <w:pStyle w:val="ppNumberList"/>
      </w:pPr>
      <w:r>
        <w:t xml:space="preserve">Click the </w:t>
      </w:r>
      <w:r w:rsidR="00DB2EB7">
        <w:t xml:space="preserve">black square in the </w:t>
      </w:r>
      <w:r w:rsidR="00DB2EB7" w:rsidRPr="00420D95">
        <w:t>properties</w:t>
      </w:r>
      <w:r w:rsidR="00DB2EB7">
        <w:t xml:space="preserve"> window </w:t>
      </w:r>
      <w:r>
        <w:t>next</w:t>
      </w:r>
      <w:r w:rsidR="00DB2EB7">
        <w:t xml:space="preserve"> to the Background property </w:t>
      </w:r>
      <w:r>
        <w:t>label</w:t>
      </w:r>
      <w:r w:rsidR="00DB2EB7">
        <w:t xml:space="preserve"> and select </w:t>
      </w:r>
      <w:r w:rsidR="00DB2EB7" w:rsidRPr="00DB2EB7">
        <w:rPr>
          <w:b/>
        </w:rPr>
        <w:t>Apply Resource</w:t>
      </w:r>
      <w:r w:rsidR="009A37B4" w:rsidRPr="009A37B4">
        <w:t>.</w:t>
      </w:r>
    </w:p>
    <w:p w:rsidR="00DB2EB7" w:rsidRPr="00092A03" w:rsidRDefault="00AE0784" w:rsidP="00420D95">
      <w:pPr>
        <w:pStyle w:val="ppFigureIndent"/>
      </w:pPr>
      <w:r w:rsidRPr="00AE0784">
        <w:rPr>
          <w:noProof/>
          <w:lang w:val="es-AR" w:eastAsia="es-AR" w:bidi="ar-SA"/>
        </w:rPr>
        <w:drawing>
          <wp:inline distT="0" distB="0" distL="0" distR="0">
            <wp:extent cx="2543175" cy="2619375"/>
            <wp:effectExtent l="19050" t="0" r="9525" b="0"/>
            <wp:docPr id="2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srcRect/>
                    <a:stretch>
                      <a:fillRect/>
                    </a:stretch>
                  </pic:blipFill>
                  <pic:spPr bwMode="auto">
                    <a:xfrm>
                      <a:off x="0" y="0"/>
                      <a:ext cx="2543175" cy="2619375"/>
                    </a:xfrm>
                    <a:prstGeom prst="rect">
                      <a:avLst/>
                    </a:prstGeom>
                    <a:noFill/>
                    <a:ln w="9525">
                      <a:noFill/>
                      <a:miter lim="800000"/>
                      <a:headEnd/>
                      <a:tailEnd/>
                    </a:ln>
                  </pic:spPr>
                </pic:pic>
              </a:graphicData>
            </a:graphic>
          </wp:inline>
        </w:drawing>
      </w:r>
    </w:p>
    <w:p w:rsidR="00AE0784" w:rsidRDefault="00AE0784" w:rsidP="00AE0784">
      <w:pPr>
        <w:pStyle w:val="ppFigureNumberIndent"/>
      </w:pPr>
      <w:r>
        <w:t xml:space="preserve">Figure </w:t>
      </w:r>
      <w:r w:rsidR="00065279">
        <w:fldChar w:fldCharType="begin"/>
      </w:r>
      <w:r w:rsidR="00A16861">
        <w:instrText xml:space="preserve"> SEQ Figure \* ARABIC </w:instrText>
      </w:r>
      <w:r w:rsidR="00065279">
        <w:fldChar w:fldCharType="separate"/>
      </w:r>
      <w:r w:rsidR="00D54E9A">
        <w:rPr>
          <w:noProof/>
        </w:rPr>
        <w:t>21</w:t>
      </w:r>
      <w:r w:rsidR="00065279">
        <w:rPr>
          <w:noProof/>
        </w:rPr>
        <w:fldChar w:fldCharType="end"/>
      </w:r>
    </w:p>
    <w:p w:rsidR="00AE0784" w:rsidRDefault="00874B06" w:rsidP="00AE0784">
      <w:pPr>
        <w:pStyle w:val="ppFigureCaptionIndent"/>
      </w:pPr>
      <w:r>
        <w:t>Apply</w:t>
      </w:r>
      <w:r w:rsidR="00AE0784">
        <w:t xml:space="preserve"> Resource</w:t>
      </w:r>
    </w:p>
    <w:p w:rsidR="00420D95" w:rsidRDefault="00420D95" w:rsidP="00E91656">
      <w:pPr>
        <w:pStyle w:val="ppBodyTextIndent"/>
      </w:pPr>
    </w:p>
    <w:p w:rsidR="00DB2EB7" w:rsidRDefault="00DB2EB7" w:rsidP="00DE14FB">
      <w:pPr>
        <w:pStyle w:val="ppNumberList"/>
      </w:pPr>
      <w:r>
        <w:t xml:space="preserve">Select </w:t>
      </w:r>
      <w:r w:rsidR="00062888">
        <w:t xml:space="preserve">the resource from the </w:t>
      </w:r>
      <w:r w:rsidR="00062888" w:rsidRPr="00062888">
        <w:rPr>
          <w:b/>
        </w:rPr>
        <w:t>Local</w:t>
      </w:r>
      <w:r w:rsidR="00062888">
        <w:t xml:space="preserve"> expander</w:t>
      </w:r>
      <w:r w:rsidR="00E91656">
        <w:t>.</w:t>
      </w:r>
    </w:p>
    <w:p w:rsidR="009F779F" w:rsidRPr="00092A03" w:rsidRDefault="00E92398" w:rsidP="009F779F">
      <w:pPr>
        <w:pStyle w:val="ppFigureIndent"/>
      </w:pPr>
      <w:r w:rsidRPr="00E92398">
        <w:rPr>
          <w:noProof/>
          <w:lang w:val="es-AR" w:eastAsia="es-AR" w:bidi="ar-SA"/>
        </w:rPr>
        <w:lastRenderedPageBreak/>
        <w:drawing>
          <wp:inline distT="0" distB="0" distL="0" distR="0">
            <wp:extent cx="3248025" cy="3409950"/>
            <wp:effectExtent l="19050" t="0" r="9525" b="0"/>
            <wp:docPr id="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srcRect/>
                    <a:stretch>
                      <a:fillRect/>
                    </a:stretch>
                  </pic:blipFill>
                  <pic:spPr bwMode="auto">
                    <a:xfrm>
                      <a:off x="0" y="0"/>
                      <a:ext cx="3248025" cy="3409950"/>
                    </a:xfrm>
                    <a:prstGeom prst="rect">
                      <a:avLst/>
                    </a:prstGeom>
                    <a:noFill/>
                    <a:ln w="9525">
                      <a:noFill/>
                      <a:miter lim="800000"/>
                      <a:headEnd/>
                      <a:tailEnd/>
                    </a:ln>
                  </pic:spPr>
                </pic:pic>
              </a:graphicData>
            </a:graphic>
          </wp:inline>
        </w:drawing>
      </w:r>
    </w:p>
    <w:p w:rsidR="009F779F" w:rsidRDefault="009F779F" w:rsidP="009F779F">
      <w:pPr>
        <w:pStyle w:val="ppFigureNumberIndent"/>
      </w:pPr>
      <w:r>
        <w:t xml:space="preserve">Figure </w:t>
      </w:r>
      <w:r w:rsidR="00065279">
        <w:fldChar w:fldCharType="begin"/>
      </w:r>
      <w:r w:rsidR="00A16861">
        <w:instrText xml:space="preserve"> SEQ Figure \* ARABIC </w:instrText>
      </w:r>
      <w:r w:rsidR="00065279">
        <w:fldChar w:fldCharType="separate"/>
      </w:r>
      <w:r w:rsidR="00D54E9A">
        <w:rPr>
          <w:noProof/>
        </w:rPr>
        <w:t>22</w:t>
      </w:r>
      <w:r w:rsidR="00065279">
        <w:rPr>
          <w:noProof/>
        </w:rPr>
        <w:fldChar w:fldCharType="end"/>
      </w:r>
    </w:p>
    <w:p w:rsidR="009F779F" w:rsidRDefault="009F779F" w:rsidP="009F779F">
      <w:pPr>
        <w:pStyle w:val="ppFigureCaptionIndent"/>
      </w:pPr>
      <w:r>
        <w:t>Apply Resource</w:t>
      </w:r>
    </w:p>
    <w:p w:rsidR="009F779F" w:rsidRDefault="009F779F" w:rsidP="00E91656">
      <w:pPr>
        <w:pStyle w:val="ppBodyTextIndent"/>
      </w:pPr>
    </w:p>
    <w:p w:rsidR="006A2C57" w:rsidRDefault="00DB2EB7" w:rsidP="00DE14FB">
      <w:pPr>
        <w:pStyle w:val="ppNumberList"/>
      </w:pPr>
      <w:r>
        <w:t xml:space="preserve">The </w:t>
      </w:r>
      <w:proofErr w:type="spellStart"/>
      <w:r w:rsidRPr="00DB2EB7">
        <w:rPr>
          <w:b/>
        </w:rPr>
        <w:t>forwardButton</w:t>
      </w:r>
      <w:proofErr w:type="spellEnd"/>
      <w:r>
        <w:t xml:space="preserve"> and </w:t>
      </w:r>
      <w:proofErr w:type="spellStart"/>
      <w:r w:rsidRPr="00DB2EB7">
        <w:rPr>
          <w:b/>
        </w:rPr>
        <w:t>backButton</w:t>
      </w:r>
      <w:proofErr w:type="spellEnd"/>
      <w:r>
        <w:t xml:space="preserve"> now share the same resource, defining the Background.</w:t>
      </w:r>
    </w:p>
    <w:p w:rsidR="00AC129A" w:rsidRDefault="00AC129A" w:rsidP="00AC129A">
      <w:pPr>
        <w:pStyle w:val="ppListEnd"/>
      </w:pPr>
    </w:p>
    <w:p w:rsidR="00AC129A" w:rsidRDefault="00AC129A" w:rsidP="00AC129A">
      <w:pPr>
        <w:pStyle w:val="Heading1"/>
      </w:pPr>
      <w:r>
        <w:t>Next Step</w:t>
      </w:r>
    </w:p>
    <w:sdt>
      <w:sdtPr>
        <w:rPr>
          <w:rStyle w:val="Hyperlink"/>
        </w:rPr>
        <w:alias w:val="Topic Link"/>
        <w:tag w:val="8c682c56-7cdb-4497-aa31-c4f49d04eaa4"/>
        <w:id w:val="111039197"/>
        <w:placeholder>
          <w:docPart w:val="DefaultPlaceholder_22675703"/>
        </w:placeholder>
        <w:text/>
      </w:sdtPr>
      <w:sdtEndPr>
        <w:rPr>
          <w:rStyle w:val="DefaultParagraphFont"/>
          <w:color w:val="auto"/>
          <w:u w:val="none"/>
        </w:rPr>
      </w:sdtEndPr>
      <w:sdtContent>
        <w:p w:rsidR="00AC129A" w:rsidRDefault="00AC129A" w:rsidP="00AC129A">
          <w:pPr>
            <w:pStyle w:val="ppBodyText"/>
            <w:numPr>
              <w:ilvl w:val="0"/>
              <w:numId w:val="0"/>
            </w:numPr>
          </w:pPr>
          <w:r>
            <w:rPr>
              <w:rStyle w:val="Hyperlink"/>
            </w:rPr>
            <w:t>Summary</w:t>
          </w:r>
        </w:p>
      </w:sdtContent>
    </w:sdt>
    <w:p w:rsidR="00AC129A" w:rsidRDefault="00AC129A" w:rsidP="00AC129A">
      <w:pPr>
        <w:pStyle w:val="ppListEnd"/>
      </w:pPr>
    </w:p>
    <w:bookmarkStart w:id="16" w:name="_Toc280782400" w:displacedByCustomXml="next"/>
    <w:sdt>
      <w:sdtPr>
        <w:alias w:val="Topic"/>
        <w:tag w:val="8c682c56-7cdb-4497-aa31-c4f49d04eaa4"/>
        <w:id w:val="111039195"/>
        <w:placeholder>
          <w:docPart w:val="DefaultPlaceholder_22675703"/>
        </w:placeholder>
        <w:text/>
      </w:sdtPr>
      <w:sdtContent>
        <w:p w:rsidR="00AC129A" w:rsidRDefault="00AC129A" w:rsidP="00AC129A">
          <w:pPr>
            <w:pStyle w:val="ppTopic"/>
          </w:pPr>
          <w:r>
            <w:t>Summary</w:t>
          </w:r>
        </w:p>
      </w:sdtContent>
    </w:sdt>
    <w:bookmarkEnd w:id="16" w:displacedByCustomXml="prev"/>
    <w:p w:rsidR="00D944EE" w:rsidRPr="00E91656" w:rsidRDefault="00D944EE" w:rsidP="00E91656">
      <w:pPr>
        <w:pStyle w:val="ppBodyText"/>
      </w:pPr>
      <w:r w:rsidRPr="00E91656">
        <w:t>In this lab</w:t>
      </w:r>
      <w:r w:rsidR="00E91656" w:rsidRPr="00E91656">
        <w:t>,</w:t>
      </w:r>
      <w:r w:rsidRPr="00E91656">
        <w:t xml:space="preserve"> you have </w:t>
      </w:r>
      <w:r w:rsidR="00BE0E47" w:rsidRPr="00E91656">
        <w:t>learned how to create and customize a master-detail business form in WPF 4.0</w:t>
      </w:r>
      <w:r w:rsidRPr="00E91656">
        <w:t xml:space="preserve">. You have </w:t>
      </w:r>
      <w:r w:rsidR="00BE0E47" w:rsidRPr="00E91656">
        <w:t>created data scaffolding for the application both simple and master-detail</w:t>
      </w:r>
      <w:r w:rsidR="00E91656" w:rsidRPr="00E91656">
        <w:t>.</w:t>
      </w:r>
    </w:p>
    <w:p w:rsidR="00D944EE" w:rsidRPr="00E91656" w:rsidRDefault="00D944EE" w:rsidP="00E91656">
      <w:pPr>
        <w:pStyle w:val="ppBodyText"/>
      </w:pPr>
      <w:r w:rsidRPr="00E91656">
        <w:t xml:space="preserve">Among other </w:t>
      </w:r>
      <w:r w:rsidR="006B60CF" w:rsidRPr="00E91656">
        <w:t>fea</w:t>
      </w:r>
      <w:r w:rsidR="00BE0E47" w:rsidRPr="00E91656">
        <w:t xml:space="preserve">tures, you have seen how to customize the output of </w:t>
      </w:r>
      <w:proofErr w:type="spellStart"/>
      <w:r w:rsidR="00BE0E47" w:rsidRPr="00E91656">
        <w:t>datasources</w:t>
      </w:r>
      <w:proofErr w:type="spellEnd"/>
      <w:r w:rsidR="00BE0E47" w:rsidRPr="00E91656">
        <w:t xml:space="preserve"> to create custom visuals using the </w:t>
      </w:r>
      <w:proofErr w:type="spellStart"/>
      <w:r w:rsidR="00BE0E47" w:rsidRPr="00E91656">
        <w:t>Databinding</w:t>
      </w:r>
      <w:proofErr w:type="spellEnd"/>
      <w:r w:rsidR="00BE0E47" w:rsidRPr="00E91656">
        <w:t xml:space="preserve"> expression builder from the property browser, and used markup extension </w:t>
      </w:r>
      <w:proofErr w:type="spellStart"/>
      <w:r w:rsidR="00BE0E47" w:rsidRPr="00E91656">
        <w:t>intellisense</w:t>
      </w:r>
      <w:proofErr w:type="spellEnd"/>
      <w:r w:rsidR="00BE0E47" w:rsidRPr="00E91656">
        <w:t xml:space="preserve"> to </w:t>
      </w:r>
      <w:r w:rsidR="00E91656" w:rsidRPr="00E91656">
        <w:t xml:space="preserve">create </w:t>
      </w:r>
      <w:proofErr w:type="spellStart"/>
      <w:r w:rsidR="00E91656" w:rsidRPr="00E91656">
        <w:t>databinding</w:t>
      </w:r>
      <w:proofErr w:type="spellEnd"/>
      <w:r w:rsidR="00E91656" w:rsidRPr="00E91656">
        <w:t xml:space="preserve"> expressions.</w:t>
      </w:r>
    </w:p>
    <w:p w:rsidR="006B60CF" w:rsidRPr="00E91656" w:rsidRDefault="006B60CF" w:rsidP="00E91656">
      <w:pPr>
        <w:pStyle w:val="ppBodyText"/>
      </w:pPr>
      <w:r w:rsidRPr="00E91656">
        <w:t>Moreover</w:t>
      </w:r>
      <w:r w:rsidR="00D944EE" w:rsidRPr="00E91656">
        <w:t xml:space="preserve">, </w:t>
      </w:r>
      <w:r w:rsidRPr="00E91656">
        <w:t>you have seen how to extract a common look into a resource and how to appl</w:t>
      </w:r>
      <w:r w:rsidR="00E91656" w:rsidRPr="00E91656">
        <w:t>y it using the resource picker.</w:t>
      </w:r>
    </w:p>
    <w:p w:rsidR="00092A03" w:rsidRPr="00E91656" w:rsidRDefault="00D944EE" w:rsidP="00E91656">
      <w:pPr>
        <w:pStyle w:val="ppBodyText"/>
      </w:pPr>
      <w:r w:rsidRPr="00E91656">
        <w:t xml:space="preserve">All these tools, platform, and </w:t>
      </w:r>
      <w:r w:rsidR="00537A46" w:rsidRPr="00E91656">
        <w:t>languages</w:t>
      </w:r>
      <w:r w:rsidRPr="00E91656">
        <w:t xml:space="preserve"> in the latest release of Visual Studio 2010 should boost your ability to create powerful</w:t>
      </w:r>
      <w:r w:rsidR="006B60CF" w:rsidRPr="00E91656">
        <w:t xml:space="preserve"> master-detailed business applications.</w:t>
      </w:r>
    </w:p>
    <w:sectPr w:rsidR="00092A03" w:rsidRPr="00E91656" w:rsidSect="002E0E2F">
      <w:footerReference w:type="default" r:id="rId40"/>
      <w:pgSz w:w="12240" w:h="15840"/>
      <w:pgMar w:top="1080" w:right="1440" w:bottom="108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3345" w:rsidRDefault="00E93345">
      <w:r>
        <w:separator/>
      </w:r>
    </w:p>
    <w:p w:rsidR="00E93345" w:rsidRDefault="00E93345"/>
  </w:endnote>
  <w:endnote w:type="continuationSeparator" w:id="0">
    <w:p w:rsidR="00E93345" w:rsidRDefault="00E93345">
      <w:r>
        <w:continuationSeparator/>
      </w:r>
    </w:p>
    <w:p w:rsidR="00E93345" w:rsidRDefault="00E93345"/>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656" w:rsidRPr="00B74001" w:rsidRDefault="00E91656" w:rsidP="00490265">
    <w:pPr>
      <w:pStyle w:val="Footer"/>
      <w:tabs>
        <w:tab w:val="left" w:pos="3343"/>
      </w:tabs>
      <w:spacing w:line="540" w:lineRule="atLeast"/>
      <w:jc w:val="center"/>
      <w:rPr>
        <w:rFonts w:ascii="Arial Narrow" w:hAnsi="Arial Narrow"/>
        <w:sz w:val="16"/>
        <w:szCs w:val="16"/>
      </w:rPr>
    </w:pPr>
    <w:r>
      <w:rPr>
        <w:rFonts w:cs="Arial"/>
        <w:szCs w:val="20"/>
      </w:rPr>
      <w:t>P</w:t>
    </w:r>
    <w:r w:rsidRPr="00096BD5">
      <w:rPr>
        <w:rFonts w:cs="Arial"/>
        <w:szCs w:val="20"/>
      </w:rPr>
      <w:t xml:space="preserve">age </w:t>
    </w:r>
    <w:fldSimple w:instr=" PAGE ">
      <w:r w:rsidR="00D54E9A">
        <w:rPr>
          <w:noProof/>
        </w:rPr>
        <w:t>25</w:t>
      </w:r>
    </w:fldSimple>
  </w:p>
  <w:p w:rsidR="00E91656" w:rsidRDefault="00E91656"/>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3345" w:rsidRDefault="00E93345">
      <w:r>
        <w:separator/>
      </w:r>
    </w:p>
    <w:p w:rsidR="00E93345" w:rsidRDefault="00E93345"/>
  </w:footnote>
  <w:footnote w:type="continuationSeparator" w:id="0">
    <w:p w:rsidR="00E93345" w:rsidRDefault="00E93345">
      <w:r>
        <w:continuationSeparator/>
      </w:r>
    </w:p>
    <w:p w:rsidR="00E93345" w:rsidRDefault="00E93345"/>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64630"/>
    <w:multiLevelType w:val="hybridMultilevel"/>
    <w:tmpl w:val="9526712E"/>
    <w:lvl w:ilvl="0" w:tplc="EF923944">
      <w:start w:val="1"/>
      <w:numFmt w:val="decimal"/>
      <w:pStyle w:val="TaskSteps"/>
      <w:lvlText w:val="%1."/>
      <w:lvlJc w:val="left"/>
      <w:pPr>
        <w:tabs>
          <w:tab w:val="num" w:pos="1440"/>
        </w:tabs>
        <w:ind w:left="1440" w:hanging="360"/>
      </w:pPr>
      <w:rPr>
        <w:rFonts w:hint="default"/>
      </w:rPr>
    </w:lvl>
    <w:lvl w:ilvl="1" w:tplc="EF923944">
      <w:start w:val="1"/>
      <w:numFmt w:val="decimal"/>
      <w:pStyle w:val="TaskSteps"/>
      <w:lvlText w:val="%2."/>
      <w:lvlJc w:val="left"/>
      <w:pPr>
        <w:tabs>
          <w:tab w:val="num" w:pos="2160"/>
        </w:tabs>
        <w:ind w:left="2160" w:hanging="360"/>
      </w:pPr>
      <w:rPr>
        <w:rFont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nsid w:val="0CAC4891"/>
    <w:multiLevelType w:val="hybridMultilevel"/>
    <w:tmpl w:val="FF9CCE2E"/>
    <w:lvl w:ilvl="0" w:tplc="766451BA">
      <w:start w:val="1"/>
      <w:numFmt w:val="bullet"/>
      <w:pStyle w:val="CoverPageBulletList"/>
      <w:lvlText w:val=""/>
      <w:lvlJc w:val="left"/>
      <w:pPr>
        <w:tabs>
          <w:tab w:val="num" w:pos="1440"/>
        </w:tabs>
        <w:ind w:left="1440" w:hanging="360"/>
      </w:pPr>
      <w:rPr>
        <w:rFonts w:ascii="Wingdings" w:hAnsi="Wingdings" w:hint="default"/>
      </w:rPr>
    </w:lvl>
    <w:lvl w:ilvl="1" w:tplc="EF923944">
      <w:start w:val="1"/>
      <w:numFmt w:val="decimal"/>
      <w:lvlText w:val="%2."/>
      <w:lvlJc w:val="left"/>
      <w:pPr>
        <w:tabs>
          <w:tab w:val="num" w:pos="2160"/>
        </w:tabs>
        <w:ind w:left="2160" w:hanging="360"/>
      </w:pPr>
      <w:rPr>
        <w:rFont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7">
    <w:nsid w:val="54AB732D"/>
    <w:multiLevelType w:val="hybridMultilevel"/>
    <w:tmpl w:val="74C41CE8"/>
    <w:lvl w:ilvl="0" w:tplc="59A46B0C">
      <w:start w:val="1"/>
      <w:numFmt w:val="bullet"/>
      <w:pStyle w:val="TaskHeading"/>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9">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1">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3">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4">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num>
  <w:num w:numId="2">
    <w:abstractNumId w:val="1"/>
  </w:num>
  <w:num w:numId="3">
    <w:abstractNumId w:val="7"/>
  </w:num>
  <w:num w:numId="4">
    <w:abstractNumId w:val="8"/>
  </w:num>
  <w:num w:numId="5">
    <w:abstractNumId w:val="2"/>
  </w:num>
  <w:num w:numId="6">
    <w:abstractNumId w:val="14"/>
  </w:num>
  <w:num w:numId="7">
    <w:abstractNumId w:val="9"/>
  </w:num>
  <w:num w:numId="8">
    <w:abstractNumId w:val="11"/>
  </w:num>
  <w:num w:numId="9">
    <w:abstractNumId w:val="5"/>
  </w:num>
  <w:num w:numId="10">
    <w:abstractNumId w:val="13"/>
  </w:num>
  <w:num w:numId="11">
    <w:abstractNumId w:val="4"/>
  </w:num>
  <w:num w:numId="12">
    <w:abstractNumId w:val="12"/>
  </w:num>
  <w:num w:numId="13">
    <w:abstractNumId w:val="6"/>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3"/>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proofState w:spelling="clean" w:grammar="clean"/>
  <w:attachedTemplate r:id="rId1"/>
  <w:stylePaneFormatFilter w:val="3F01"/>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BD6EEE"/>
    <w:rsid w:val="000167E6"/>
    <w:rsid w:val="00062888"/>
    <w:rsid w:val="00065279"/>
    <w:rsid w:val="0006572F"/>
    <w:rsid w:val="00092A03"/>
    <w:rsid w:val="0009745E"/>
    <w:rsid w:val="000A43F5"/>
    <w:rsid w:val="000B4BFC"/>
    <w:rsid w:val="000B5C52"/>
    <w:rsid w:val="000B62D1"/>
    <w:rsid w:val="000D4028"/>
    <w:rsid w:val="000D55EA"/>
    <w:rsid w:val="000D6620"/>
    <w:rsid w:val="0010173F"/>
    <w:rsid w:val="00115ACA"/>
    <w:rsid w:val="00122EFE"/>
    <w:rsid w:val="00141441"/>
    <w:rsid w:val="00160293"/>
    <w:rsid w:val="00176A7F"/>
    <w:rsid w:val="0017782B"/>
    <w:rsid w:val="00195F81"/>
    <w:rsid w:val="001A086A"/>
    <w:rsid w:val="001C14AD"/>
    <w:rsid w:val="001C3CC0"/>
    <w:rsid w:val="001D1841"/>
    <w:rsid w:val="001D1A93"/>
    <w:rsid w:val="001E4137"/>
    <w:rsid w:val="001E4A1F"/>
    <w:rsid w:val="001F23D9"/>
    <w:rsid w:val="001F43BA"/>
    <w:rsid w:val="00224C8E"/>
    <w:rsid w:val="0022605B"/>
    <w:rsid w:val="00240154"/>
    <w:rsid w:val="00244EAE"/>
    <w:rsid w:val="00257023"/>
    <w:rsid w:val="0027305B"/>
    <w:rsid w:val="002772D7"/>
    <w:rsid w:val="002824F9"/>
    <w:rsid w:val="002841FB"/>
    <w:rsid w:val="002B5677"/>
    <w:rsid w:val="002D7A0B"/>
    <w:rsid w:val="002E0E2F"/>
    <w:rsid w:val="00342F78"/>
    <w:rsid w:val="00346205"/>
    <w:rsid w:val="003645E2"/>
    <w:rsid w:val="00391032"/>
    <w:rsid w:val="00396520"/>
    <w:rsid w:val="003A5B03"/>
    <w:rsid w:val="003A5CB2"/>
    <w:rsid w:val="003C5995"/>
    <w:rsid w:val="003E380D"/>
    <w:rsid w:val="003F6230"/>
    <w:rsid w:val="00413CD2"/>
    <w:rsid w:val="00420D95"/>
    <w:rsid w:val="00420F2E"/>
    <w:rsid w:val="00436CC2"/>
    <w:rsid w:val="004538D7"/>
    <w:rsid w:val="004555F5"/>
    <w:rsid w:val="00463E3D"/>
    <w:rsid w:val="004654D3"/>
    <w:rsid w:val="00490265"/>
    <w:rsid w:val="004B147C"/>
    <w:rsid w:val="004B44D1"/>
    <w:rsid w:val="004C008F"/>
    <w:rsid w:val="004C1715"/>
    <w:rsid w:val="004C39B1"/>
    <w:rsid w:val="004D0DED"/>
    <w:rsid w:val="004F7A35"/>
    <w:rsid w:val="00502B67"/>
    <w:rsid w:val="00502D25"/>
    <w:rsid w:val="005119A8"/>
    <w:rsid w:val="005231A0"/>
    <w:rsid w:val="00537A46"/>
    <w:rsid w:val="00547E5B"/>
    <w:rsid w:val="00551E5C"/>
    <w:rsid w:val="005707F5"/>
    <w:rsid w:val="005737F8"/>
    <w:rsid w:val="0057602D"/>
    <w:rsid w:val="00584A88"/>
    <w:rsid w:val="00590439"/>
    <w:rsid w:val="005A366C"/>
    <w:rsid w:val="005A4C08"/>
    <w:rsid w:val="005C2D18"/>
    <w:rsid w:val="005C6BF3"/>
    <w:rsid w:val="005D62AB"/>
    <w:rsid w:val="005F1BF8"/>
    <w:rsid w:val="00607CA4"/>
    <w:rsid w:val="0062276C"/>
    <w:rsid w:val="00626227"/>
    <w:rsid w:val="0063161B"/>
    <w:rsid w:val="00637E1C"/>
    <w:rsid w:val="00651988"/>
    <w:rsid w:val="0065520F"/>
    <w:rsid w:val="00695882"/>
    <w:rsid w:val="006A018A"/>
    <w:rsid w:val="006A2C57"/>
    <w:rsid w:val="006B0380"/>
    <w:rsid w:val="006B60CF"/>
    <w:rsid w:val="006D222E"/>
    <w:rsid w:val="006D5CE5"/>
    <w:rsid w:val="006D6356"/>
    <w:rsid w:val="006E2494"/>
    <w:rsid w:val="006E40AD"/>
    <w:rsid w:val="00700493"/>
    <w:rsid w:val="0072160F"/>
    <w:rsid w:val="00723176"/>
    <w:rsid w:val="007263EB"/>
    <w:rsid w:val="0073193F"/>
    <w:rsid w:val="00735C84"/>
    <w:rsid w:val="00737497"/>
    <w:rsid w:val="00746CF6"/>
    <w:rsid w:val="00774674"/>
    <w:rsid w:val="00791196"/>
    <w:rsid w:val="007935A0"/>
    <w:rsid w:val="00796F66"/>
    <w:rsid w:val="007A3CCD"/>
    <w:rsid w:val="007B4F7D"/>
    <w:rsid w:val="007C3E37"/>
    <w:rsid w:val="007D7770"/>
    <w:rsid w:val="007E6AEA"/>
    <w:rsid w:val="00815169"/>
    <w:rsid w:val="008335A4"/>
    <w:rsid w:val="00835A8E"/>
    <w:rsid w:val="00853223"/>
    <w:rsid w:val="008544DE"/>
    <w:rsid w:val="0086406D"/>
    <w:rsid w:val="00866491"/>
    <w:rsid w:val="00874B06"/>
    <w:rsid w:val="008807A3"/>
    <w:rsid w:val="008925F4"/>
    <w:rsid w:val="008C079D"/>
    <w:rsid w:val="008C6007"/>
    <w:rsid w:val="008E05EA"/>
    <w:rsid w:val="009217EA"/>
    <w:rsid w:val="00923C06"/>
    <w:rsid w:val="009255AE"/>
    <w:rsid w:val="00934669"/>
    <w:rsid w:val="009466E7"/>
    <w:rsid w:val="0095165D"/>
    <w:rsid w:val="00967532"/>
    <w:rsid w:val="009836D3"/>
    <w:rsid w:val="00983784"/>
    <w:rsid w:val="00996370"/>
    <w:rsid w:val="009A37B4"/>
    <w:rsid w:val="009D4FDC"/>
    <w:rsid w:val="009D671B"/>
    <w:rsid w:val="009F779F"/>
    <w:rsid w:val="00A01EA1"/>
    <w:rsid w:val="00A062AC"/>
    <w:rsid w:val="00A12AF3"/>
    <w:rsid w:val="00A16861"/>
    <w:rsid w:val="00A30936"/>
    <w:rsid w:val="00A572E6"/>
    <w:rsid w:val="00A71743"/>
    <w:rsid w:val="00A72BB9"/>
    <w:rsid w:val="00A81331"/>
    <w:rsid w:val="00A82C21"/>
    <w:rsid w:val="00A96650"/>
    <w:rsid w:val="00AA5F7F"/>
    <w:rsid w:val="00AC129A"/>
    <w:rsid w:val="00AD06B4"/>
    <w:rsid w:val="00AD2EF9"/>
    <w:rsid w:val="00AE0784"/>
    <w:rsid w:val="00AE7E7C"/>
    <w:rsid w:val="00B142A4"/>
    <w:rsid w:val="00B309BB"/>
    <w:rsid w:val="00B3256A"/>
    <w:rsid w:val="00B463CB"/>
    <w:rsid w:val="00B52451"/>
    <w:rsid w:val="00B65A72"/>
    <w:rsid w:val="00B74001"/>
    <w:rsid w:val="00B93DBF"/>
    <w:rsid w:val="00B96055"/>
    <w:rsid w:val="00BB2F95"/>
    <w:rsid w:val="00BD6EEE"/>
    <w:rsid w:val="00BE0E47"/>
    <w:rsid w:val="00BF4DD3"/>
    <w:rsid w:val="00C12B4F"/>
    <w:rsid w:val="00C2028C"/>
    <w:rsid w:val="00C20814"/>
    <w:rsid w:val="00C24216"/>
    <w:rsid w:val="00C532A8"/>
    <w:rsid w:val="00C81E6D"/>
    <w:rsid w:val="00CA60A4"/>
    <w:rsid w:val="00CB53BD"/>
    <w:rsid w:val="00CB694E"/>
    <w:rsid w:val="00CC0AA6"/>
    <w:rsid w:val="00CC1BB8"/>
    <w:rsid w:val="00CC2E49"/>
    <w:rsid w:val="00CF7AB3"/>
    <w:rsid w:val="00D279B3"/>
    <w:rsid w:val="00D54E9A"/>
    <w:rsid w:val="00D7000E"/>
    <w:rsid w:val="00D73F6E"/>
    <w:rsid w:val="00D86CC0"/>
    <w:rsid w:val="00D944EE"/>
    <w:rsid w:val="00DB2EB7"/>
    <w:rsid w:val="00DB3A4D"/>
    <w:rsid w:val="00DC373D"/>
    <w:rsid w:val="00DD4FE6"/>
    <w:rsid w:val="00DE14FB"/>
    <w:rsid w:val="00DE3986"/>
    <w:rsid w:val="00DF6E7A"/>
    <w:rsid w:val="00E20B55"/>
    <w:rsid w:val="00E21CAC"/>
    <w:rsid w:val="00E338DE"/>
    <w:rsid w:val="00E42C2F"/>
    <w:rsid w:val="00E547CA"/>
    <w:rsid w:val="00E61420"/>
    <w:rsid w:val="00E824D3"/>
    <w:rsid w:val="00E85F40"/>
    <w:rsid w:val="00E91656"/>
    <w:rsid w:val="00E92398"/>
    <w:rsid w:val="00E93345"/>
    <w:rsid w:val="00EC1817"/>
    <w:rsid w:val="00EC6884"/>
    <w:rsid w:val="00EF1850"/>
    <w:rsid w:val="00EF1916"/>
    <w:rsid w:val="00EF6196"/>
    <w:rsid w:val="00F076CF"/>
    <w:rsid w:val="00F123D0"/>
    <w:rsid w:val="00F14552"/>
    <w:rsid w:val="00F22034"/>
    <w:rsid w:val="00F4653A"/>
    <w:rsid w:val="00F53657"/>
    <w:rsid w:val="00F548C6"/>
    <w:rsid w:val="00F60C5E"/>
    <w:rsid w:val="00F95AD1"/>
    <w:rsid w:val="00FA5403"/>
    <w:rsid w:val="00FC696F"/>
    <w:rsid w:val="00FF6BD5"/>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footnote text" w:uiPriority="99"/>
    <w:lsdException w:name="header" w:uiPriority="99"/>
    <w:lsdException w:name="footer" w:uiPriority="99"/>
    <w:lsdException w:name="caption" w:semiHidden="1" w:uiPriority="35" w:unhideWhenUsed="1" w:qFormat="1"/>
    <w:lsdException w:name="Title" w:uiPriority="10"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nhideWhenUsed/>
    <w:qFormat/>
    <w:rsid w:val="009A37B4"/>
    <w:pPr>
      <w:spacing w:after="120" w:line="276" w:lineRule="auto"/>
    </w:pPr>
    <w:rPr>
      <w:rFonts w:asciiTheme="minorHAnsi" w:eastAsiaTheme="minorEastAsia" w:hAnsiTheme="minorHAnsi" w:cstheme="minorBidi"/>
      <w:sz w:val="22"/>
      <w:szCs w:val="22"/>
      <w:lang w:bidi="en-US"/>
    </w:rPr>
  </w:style>
  <w:style w:type="paragraph" w:styleId="Heading1">
    <w:name w:val="heading 1"/>
    <w:basedOn w:val="Normal"/>
    <w:next w:val="ppBodyText"/>
    <w:link w:val="Heading1Char"/>
    <w:qFormat/>
    <w:rsid w:val="009A37B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A37B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9A37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9A37B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rsid w:val="009A37B4"/>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9A37B4"/>
  </w:style>
  <w:style w:type="paragraph" w:customStyle="1" w:styleId="LabHeading">
    <w:name w:val="LabHeading"/>
    <w:basedOn w:val="Normal"/>
    <w:link w:val="LabHeadingChar"/>
    <w:rsid w:val="00DF6E7A"/>
    <w:rPr>
      <w:rFonts w:ascii="Arial Narrow" w:hAnsi="Arial Narrow"/>
      <w:b/>
      <w:sz w:val="36"/>
      <w:szCs w:val="36"/>
    </w:rPr>
  </w:style>
  <w:style w:type="paragraph" w:styleId="Header">
    <w:name w:val="header"/>
    <w:basedOn w:val="Normal"/>
    <w:link w:val="HeaderChar"/>
    <w:uiPriority w:val="99"/>
    <w:unhideWhenUsed/>
    <w:rsid w:val="009A37B4"/>
    <w:pPr>
      <w:tabs>
        <w:tab w:val="center" w:pos="4680"/>
        <w:tab w:val="right" w:pos="9360"/>
      </w:tabs>
    </w:pPr>
  </w:style>
  <w:style w:type="paragraph" w:styleId="Footer">
    <w:name w:val="footer"/>
    <w:basedOn w:val="Normal"/>
    <w:link w:val="FooterChar"/>
    <w:uiPriority w:val="99"/>
    <w:unhideWhenUsed/>
    <w:rsid w:val="009A37B4"/>
    <w:pPr>
      <w:tabs>
        <w:tab w:val="center" w:pos="4680"/>
        <w:tab w:val="right" w:pos="9360"/>
      </w:tabs>
    </w:pPr>
  </w:style>
  <w:style w:type="character" w:styleId="PageNumber">
    <w:name w:val="page number"/>
    <w:basedOn w:val="DefaultParagraphFont"/>
    <w:rsid w:val="00DB3A4D"/>
  </w:style>
  <w:style w:type="character" w:styleId="Hyperlink">
    <w:name w:val="Hyperlink"/>
    <w:basedOn w:val="DefaultParagraphFont"/>
    <w:uiPriority w:val="99"/>
    <w:rsid w:val="00DB3A4D"/>
    <w:rPr>
      <w:color w:val="0000FF"/>
      <w:u w:val="single"/>
    </w:rPr>
  </w:style>
  <w:style w:type="paragraph" w:customStyle="1" w:styleId="ExerciseHeading">
    <w:name w:val="Exercise Heading"/>
    <w:basedOn w:val="LabHeading"/>
    <w:rsid w:val="00DF6E7A"/>
  </w:style>
  <w:style w:type="paragraph" w:customStyle="1" w:styleId="ExcerciseSubheading">
    <w:name w:val="Excercise Subheading"/>
    <w:basedOn w:val="LabHeading"/>
    <w:next w:val="ExerciseExplaination"/>
    <w:rsid w:val="00DB3A4D"/>
    <w:pPr>
      <w:spacing w:after="240"/>
    </w:pPr>
    <w:rPr>
      <w:b w:val="0"/>
      <w:sz w:val="32"/>
      <w:szCs w:val="32"/>
    </w:rPr>
  </w:style>
  <w:style w:type="paragraph" w:customStyle="1" w:styleId="TaskSteps">
    <w:name w:val="Task Steps"/>
    <w:basedOn w:val="ExerciseExplaination"/>
    <w:rsid w:val="004654D3"/>
    <w:pPr>
      <w:numPr>
        <w:numId w:val="1"/>
      </w:numPr>
    </w:pPr>
    <w:rPr>
      <w:szCs w:val="22"/>
    </w:rPr>
  </w:style>
  <w:style w:type="paragraph" w:customStyle="1" w:styleId="ExerciseExplaination">
    <w:name w:val="Exercise Explaination"/>
    <w:basedOn w:val="LabHeading"/>
    <w:link w:val="ExerciseExplainationChar"/>
    <w:rsid w:val="004654D3"/>
    <w:pPr>
      <w:ind w:left="720"/>
    </w:pPr>
    <w:rPr>
      <w:rFonts w:ascii="Times New Roman" w:hAnsi="Times New Roman"/>
      <w:b w:val="0"/>
      <w:sz w:val="22"/>
      <w:szCs w:val="20"/>
    </w:rPr>
  </w:style>
  <w:style w:type="paragraph" w:customStyle="1" w:styleId="TaskHeading">
    <w:name w:val="Task Heading"/>
    <w:basedOn w:val="ExerciseExplaination"/>
    <w:next w:val="TaskExplaination"/>
    <w:rsid w:val="00C81E6D"/>
    <w:pPr>
      <w:numPr>
        <w:numId w:val="3"/>
      </w:numPr>
      <w:tabs>
        <w:tab w:val="clear" w:pos="720"/>
        <w:tab w:val="num" w:pos="1080"/>
      </w:tabs>
      <w:spacing w:before="120"/>
      <w:ind w:left="1080"/>
    </w:pPr>
    <w:rPr>
      <w:b/>
      <w:sz w:val="24"/>
      <w:szCs w:val="24"/>
    </w:rPr>
  </w:style>
  <w:style w:type="paragraph" w:customStyle="1" w:styleId="InlineNote">
    <w:name w:val="Inline Note"/>
    <w:basedOn w:val="TaskSteps"/>
    <w:rsid w:val="004654D3"/>
    <w:pPr>
      <w:numPr>
        <w:numId w:val="0"/>
      </w:numPr>
      <w:spacing w:before="120"/>
      <w:ind w:left="1620"/>
    </w:pPr>
    <w:rPr>
      <w:i/>
    </w:rPr>
  </w:style>
  <w:style w:type="character" w:customStyle="1" w:styleId="LabHeadingChar">
    <w:name w:val="LabHeading Char"/>
    <w:basedOn w:val="DefaultParagraphFont"/>
    <w:link w:val="LabHeading"/>
    <w:rsid w:val="00DF6E7A"/>
    <w:rPr>
      <w:rFonts w:ascii="Arial Narrow" w:hAnsi="Arial Narrow"/>
      <w:b/>
      <w:sz w:val="36"/>
      <w:szCs w:val="36"/>
      <w:lang w:val="en-US" w:eastAsia="en-US" w:bidi="ar-SA"/>
    </w:rPr>
  </w:style>
  <w:style w:type="character" w:customStyle="1" w:styleId="ExerciseExplainationChar">
    <w:name w:val="Exercise Explaination Char"/>
    <w:basedOn w:val="LabHeadingChar"/>
    <w:link w:val="ExerciseExplaination"/>
    <w:rsid w:val="004654D3"/>
    <w:rPr>
      <w:rFonts w:ascii="Arial Narrow" w:hAnsi="Arial Narrow"/>
      <w:b/>
      <w:sz w:val="22"/>
      <w:szCs w:val="36"/>
      <w:lang w:val="en-US" w:eastAsia="en-US" w:bidi="ar-SA"/>
    </w:rPr>
  </w:style>
  <w:style w:type="paragraph" w:customStyle="1" w:styleId="CoverPageTitle">
    <w:name w:val="Cover Page Title"/>
    <w:basedOn w:val="ExerciseHeading"/>
    <w:rsid w:val="00A72BB9"/>
    <w:pPr>
      <w:pBdr>
        <w:top w:val="thickThinSmallGap" w:sz="24" w:space="1" w:color="auto"/>
        <w:bottom w:val="single" w:sz="12" w:space="1" w:color="auto"/>
      </w:pBdr>
    </w:pPr>
    <w:rPr>
      <w:rFonts w:cs="Arial"/>
      <w:b w:val="0"/>
      <w:sz w:val="72"/>
      <w:szCs w:val="52"/>
    </w:rPr>
  </w:style>
  <w:style w:type="paragraph" w:customStyle="1" w:styleId="CoverPageHeading">
    <w:name w:val="Cover Page Heading"/>
    <w:basedOn w:val="Normal"/>
    <w:next w:val="CoverPageText"/>
    <w:rsid w:val="00C81E6D"/>
    <w:pPr>
      <w:ind w:left="1440"/>
    </w:pPr>
    <w:rPr>
      <w:b/>
    </w:rPr>
  </w:style>
  <w:style w:type="paragraph" w:customStyle="1" w:styleId="CoverPageText">
    <w:name w:val="Cover Page Text"/>
    <w:basedOn w:val="Normal"/>
    <w:rsid w:val="00C81E6D"/>
    <w:pPr>
      <w:ind w:left="1440"/>
    </w:pPr>
  </w:style>
  <w:style w:type="paragraph" w:customStyle="1" w:styleId="CoverPageBulletList">
    <w:name w:val="Cover Page Bullet List"/>
    <w:basedOn w:val="TaskHeading"/>
    <w:rsid w:val="00C81E6D"/>
    <w:pPr>
      <w:numPr>
        <w:numId w:val="2"/>
      </w:numPr>
      <w:tabs>
        <w:tab w:val="clear" w:pos="1440"/>
        <w:tab w:val="num" w:pos="1800"/>
        <w:tab w:val="left" w:pos="2340"/>
      </w:tabs>
      <w:ind w:left="1800"/>
    </w:pPr>
    <w:rPr>
      <w:b w:val="0"/>
      <w:sz w:val="22"/>
      <w:szCs w:val="22"/>
    </w:rPr>
  </w:style>
  <w:style w:type="paragraph" w:customStyle="1" w:styleId="TaskExplaination">
    <w:name w:val="Task Explaination"/>
    <w:basedOn w:val="TaskSteps"/>
    <w:next w:val="TaskSteps"/>
    <w:rsid w:val="00B74001"/>
    <w:pPr>
      <w:numPr>
        <w:numId w:val="0"/>
      </w:numPr>
      <w:spacing w:before="120"/>
      <w:ind w:left="1080"/>
    </w:pPr>
  </w:style>
  <w:style w:type="paragraph" w:styleId="ListParagraph">
    <w:name w:val="List Paragraph"/>
    <w:basedOn w:val="Normal"/>
    <w:uiPriority w:val="34"/>
    <w:qFormat/>
    <w:rsid w:val="006A2C57"/>
    <w:pPr>
      <w:ind w:left="720"/>
    </w:pPr>
    <w:rPr>
      <w:rFonts w:ascii="Calibri" w:eastAsiaTheme="minorHAnsi" w:hAnsi="Calibri" w:cs="Calibri"/>
    </w:rPr>
  </w:style>
  <w:style w:type="character" w:customStyle="1" w:styleId="Heading2Char">
    <w:name w:val="Heading 2 Char"/>
    <w:basedOn w:val="DefaultParagraphFont"/>
    <w:link w:val="Heading2"/>
    <w:rsid w:val="009A37B4"/>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9A37B4"/>
    <w:rPr>
      <w:rFonts w:asciiTheme="majorHAnsi" w:eastAsiaTheme="majorEastAsia" w:hAnsiTheme="majorHAnsi" w:cstheme="majorBidi"/>
      <w:b/>
      <w:bCs/>
      <w:color w:val="4F81BD" w:themeColor="accent1"/>
      <w:sz w:val="22"/>
      <w:szCs w:val="22"/>
      <w:lang w:bidi="en-US"/>
    </w:rPr>
  </w:style>
  <w:style w:type="character" w:customStyle="1" w:styleId="Heading4Char">
    <w:name w:val="Heading 4 Char"/>
    <w:basedOn w:val="DefaultParagraphFont"/>
    <w:link w:val="Heading4"/>
    <w:rsid w:val="009A37B4"/>
    <w:rPr>
      <w:rFonts w:asciiTheme="majorHAnsi" w:eastAsiaTheme="majorEastAsia" w:hAnsiTheme="majorHAnsi" w:cstheme="majorBidi"/>
      <w:b/>
      <w:bCs/>
      <w:i/>
      <w:iCs/>
      <w:color w:val="4F81BD" w:themeColor="accent1"/>
      <w:sz w:val="22"/>
      <w:szCs w:val="22"/>
      <w:lang w:bidi="en-US"/>
    </w:rPr>
  </w:style>
  <w:style w:type="character" w:customStyle="1" w:styleId="Heading1Char">
    <w:name w:val="Heading 1 Char"/>
    <w:basedOn w:val="DefaultParagraphFont"/>
    <w:link w:val="Heading1"/>
    <w:rsid w:val="009A37B4"/>
    <w:rPr>
      <w:rFonts w:asciiTheme="majorHAnsi" w:eastAsiaTheme="majorEastAsia" w:hAnsiTheme="majorHAnsi" w:cstheme="majorBidi"/>
      <w:b/>
      <w:bCs/>
      <w:color w:val="365F91" w:themeColor="accent1" w:themeShade="BF"/>
      <w:sz w:val="28"/>
      <w:szCs w:val="28"/>
      <w:lang w:bidi="en-US"/>
    </w:rPr>
  </w:style>
  <w:style w:type="paragraph" w:customStyle="1" w:styleId="ppBodyText">
    <w:name w:val="pp Body Text"/>
    <w:link w:val="ppBodyTextChar"/>
    <w:qFormat/>
    <w:rsid w:val="009A37B4"/>
    <w:pPr>
      <w:numPr>
        <w:ilvl w:val="1"/>
        <w:numId w:val="13"/>
      </w:numPr>
      <w:spacing w:after="120" w:line="276" w:lineRule="auto"/>
    </w:pPr>
    <w:rPr>
      <w:rFonts w:asciiTheme="minorHAnsi" w:eastAsiaTheme="minorEastAsia" w:hAnsiTheme="minorHAnsi" w:cstheme="minorBidi"/>
      <w:sz w:val="22"/>
      <w:szCs w:val="22"/>
      <w:lang w:bidi="en-US"/>
    </w:rPr>
  </w:style>
  <w:style w:type="paragraph" w:customStyle="1" w:styleId="ppBodyTextIndent">
    <w:name w:val="pp Body Text Indent"/>
    <w:basedOn w:val="ppBodyText"/>
    <w:rsid w:val="009A37B4"/>
    <w:pPr>
      <w:numPr>
        <w:ilvl w:val="2"/>
      </w:numPr>
    </w:pPr>
  </w:style>
  <w:style w:type="paragraph" w:customStyle="1" w:styleId="ppBodyTextIndent2">
    <w:name w:val="pp Body Text Indent 2"/>
    <w:basedOn w:val="ppBodyTextIndent"/>
    <w:rsid w:val="009A37B4"/>
    <w:pPr>
      <w:numPr>
        <w:ilvl w:val="3"/>
      </w:numPr>
    </w:pPr>
  </w:style>
  <w:style w:type="paragraph" w:customStyle="1" w:styleId="ppBulletList">
    <w:name w:val="pp Bullet List"/>
    <w:basedOn w:val="ppNumberList"/>
    <w:link w:val="ppBulletListChar"/>
    <w:qFormat/>
    <w:rsid w:val="009A37B4"/>
    <w:pPr>
      <w:numPr>
        <w:numId w:val="16"/>
      </w:numPr>
      <w:tabs>
        <w:tab w:val="clear" w:pos="1440"/>
      </w:tabs>
      <w:ind w:left="754" w:hanging="357"/>
    </w:pPr>
  </w:style>
  <w:style w:type="paragraph" w:customStyle="1" w:styleId="ppBulletListIndent">
    <w:name w:val="pp Bullet List Indent"/>
    <w:basedOn w:val="ppBulletList"/>
    <w:rsid w:val="009A37B4"/>
    <w:pPr>
      <w:numPr>
        <w:ilvl w:val="2"/>
      </w:numPr>
      <w:ind w:left="1434" w:hanging="357"/>
    </w:pPr>
  </w:style>
  <w:style w:type="paragraph" w:customStyle="1" w:styleId="ppBulletListTable">
    <w:name w:val="pp Bullet List Table"/>
    <w:basedOn w:val="Normal"/>
    <w:uiPriority w:val="11"/>
    <w:rsid w:val="009A37B4"/>
    <w:pPr>
      <w:numPr>
        <w:numId w:val="4"/>
      </w:numPr>
      <w:tabs>
        <w:tab w:val="left" w:pos="403"/>
      </w:tabs>
      <w:spacing w:before="100"/>
    </w:pPr>
    <w:rPr>
      <w:sz w:val="18"/>
    </w:rPr>
  </w:style>
  <w:style w:type="paragraph" w:customStyle="1" w:styleId="ppChapterNumber">
    <w:name w:val="pp Chapter Number"/>
    <w:next w:val="Normal"/>
    <w:uiPriority w:val="14"/>
    <w:rsid w:val="009A37B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9A37B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Normal"/>
    <w:rsid w:val="009A37B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9A37B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9A37B4"/>
    <w:pPr>
      <w:numPr>
        <w:ilvl w:val="1"/>
        <w:numId w:val="6"/>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rsid w:val="009A37B4"/>
    <w:pPr>
      <w:numPr>
        <w:ilvl w:val="2"/>
      </w:numPr>
      <w:ind w:left="720"/>
    </w:pPr>
  </w:style>
  <w:style w:type="paragraph" w:customStyle="1" w:styleId="ppCodeIndent2">
    <w:name w:val="pp Code Indent 2"/>
    <w:basedOn w:val="ppCodeIndent"/>
    <w:rsid w:val="009A37B4"/>
    <w:pPr>
      <w:numPr>
        <w:ilvl w:val="3"/>
      </w:numPr>
      <w:ind w:left="1440"/>
    </w:pPr>
  </w:style>
  <w:style w:type="paragraph" w:customStyle="1" w:styleId="ppCodeLanguage">
    <w:name w:val="pp Code Language"/>
    <w:basedOn w:val="Normal"/>
    <w:next w:val="ppCode"/>
    <w:qFormat/>
    <w:rsid w:val="009A37B4"/>
    <w:pPr>
      <w:numPr>
        <w:ilvl w:val="1"/>
        <w:numId w:val="7"/>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9A37B4"/>
    <w:pPr>
      <w:numPr>
        <w:ilvl w:val="2"/>
      </w:numPr>
      <w:ind w:left="720"/>
    </w:pPr>
  </w:style>
  <w:style w:type="paragraph" w:customStyle="1" w:styleId="ppCodeLanguageIndent2">
    <w:name w:val="pp Code Language Indent 2"/>
    <w:basedOn w:val="ppCodeLanguageIndent"/>
    <w:next w:val="ppCodeIndent2"/>
    <w:rsid w:val="009A37B4"/>
    <w:pPr>
      <w:numPr>
        <w:ilvl w:val="3"/>
      </w:numPr>
      <w:ind w:left="1440"/>
    </w:pPr>
  </w:style>
  <w:style w:type="paragraph" w:customStyle="1" w:styleId="ppCodeLanguageTable">
    <w:name w:val="pp Code Language Table"/>
    <w:basedOn w:val="ppCodeLanguage"/>
    <w:next w:val="Normal"/>
    <w:rsid w:val="009A37B4"/>
    <w:pPr>
      <w:numPr>
        <w:ilvl w:val="0"/>
        <w:numId w:val="0"/>
      </w:numPr>
    </w:pPr>
  </w:style>
  <w:style w:type="paragraph" w:customStyle="1" w:styleId="ppCodeTable">
    <w:name w:val="pp Code Table"/>
    <w:basedOn w:val="ppCode"/>
    <w:rsid w:val="009A37B4"/>
    <w:pPr>
      <w:numPr>
        <w:ilvl w:val="0"/>
        <w:numId w:val="0"/>
      </w:numPr>
    </w:pPr>
  </w:style>
  <w:style w:type="paragraph" w:customStyle="1" w:styleId="ppFigure">
    <w:name w:val="pp Figure"/>
    <w:basedOn w:val="Normal"/>
    <w:next w:val="Normal"/>
    <w:qFormat/>
    <w:rsid w:val="009A37B4"/>
    <w:pPr>
      <w:numPr>
        <w:ilvl w:val="1"/>
        <w:numId w:val="9"/>
      </w:numPr>
      <w:spacing w:after="0"/>
      <w:ind w:left="0"/>
    </w:pPr>
  </w:style>
  <w:style w:type="paragraph" w:customStyle="1" w:styleId="ppFigureCaption">
    <w:name w:val="pp Figure Caption"/>
    <w:basedOn w:val="Normal"/>
    <w:next w:val="ppBodyText"/>
    <w:qFormat/>
    <w:rsid w:val="009A37B4"/>
    <w:pPr>
      <w:numPr>
        <w:ilvl w:val="1"/>
        <w:numId w:val="8"/>
      </w:numPr>
      <w:ind w:left="0"/>
    </w:pPr>
    <w:rPr>
      <w:i/>
    </w:rPr>
  </w:style>
  <w:style w:type="paragraph" w:customStyle="1" w:styleId="ppFigureCaptionIndent">
    <w:name w:val="pp Figure Caption Indent"/>
    <w:basedOn w:val="ppFigureCaption"/>
    <w:next w:val="ppBodyTextIndent"/>
    <w:rsid w:val="009A37B4"/>
    <w:pPr>
      <w:numPr>
        <w:ilvl w:val="2"/>
      </w:numPr>
      <w:ind w:left="720"/>
    </w:pPr>
  </w:style>
  <w:style w:type="paragraph" w:customStyle="1" w:styleId="ppFigureCaptionIndent2">
    <w:name w:val="pp Figure Caption Indent 2"/>
    <w:basedOn w:val="ppFigureCaptionIndent"/>
    <w:next w:val="ppBodyTextIndent2"/>
    <w:rsid w:val="009A37B4"/>
    <w:pPr>
      <w:numPr>
        <w:ilvl w:val="3"/>
      </w:numPr>
      <w:ind w:left="1440"/>
    </w:pPr>
  </w:style>
  <w:style w:type="paragraph" w:customStyle="1" w:styleId="ppFigureIndent">
    <w:name w:val="pp Figure Indent"/>
    <w:basedOn w:val="ppFigure"/>
    <w:next w:val="Normal"/>
    <w:rsid w:val="009A37B4"/>
    <w:pPr>
      <w:numPr>
        <w:ilvl w:val="2"/>
      </w:numPr>
      <w:ind w:left="720"/>
    </w:pPr>
  </w:style>
  <w:style w:type="paragraph" w:customStyle="1" w:styleId="ppFigureIndent2">
    <w:name w:val="pp Figure Indent 2"/>
    <w:basedOn w:val="ppFigureIndent"/>
    <w:next w:val="Normal"/>
    <w:rsid w:val="009A37B4"/>
    <w:pPr>
      <w:numPr>
        <w:ilvl w:val="3"/>
      </w:numPr>
      <w:ind w:left="1440"/>
    </w:pPr>
  </w:style>
  <w:style w:type="paragraph" w:customStyle="1" w:styleId="ppFigureNumber">
    <w:name w:val="pp Figure Number"/>
    <w:basedOn w:val="Normal"/>
    <w:next w:val="ppFigureCaption"/>
    <w:rsid w:val="009A37B4"/>
    <w:pPr>
      <w:numPr>
        <w:ilvl w:val="1"/>
        <w:numId w:val="10"/>
      </w:numPr>
      <w:spacing w:after="0"/>
      <w:ind w:left="0"/>
    </w:pPr>
    <w:rPr>
      <w:b/>
    </w:rPr>
  </w:style>
  <w:style w:type="paragraph" w:customStyle="1" w:styleId="ppFigureNumberIndent">
    <w:name w:val="pp Figure Number Indent"/>
    <w:basedOn w:val="ppFigureNumber"/>
    <w:next w:val="ppFigureCaptionIndent"/>
    <w:rsid w:val="009A37B4"/>
    <w:pPr>
      <w:numPr>
        <w:ilvl w:val="2"/>
      </w:numPr>
      <w:ind w:left="720"/>
    </w:pPr>
  </w:style>
  <w:style w:type="paragraph" w:customStyle="1" w:styleId="ppFigureNumberIndent2">
    <w:name w:val="pp Figure Number Indent 2"/>
    <w:basedOn w:val="ppFigureNumberIndent"/>
    <w:next w:val="ppFigureCaptionIndent2"/>
    <w:rsid w:val="009A37B4"/>
    <w:pPr>
      <w:numPr>
        <w:ilvl w:val="3"/>
      </w:numPr>
      <w:ind w:left="1440"/>
    </w:pPr>
  </w:style>
  <w:style w:type="paragraph" w:customStyle="1" w:styleId="ppListBodyText">
    <w:name w:val="pp List Body Text"/>
    <w:basedOn w:val="Normal"/>
    <w:rsid w:val="009A37B4"/>
  </w:style>
  <w:style w:type="paragraph" w:customStyle="1" w:styleId="ppNumberList">
    <w:name w:val="pp Number List"/>
    <w:basedOn w:val="Normal"/>
    <w:link w:val="ppNumberListChar"/>
    <w:rsid w:val="009A37B4"/>
    <w:pPr>
      <w:numPr>
        <w:ilvl w:val="1"/>
        <w:numId w:val="14"/>
      </w:numPr>
      <w:tabs>
        <w:tab w:val="left" w:pos="1440"/>
      </w:tabs>
      <w:ind w:left="754" w:hanging="357"/>
    </w:pPr>
  </w:style>
  <w:style w:type="paragraph" w:customStyle="1" w:styleId="ppListEnd">
    <w:name w:val="pp List End"/>
    <w:basedOn w:val="ppNumberList"/>
    <w:next w:val="Normal"/>
    <w:rsid w:val="009A37B4"/>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link w:val="ppNoteChar"/>
    <w:qFormat/>
    <w:rsid w:val="009A37B4"/>
    <w:pPr>
      <w:numPr>
        <w:ilvl w:val="1"/>
        <w:numId w:val="11"/>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9A37B4"/>
    <w:pPr>
      <w:numPr>
        <w:ilvl w:val="0"/>
        <w:numId w:val="0"/>
      </w:numPr>
    </w:pPr>
  </w:style>
  <w:style w:type="paragraph" w:customStyle="1" w:styleId="ppNoteIndent">
    <w:name w:val="pp Note Indent"/>
    <w:basedOn w:val="ppNote"/>
    <w:rsid w:val="009A37B4"/>
    <w:pPr>
      <w:numPr>
        <w:ilvl w:val="2"/>
      </w:numPr>
      <w:ind w:left="862"/>
    </w:pPr>
  </w:style>
  <w:style w:type="paragraph" w:customStyle="1" w:styleId="ppNoteIndent2">
    <w:name w:val="pp Note Indent 2"/>
    <w:basedOn w:val="ppNoteIndent"/>
    <w:rsid w:val="009A37B4"/>
    <w:pPr>
      <w:numPr>
        <w:ilvl w:val="3"/>
      </w:numPr>
      <w:ind w:left="1584"/>
    </w:pPr>
  </w:style>
  <w:style w:type="paragraph" w:customStyle="1" w:styleId="ppNumberListIndent">
    <w:name w:val="pp Number List Indent"/>
    <w:basedOn w:val="ppNumberList"/>
    <w:rsid w:val="009A37B4"/>
    <w:pPr>
      <w:numPr>
        <w:ilvl w:val="2"/>
      </w:numPr>
      <w:tabs>
        <w:tab w:val="clear" w:pos="1440"/>
        <w:tab w:val="left" w:pos="2160"/>
      </w:tabs>
      <w:ind w:left="1434" w:hanging="357"/>
    </w:pPr>
  </w:style>
  <w:style w:type="paragraph" w:customStyle="1" w:styleId="ppNumberListTable">
    <w:name w:val="pp Number List Table"/>
    <w:basedOn w:val="ppNumberList"/>
    <w:rsid w:val="009A37B4"/>
    <w:pPr>
      <w:numPr>
        <w:ilvl w:val="0"/>
        <w:numId w:val="0"/>
      </w:numPr>
      <w:tabs>
        <w:tab w:val="left" w:pos="403"/>
      </w:tabs>
    </w:pPr>
    <w:rPr>
      <w:sz w:val="18"/>
    </w:rPr>
  </w:style>
  <w:style w:type="paragraph" w:customStyle="1" w:styleId="ppProcedureStart">
    <w:name w:val="pp Procedure Start"/>
    <w:basedOn w:val="Normal"/>
    <w:next w:val="ppNumberList"/>
    <w:rsid w:val="009A37B4"/>
    <w:pPr>
      <w:spacing w:before="80" w:after="80"/>
    </w:pPr>
    <w:rPr>
      <w:rFonts w:cs="Arial"/>
      <w:b/>
      <w:szCs w:val="20"/>
    </w:rPr>
  </w:style>
  <w:style w:type="paragraph" w:customStyle="1" w:styleId="ppSection">
    <w:name w:val="pp Section"/>
    <w:basedOn w:val="Heading1"/>
    <w:next w:val="Normal"/>
    <w:rsid w:val="009A37B4"/>
    <w:rPr>
      <w:color w:val="333399"/>
    </w:rPr>
  </w:style>
  <w:style w:type="paragraph" w:customStyle="1" w:styleId="ppShowMe">
    <w:name w:val="pp Show Me"/>
    <w:basedOn w:val="Normal"/>
    <w:next w:val="ppBodyText"/>
    <w:rsid w:val="009A37B4"/>
    <w:rPr>
      <w:rFonts w:ascii="Britannic Bold" w:hAnsi="Britannic Bold"/>
      <w:color w:val="000080"/>
      <w:szCs w:val="20"/>
    </w:rPr>
  </w:style>
  <w:style w:type="table" w:customStyle="1" w:styleId="ppTableGrid">
    <w:name w:val="pp Table Grid"/>
    <w:basedOn w:val="ppTableList"/>
    <w:rsid w:val="009A37B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9A37B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9A37B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9A37B4"/>
    <w:pPr>
      <w:autoSpaceDE w:val="0"/>
      <w:autoSpaceDN w:val="0"/>
      <w:adjustRightInd w:val="0"/>
      <w:spacing w:before="60" w:after="60" w:line="260" w:lineRule="atLeast"/>
    </w:pPr>
    <w:rPr>
      <w:rFonts w:ascii="Arial" w:hAnsi="Arial"/>
      <w:color w:val="000000"/>
      <w:sz w:val="18"/>
    </w:rPr>
  </w:style>
  <w:style w:type="paragraph" w:customStyle="1" w:styleId="ppTopic">
    <w:name w:val="pp Topic"/>
    <w:basedOn w:val="Title"/>
    <w:next w:val="Normal"/>
    <w:rsid w:val="009A37B4"/>
  </w:style>
  <w:style w:type="table" w:styleId="TableGrid">
    <w:name w:val="Table Grid"/>
    <w:basedOn w:val="TableNormal"/>
    <w:rsid w:val="009A37B4"/>
    <w:pPr>
      <w:spacing w:before="340"/>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A37B4"/>
    <w:rPr>
      <w:szCs w:val="20"/>
    </w:rPr>
  </w:style>
  <w:style w:type="character" w:customStyle="1" w:styleId="FootnoteTextChar">
    <w:name w:val="Footnote Text Char"/>
    <w:basedOn w:val="DefaultParagraphFont"/>
    <w:link w:val="FootnoteText"/>
    <w:uiPriority w:val="99"/>
    <w:rsid w:val="009A37B4"/>
    <w:rPr>
      <w:rFonts w:asciiTheme="minorHAnsi" w:eastAsiaTheme="minorEastAsia" w:hAnsiTheme="minorHAnsi" w:cstheme="minorBidi"/>
      <w:sz w:val="22"/>
      <w:lang w:bidi="en-US"/>
    </w:rPr>
  </w:style>
  <w:style w:type="character" w:customStyle="1" w:styleId="HeaderChar">
    <w:name w:val="Header Char"/>
    <w:basedOn w:val="DefaultParagraphFont"/>
    <w:link w:val="Header"/>
    <w:uiPriority w:val="99"/>
    <w:rsid w:val="009A37B4"/>
    <w:rPr>
      <w:rFonts w:asciiTheme="minorHAnsi" w:eastAsiaTheme="minorEastAsia" w:hAnsiTheme="minorHAnsi" w:cstheme="minorBidi"/>
      <w:sz w:val="22"/>
      <w:szCs w:val="22"/>
      <w:lang w:bidi="en-US"/>
    </w:rPr>
  </w:style>
  <w:style w:type="character" w:customStyle="1" w:styleId="FooterChar">
    <w:name w:val="Footer Char"/>
    <w:basedOn w:val="DefaultParagraphFont"/>
    <w:link w:val="Footer"/>
    <w:uiPriority w:val="99"/>
    <w:rsid w:val="009A37B4"/>
    <w:rPr>
      <w:rFonts w:asciiTheme="minorHAnsi" w:eastAsiaTheme="minorEastAsia" w:hAnsiTheme="minorHAnsi" w:cstheme="minorBidi"/>
      <w:sz w:val="22"/>
      <w:szCs w:val="22"/>
      <w:lang w:bidi="en-US"/>
    </w:rPr>
  </w:style>
  <w:style w:type="character" w:customStyle="1" w:styleId="ppBulletListChar">
    <w:name w:val="pp Bullet List Char"/>
    <w:basedOn w:val="DefaultParagraphFont"/>
    <w:link w:val="ppBulletList"/>
    <w:rsid w:val="009A37B4"/>
    <w:rPr>
      <w:rFonts w:asciiTheme="minorHAnsi" w:eastAsiaTheme="minorEastAsia" w:hAnsiTheme="minorHAnsi" w:cstheme="minorBidi"/>
      <w:sz w:val="22"/>
      <w:szCs w:val="22"/>
      <w:lang w:bidi="en-US"/>
    </w:rPr>
  </w:style>
  <w:style w:type="paragraph" w:styleId="Title">
    <w:name w:val="Title"/>
    <w:basedOn w:val="Normal"/>
    <w:next w:val="Normal"/>
    <w:link w:val="TitleChar"/>
    <w:uiPriority w:val="10"/>
    <w:qFormat/>
    <w:rsid w:val="009A37B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A37B4"/>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9A37B4"/>
    <w:rPr>
      <w:color w:val="808080"/>
    </w:rPr>
  </w:style>
  <w:style w:type="paragraph" w:styleId="BalloonText">
    <w:name w:val="Balloon Text"/>
    <w:basedOn w:val="Normal"/>
    <w:link w:val="BalloonTextChar"/>
    <w:uiPriority w:val="99"/>
    <w:unhideWhenUsed/>
    <w:rsid w:val="009A37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A37B4"/>
    <w:rPr>
      <w:rFonts w:ascii="Tahoma" w:eastAsiaTheme="minorEastAsia" w:hAnsi="Tahoma" w:cs="Tahoma"/>
      <w:sz w:val="16"/>
      <w:szCs w:val="16"/>
      <w:lang w:bidi="en-US"/>
    </w:rPr>
  </w:style>
  <w:style w:type="paragraph" w:styleId="Caption">
    <w:name w:val="caption"/>
    <w:basedOn w:val="Normal"/>
    <w:next w:val="Normal"/>
    <w:uiPriority w:val="35"/>
    <w:unhideWhenUsed/>
    <w:qFormat/>
    <w:rsid w:val="009A37B4"/>
    <w:pPr>
      <w:spacing w:after="200" w:line="240" w:lineRule="auto"/>
    </w:pPr>
    <w:rPr>
      <w:b/>
      <w:bCs/>
      <w:color w:val="4F81BD" w:themeColor="accent1"/>
      <w:sz w:val="18"/>
      <w:szCs w:val="18"/>
    </w:rPr>
  </w:style>
  <w:style w:type="table" w:customStyle="1" w:styleId="ppTable">
    <w:name w:val="pp Table"/>
    <w:basedOn w:val="TableNormal"/>
    <w:uiPriority w:val="99"/>
    <w:rsid w:val="009A37B4"/>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9A37B4"/>
    <w:pPr>
      <w:numPr>
        <w:ilvl w:val="4"/>
      </w:numPr>
    </w:pPr>
  </w:style>
  <w:style w:type="paragraph" w:customStyle="1" w:styleId="ppBulletListIndent2">
    <w:name w:val="pp Bullet List Indent 2"/>
    <w:basedOn w:val="ppBulletListIndent"/>
    <w:qFormat/>
    <w:rsid w:val="009A37B4"/>
    <w:pPr>
      <w:numPr>
        <w:ilvl w:val="3"/>
      </w:numPr>
      <w:ind w:left="2115" w:hanging="357"/>
    </w:pPr>
  </w:style>
  <w:style w:type="paragraph" w:customStyle="1" w:styleId="ppNumberListIndent2">
    <w:name w:val="pp Number List Indent 2"/>
    <w:basedOn w:val="ppNumberListIndent"/>
    <w:qFormat/>
    <w:rsid w:val="009A37B4"/>
    <w:pPr>
      <w:numPr>
        <w:ilvl w:val="3"/>
      </w:numPr>
      <w:ind w:left="2115" w:hanging="357"/>
    </w:pPr>
  </w:style>
  <w:style w:type="paragraph" w:customStyle="1" w:styleId="ppCodeIndent3">
    <w:name w:val="pp Code Indent 3"/>
    <w:basedOn w:val="ppCodeIndent2"/>
    <w:qFormat/>
    <w:rsid w:val="009A37B4"/>
    <w:pPr>
      <w:numPr>
        <w:ilvl w:val="4"/>
      </w:numPr>
    </w:pPr>
  </w:style>
  <w:style w:type="paragraph" w:customStyle="1" w:styleId="ppCodeLanguageIndent3">
    <w:name w:val="pp Code Language Indent 3"/>
    <w:basedOn w:val="ppCodeLanguageIndent2"/>
    <w:next w:val="ppCodeIndent3"/>
    <w:qFormat/>
    <w:rsid w:val="009A37B4"/>
    <w:pPr>
      <w:numPr>
        <w:ilvl w:val="4"/>
      </w:numPr>
    </w:pPr>
  </w:style>
  <w:style w:type="paragraph" w:customStyle="1" w:styleId="ppNoteIndent3">
    <w:name w:val="pp Note Indent 3"/>
    <w:basedOn w:val="ppNoteIndent2"/>
    <w:qFormat/>
    <w:rsid w:val="009A37B4"/>
    <w:pPr>
      <w:numPr>
        <w:ilvl w:val="4"/>
      </w:numPr>
    </w:pPr>
  </w:style>
  <w:style w:type="paragraph" w:customStyle="1" w:styleId="ppFigureIndent3">
    <w:name w:val="pp Figure Indent 3"/>
    <w:basedOn w:val="ppFigureIndent2"/>
    <w:qFormat/>
    <w:rsid w:val="009A37B4"/>
    <w:pPr>
      <w:numPr>
        <w:ilvl w:val="4"/>
      </w:numPr>
    </w:pPr>
  </w:style>
  <w:style w:type="paragraph" w:customStyle="1" w:styleId="ppFigureCaptionIndent3">
    <w:name w:val="pp Figure Caption Indent 3"/>
    <w:basedOn w:val="ppFigureCaptionIndent2"/>
    <w:qFormat/>
    <w:rsid w:val="009A37B4"/>
    <w:pPr>
      <w:numPr>
        <w:ilvl w:val="4"/>
      </w:numPr>
    </w:pPr>
  </w:style>
  <w:style w:type="paragraph" w:customStyle="1" w:styleId="ppFigureNumberIndent3">
    <w:name w:val="pp Figure Number Indent 3"/>
    <w:basedOn w:val="ppFigureNumberIndent2"/>
    <w:qFormat/>
    <w:rsid w:val="009A37B4"/>
    <w:pPr>
      <w:numPr>
        <w:ilvl w:val="4"/>
      </w:numPr>
      <w:ind w:left="2160" w:firstLine="0"/>
    </w:pPr>
  </w:style>
  <w:style w:type="paragraph" w:customStyle="1" w:styleId="Bodynoindent">
    <w:name w:val="Body no indent"/>
    <w:basedOn w:val="Normal"/>
    <w:next w:val="Normal"/>
    <w:rsid w:val="00490265"/>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490265"/>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490265"/>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490265"/>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490265"/>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CC2E49"/>
    <w:rPr>
      <w:rFonts w:asciiTheme="minorHAnsi" w:eastAsiaTheme="minorEastAsia" w:hAnsiTheme="minorHAnsi" w:cstheme="minorBidi"/>
      <w:sz w:val="22"/>
      <w:szCs w:val="22"/>
      <w:lang w:bidi="en-US"/>
    </w:rPr>
  </w:style>
  <w:style w:type="character" w:styleId="CommentReference">
    <w:name w:val="annotation reference"/>
    <w:basedOn w:val="DefaultParagraphFont"/>
    <w:rsid w:val="00D944EE"/>
    <w:rPr>
      <w:sz w:val="16"/>
      <w:szCs w:val="16"/>
    </w:rPr>
  </w:style>
  <w:style w:type="paragraph" w:styleId="CommentText">
    <w:name w:val="annotation text"/>
    <w:basedOn w:val="Normal"/>
    <w:link w:val="CommentTextChar"/>
    <w:rsid w:val="00D944EE"/>
    <w:pPr>
      <w:spacing w:line="240" w:lineRule="auto"/>
    </w:pPr>
    <w:rPr>
      <w:sz w:val="20"/>
      <w:szCs w:val="20"/>
    </w:rPr>
  </w:style>
  <w:style w:type="character" w:customStyle="1" w:styleId="CommentTextChar">
    <w:name w:val="Comment Text Char"/>
    <w:basedOn w:val="DefaultParagraphFont"/>
    <w:link w:val="CommentText"/>
    <w:rsid w:val="00D944EE"/>
    <w:rPr>
      <w:rFonts w:asciiTheme="minorHAnsi" w:eastAsiaTheme="minorEastAsia" w:hAnsiTheme="minorHAnsi" w:cstheme="minorBidi"/>
      <w:lang w:bidi="en-US"/>
    </w:rPr>
  </w:style>
  <w:style w:type="paragraph" w:styleId="CommentSubject">
    <w:name w:val="annotation subject"/>
    <w:basedOn w:val="CommentText"/>
    <w:next w:val="CommentText"/>
    <w:link w:val="CommentSubjectChar"/>
    <w:rsid w:val="00D944EE"/>
    <w:rPr>
      <w:b/>
      <w:bCs/>
    </w:rPr>
  </w:style>
  <w:style w:type="character" w:customStyle="1" w:styleId="CommentSubjectChar">
    <w:name w:val="Comment Subject Char"/>
    <w:basedOn w:val="CommentTextChar"/>
    <w:link w:val="CommentSubject"/>
    <w:rsid w:val="00D944EE"/>
    <w:rPr>
      <w:rFonts w:asciiTheme="minorHAnsi" w:eastAsiaTheme="minorEastAsia" w:hAnsiTheme="minorHAnsi" w:cstheme="minorBidi"/>
      <w:b/>
      <w:bCs/>
      <w:lang w:bidi="en-US"/>
    </w:rPr>
  </w:style>
  <w:style w:type="character" w:customStyle="1" w:styleId="ppNumberListChar">
    <w:name w:val="pp Number List Char"/>
    <w:basedOn w:val="DefaultParagraphFont"/>
    <w:link w:val="ppNumberList"/>
    <w:rsid w:val="007A3CCD"/>
    <w:rPr>
      <w:rFonts w:asciiTheme="minorHAnsi" w:eastAsiaTheme="minorEastAsia" w:hAnsiTheme="minorHAnsi" w:cstheme="minorBidi"/>
      <w:sz w:val="22"/>
      <w:szCs w:val="22"/>
      <w:lang w:bidi="en-US"/>
    </w:rPr>
  </w:style>
  <w:style w:type="paragraph" w:styleId="TOC3">
    <w:name w:val="toc 3"/>
    <w:basedOn w:val="Normal"/>
    <w:next w:val="Normal"/>
    <w:autoRedefine/>
    <w:uiPriority w:val="39"/>
    <w:rsid w:val="00EC1817"/>
    <w:pPr>
      <w:spacing w:after="100"/>
      <w:ind w:left="440"/>
    </w:pPr>
  </w:style>
  <w:style w:type="character" w:customStyle="1" w:styleId="ppNoteChar">
    <w:name w:val="pp Note Char"/>
    <w:basedOn w:val="DefaultParagraphFont"/>
    <w:link w:val="ppNote"/>
    <w:rsid w:val="00257023"/>
    <w:rPr>
      <w:rFonts w:asciiTheme="minorHAnsi" w:eastAsiaTheme="minorEastAsia" w:hAnsiTheme="minorHAnsi" w:cstheme="minorBidi"/>
      <w:sz w:val="22"/>
      <w:szCs w:val="22"/>
      <w:shd w:val="clear" w:color="auto" w:fill="EAF1DD" w:themeFill="accent3" w:themeFillTint="33"/>
      <w:lang w:bidi="en-US"/>
    </w:rPr>
  </w:style>
  <w:style w:type="paragraph" w:styleId="Revision">
    <w:name w:val="Revision"/>
    <w:hidden/>
    <w:uiPriority w:val="99"/>
    <w:semiHidden/>
    <w:rsid w:val="001C14AD"/>
    <w:rPr>
      <w:rFonts w:asciiTheme="minorHAnsi" w:eastAsiaTheme="minorEastAsia" w:hAnsiTheme="minorHAnsi" w:cstheme="minorBidi"/>
      <w:sz w:val="22"/>
      <w:szCs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04493756">
      <w:bodyDiv w:val="1"/>
      <w:marLeft w:val="0"/>
      <w:marRight w:val="0"/>
      <w:marTop w:val="0"/>
      <w:marBottom w:val="0"/>
      <w:divBdr>
        <w:top w:val="none" w:sz="0" w:space="0" w:color="auto"/>
        <w:left w:val="none" w:sz="0" w:space="0" w:color="auto"/>
        <w:bottom w:val="none" w:sz="0" w:space="0" w:color="auto"/>
        <w:right w:val="none" w:sz="0" w:space="0" w:color="auto"/>
      </w:divBdr>
    </w:div>
    <w:div w:id="1249272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glossaryDocument" Target="glossary/document.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hyperlink" Target="http://videos.visitmix.com/MIX09/T39F"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hyperlink" Target="http://videos.visitmix.com/MIX09/T73M"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settings" Target="settings.xml"/><Relationship Id="rId19" Type="http://schemas.openxmlformats.org/officeDocument/2006/relationships/image" Target="media/image4.png"/><Relationship Id="rId31" Type="http://schemas.openxmlformats.org/officeDocument/2006/relationships/image" Target="media/image16.png"/><Relationship Id="rId44"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root\users\mconverti\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faultPlaceholder_22675703"/>
        <w:category>
          <w:name w:val="General"/>
          <w:gallery w:val="placeholder"/>
        </w:category>
        <w:types>
          <w:type w:val="bbPlcHdr"/>
        </w:types>
        <w:behaviors>
          <w:behavior w:val="content"/>
        </w:behaviors>
        <w:guid w:val="{693FB24D-FDDE-4FDC-9C44-F876BCA5B645}"/>
      </w:docPartPr>
      <w:docPartBody>
        <w:p w:rsidR="00BB4579" w:rsidRDefault="00006BA8">
          <w:r w:rsidRPr="00465C69">
            <w:rPr>
              <w:rStyle w:val="PlaceholderText"/>
            </w:rPr>
            <w:t>Click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hyphenationZone w:val="425"/>
  <w:characterSpacingControl w:val="doNotCompress"/>
  <w:compat>
    <w:useFELayout/>
  </w:compat>
  <w:rsids>
    <w:rsidRoot w:val="00006BA8"/>
    <w:rsid w:val="00006BA8"/>
    <w:rsid w:val="00016BF3"/>
    <w:rsid w:val="000A7010"/>
    <w:rsid w:val="000E24FF"/>
    <w:rsid w:val="00212388"/>
    <w:rsid w:val="0031654E"/>
    <w:rsid w:val="003F6875"/>
    <w:rsid w:val="00553ABA"/>
    <w:rsid w:val="00637625"/>
    <w:rsid w:val="0066284C"/>
    <w:rsid w:val="006A741E"/>
    <w:rsid w:val="006F1F25"/>
    <w:rsid w:val="00710DC8"/>
    <w:rsid w:val="0078377A"/>
    <w:rsid w:val="007C2901"/>
    <w:rsid w:val="00865770"/>
    <w:rsid w:val="009537F8"/>
    <w:rsid w:val="00AD2BD1"/>
    <w:rsid w:val="00AF0BF8"/>
    <w:rsid w:val="00B43FEC"/>
    <w:rsid w:val="00BB4579"/>
    <w:rsid w:val="00BF2879"/>
    <w:rsid w:val="00C1346E"/>
    <w:rsid w:val="00D67048"/>
    <w:rsid w:val="00DB4EDF"/>
    <w:rsid w:val="00DB710F"/>
    <w:rsid w:val="00E01DFE"/>
    <w:rsid w:val="00E22825"/>
    <w:rsid w:val="00F0566D"/>
    <w:rsid w:val="00F151D2"/>
    <w:rsid w:val="00F22372"/>
    <w:rsid w:val="00F9569E"/>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5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0BF8"/>
    <w:rPr>
      <w:color w:val="808080"/>
    </w:rPr>
  </w:style>
  <w:style w:type="paragraph" w:customStyle="1" w:styleId="B01575B894884ED2B5F5ACCA6DC32FAC">
    <w:name w:val="B01575B894884ED2B5F5ACCA6DC32FAC"/>
    <w:rsid w:val="00AF0BF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1 6 " ? > < D o c S e t t i n g s   x m l n s : x s i = " h t t p : / / w w w . w 3 . o r g / 2 0 0 1 / X M L S c h e m a - i n s t a n c e "   x m l n s : x s d = " h t t p : / / w w w . w 3 . o r g / 2 0 0 1 / X M L S c h e m a " >  
     < R e v i e w > t r u e < / R e v i e w >  
     < R e v i e w M o d e > A l l < / R e v i e w M o d e >  
     < S u p r e s s i o n s >  
         < I g n o r e   I d = " F I 0 7 "   L i n e = " 1 " / >  
         < I g n o r e   I d = " F I 0 1 "   L i n e = " 2 " / >  
         < I g n o r e   I d = " F I 0 2 "   L i n e = " 3 " / >  
         < I g n o r e   I d = " F I 0 4 "   L i n e = " 3 " / >  
         < I g n o r e   I d = " F I 0 6 "   L i n e = " 2 1 " / >  
         < I g n o r e   I d = " F I 0 1 "   L i n e = " 2 3 " / >  
         < I g n o r e   I d = " F I 0 3 "   L i n e = " 3 7 " / >  
         < I g n o r e   I d = " F I 0 4 "   L i n e = " 3 7 " / >  
         < I g n o r e   I d = " F I 0 7 "   L i n e = " 0 " / >  
     < / S u p r e s s i o n s >  
 < / D o c S e t t i n g s > 
</file>

<file path=customXml/item2.xml><?xml version="1.0" encoding="utf-8"?>
<p:properties xmlns:p="http://schemas.microsoft.com/office/2006/metadata/properties" xmlns:xsi="http://www.w3.org/2001/XMLSchema-instance">
  <documentManagement/>
</p:properties>
</file>

<file path=customXml/item3.xml><?xml version="1.0" encoding="utf-8"?>
<outs:outSpaceData xmlns:outs="http://schemas.microsoft.com/office/2009/outspace/metadata">
  <outs:relatedDates>
    <outs:relatedDate>
      <outs:type>3</outs:type>
      <outs:displayName>Last Modified</outs:displayName>
      <outs:dateTime>2009-07-08T13:54:00Z</outs:dateTime>
      <outs:isPinned>true</outs:isPinned>
    </outs:relatedDate>
    <outs:relatedDate>
      <outs:type>2</outs:type>
      <outs:displayName>Created</outs:displayName>
      <outs:dateTime>2009-04-08T22:12:00Z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Microsoft Developer and Platform Evangelism</outs:displayName>
          <outs:accountName/>
        </outs:relatedPerson>
      </outs:people>
      <outs:source>0</outs:source>
      <outs:isPinned>true</outs:isPinned>
    </outs:relatedPeopleItem>
    <outs:relatedPeopleItem>
      <outs:category>Last modified by</outs:category>
      <outs:people>
        <outs:relatedPerson>
          <outs:displayName>Stripped</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36A0BE25B557034794DC16B2F65ABE12" ma:contentTypeVersion="0" ma:contentTypeDescription="Create a new document." ma:contentTypeScope="" ma:versionID="f59055eda6e2a1cdfcb6b240a2857c0c">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6.xml>��< ? x m l   v e r s i o n = " 1 . 0 "   e n c o d i n g = " u t f - 1 6 " ? > < t o c   x m l n s : x s i = " h t t p : / / w w w . w 3 . o r g / 2 0 0 1 / X M L S c h e m a - i n s t a n c e "   x m l n s : x s d = " h t t p : / / w w w . w 3 . o r g / 2 0 0 1 / X M L S c h e m a " >  
     < t o p i c   i d = " b 3 8 5 8 d e 9 - d 6 2 6 - 4 1 6 f - 8 d f 0 - e 8 d d 3 b 8 c 5 8 1 4 "   t i t l e = " O v e r v i e w "   s t y l e = " T o p i c " / >  
     < t o p i c   i d = " 4 2 7 b 2 0 e e - 3 1 7 4 - 4 f 1 3 - 8 3 5 d - a 8 7 9 0 1 f 1 0 e 7 f "   t i t l e = " E x e r c i s e   1 :   C r e a t i n g   t h e   A p p l i c a t i o n  s   D a t a   S c a f f o l d i n g ,   M a k i n g   B a s i c   C u s t o m i z a t i o n s "   s t y l e = " T o p i c " / >  
     < t o p i c   i d = " 4 2 a 4 c d 6 c - 8 8 1 f - 4 7 d 3 - b d 6 a - 6 2 8 e c 4 3 6 0 9 6 3 "   t i t l e = " E x e r c i s e   2 :   C r e a t i n g   M a s t e r - D e t a i l   D a t a   S c a f f o l d i n g ,   M a k i n g   M o r e   D e t a i l e d   C u s t o m i z a t i o n s "   s t y l e = " T o p i c " / >  
     < t o p i c   i d = " e 1 8 c 6 2 7 d - f 5 6 2 - 4 c 6 d - b f e 4 - 1 5 a f 1 8 9 0 e 1 d b "   t i t l e = " E x e r c i s e   3 :   C r e a t i n g   a n d   U s i n g   R e s o u r c e s "   s t y l e = " T o p i c " / >  
     < t o p i c   i d = " 8 c 6 8 2 c 5 6 - 7 c d b - 4 4 9 7 - a a 3 1 - c 4 f 4 9 d 0 4 e a a 4 "   t i t l e = " S u m m a r y "   s t y l e = " T o p i c " / >  
 < / t o c > 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E7583-9BC2-4A16-97B2-4F4DFBEFEAA7}">
  <ds:schemaRefs>
    <ds:schemaRef ds:uri="http://www.w3.org/2001/XMLSchema"/>
  </ds:schemaRefs>
</ds:datastoreItem>
</file>

<file path=customXml/itemProps2.xml><?xml version="1.0" encoding="utf-8"?>
<ds:datastoreItem xmlns:ds="http://schemas.openxmlformats.org/officeDocument/2006/customXml" ds:itemID="{D59266E6-2975-4F35-AFDE-8DA07FAB7631}">
  <ds:schemaRefs>
    <ds:schemaRef ds:uri="http://schemas.microsoft.com/office/2006/metadata/properties"/>
  </ds:schemaRefs>
</ds:datastoreItem>
</file>

<file path=customXml/itemProps3.xml><?xml version="1.0" encoding="utf-8"?>
<ds:datastoreItem xmlns:ds="http://schemas.openxmlformats.org/officeDocument/2006/customXml" ds:itemID="{8585DF4F-B41D-49C9-8731-C3838051BE3B}">
  <ds:schemaRefs>
    <ds:schemaRef ds:uri="http://schemas.microsoft.com/office/2009/outspace/metadata"/>
  </ds:schemaRefs>
</ds:datastoreItem>
</file>

<file path=customXml/itemProps4.xml><?xml version="1.0" encoding="utf-8"?>
<ds:datastoreItem xmlns:ds="http://schemas.openxmlformats.org/officeDocument/2006/customXml" ds:itemID="{F550C145-B46F-49EF-816B-D8C443D8048C}">
  <ds:schemaRefs>
    <ds:schemaRef ds:uri="http://schemas.microsoft.com/sharepoint/v3/contenttype/forms"/>
  </ds:schemaRefs>
</ds:datastoreItem>
</file>

<file path=customXml/itemProps5.xml><?xml version="1.0" encoding="utf-8"?>
<ds:datastoreItem xmlns:ds="http://schemas.openxmlformats.org/officeDocument/2006/customXml" ds:itemID="{0BE2DF18-0473-4E6C-8A5F-53F7E594BE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6.xml><?xml version="1.0" encoding="utf-8"?>
<ds:datastoreItem xmlns:ds="http://schemas.openxmlformats.org/officeDocument/2006/customXml" ds:itemID="{4AD00B0F-469A-4D26-B188-9E9E54002C43}">
  <ds:schemaRefs>
    <ds:schemaRef ds:uri="http://www.w3.org/2001/XMLSchema"/>
  </ds:schemaRefs>
</ds:datastoreItem>
</file>

<file path=customXml/itemProps7.xml><?xml version="1.0" encoding="utf-8"?>
<ds:datastoreItem xmlns:ds="http://schemas.openxmlformats.org/officeDocument/2006/customXml" ds:itemID="{8861FA3D-2FF7-4778-ABC0-DF075D284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1516</TotalTime>
  <Pages>25</Pages>
  <Words>2750</Words>
  <Characters>15128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Building a Data-Driven Master/Detail Business Form in WPF using Visual Studio 2010</vt:lpstr>
    </vt:vector>
  </TitlesOfParts>
  <Company>Microsoft Corporation</Company>
  <LinksUpToDate>false</LinksUpToDate>
  <CharactersWithSpaces>17843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 Data-Driven Master/Detail Business Form in WPF using Visual Studio 2010</dc:title>
  <dc:creator>drobbins</dc:creator>
  <dc:description>In this lab you will learn all the necessary steps for creating and customizing a master-detail business form in WPF 4 using Visual Studio 2010 tools. The application being built in this lab is a simple read-only representation of the sort of application that might be used to manage and view entries in a real estate agent's office. The techniques used could easily be applied to nearly any data-driven client application scenario.
by drobbins
</dc:description>
  <cp:lastModifiedBy>Mariano Converti (Southworks SRL)</cp:lastModifiedBy>
  <cp:revision>137</cp:revision>
  <dcterms:created xsi:type="dcterms:W3CDTF">2009-04-08T22:12:00Z</dcterms:created>
  <dcterms:modified xsi:type="dcterms:W3CDTF">2010-12-22T15:00:00Z</dcterms:modified>
  <cp:version>1.1.0</cp:version>
</cp:coreProperties>
</file>