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5DFE8" w14:textId="77777777" w:rsidR="00CD7358" w:rsidRDefault="00000000">
      <w:pPr>
        <w:pStyle w:val="Ttulo"/>
        <w:spacing w:after="40"/>
        <w:jc w:val="center"/>
      </w:pPr>
      <w:r>
        <w:t>FICHA DE AVANCE 03</w:t>
      </w:r>
    </w:p>
    <w:p w14:paraId="619B9548" w14:textId="77777777" w:rsidR="00CD7358" w:rsidRDefault="00000000">
      <w:pPr>
        <w:spacing w:after="160"/>
        <w:jc w:val="center"/>
        <w:rPr>
          <w:rFonts w:hint="eastAsia"/>
        </w:rPr>
      </w:pPr>
      <w:r>
        <w:rPr>
          <w:b/>
          <w:color w:val="1F4E78"/>
          <w:sz w:val="23"/>
        </w:rPr>
        <w:t>Proyecto Capstone  Desarrollo ágil incremental e iterativo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CD7358" w14:paraId="37B7977D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8BAC85E" w14:textId="77777777" w:rsidR="00CD735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Equipo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0A5967E" w14:textId="77777777" w:rsidR="00CD7358" w:rsidRDefault="00000000">
            <w:pPr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9"/>
              </w:rPr>
              <w:t>Helen Cortez y Benjamín Romero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B8B192C" w14:textId="77777777" w:rsidR="00CD735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Sección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25165B4" w14:textId="77777777" w:rsidR="00CD7358" w:rsidRDefault="00000000">
            <w:pPr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9"/>
              </w:rPr>
              <w:t>Sede Maipú</w:t>
            </w:r>
          </w:p>
        </w:tc>
      </w:tr>
      <w:tr w:rsidR="00CD7358" w14:paraId="411FDE95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93B5BDF" w14:textId="77777777" w:rsidR="00CD735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5403C1A" w14:textId="77777777" w:rsidR="00CD7358" w:rsidRDefault="00000000">
            <w:pPr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9"/>
              </w:rPr>
              <w:t>Plataforma integral de gestión de arriendo de vajilla para Entre Platos y Copas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C4E6CDD" w14:textId="77777777" w:rsidR="00CD735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Semana e iteración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B335B3" w14:textId="77777777" w:rsidR="00CD7358" w:rsidRDefault="00000000">
            <w:pPr>
              <w:rPr>
                <w:rFonts w:hint="eastAsia"/>
              </w:rPr>
            </w:pPr>
            <w:r>
              <w:rPr>
                <w:color w:val="000000"/>
                <w:sz w:val="19"/>
              </w:rPr>
              <w:t>Iteración 03</w:t>
            </w:r>
          </w:p>
        </w:tc>
      </w:tr>
      <w:tr w:rsidR="00CD7358" w14:paraId="624A2C60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EAAC9B3" w14:textId="77777777" w:rsidR="00CD735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908D47B" w14:textId="77777777" w:rsidR="00CD7358" w:rsidRDefault="00000000">
            <w:pPr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9"/>
              </w:rPr>
              <w:t>08-10-2026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2CC67A5" w14:textId="77777777" w:rsidR="00CD735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Docente guía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6B1139C" w14:textId="77777777" w:rsidR="00CD7358" w:rsidRDefault="00000000">
            <w:pPr>
              <w:rPr>
                <w:rFonts w:hint="eastAsia"/>
              </w:rPr>
            </w:pPr>
            <w:r>
              <w:rPr>
                <w:color w:val="000000"/>
                <w:sz w:val="19"/>
              </w:rPr>
              <w:t>Reginaldo Salinas</w:t>
            </w:r>
          </w:p>
        </w:tc>
      </w:tr>
    </w:tbl>
    <w:p w14:paraId="52953D82" w14:textId="77777777" w:rsidR="00CD7358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Propósito de la ficha</w:t>
      </w:r>
    </w:p>
    <w:p w14:paraId="42658DE0" w14:textId="77777777" w:rsidR="00CD7358" w:rsidRDefault="00000000">
      <w:pPr>
        <w:spacing w:after="80" w:line="252" w:lineRule="auto"/>
        <w:rPr>
          <w:rFonts w:hint="eastAsia"/>
        </w:rPr>
      </w:pPr>
      <w:r>
        <w:rPr>
          <w:color w:val="000000"/>
        </w:rPr>
        <w:t>Registrar evidencia de las salidas de datos producidas por la aplicación y revisar el avance acumulado del producto. El equipo deberá demostrar qué información entrega el sistema al usuario y qué funcionalidades de las iteraciones anteriores se encuentran terminadas, parciales o pendientes.</w:t>
      </w:r>
    </w:p>
    <w:p w14:paraId="4D00A88F" w14:textId="77777777" w:rsidR="00CD7358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1  Meta de la iteración</w:t>
      </w:r>
    </w:p>
    <w:p w14:paraId="2D4F5C27" w14:textId="77777777" w:rsidR="00CD7358" w:rsidRDefault="00000000">
      <w:pPr>
        <w:spacing w:after="20" w:line="252" w:lineRule="auto"/>
        <w:rPr>
          <w:rFonts w:hint="eastAsia"/>
        </w:rPr>
      </w:pPr>
      <w:r>
        <w:rPr>
          <w:b/>
          <w:color w:val="000000"/>
        </w:rPr>
        <w:t>Salida de datos que el equipo implementará o mejorará:</w:t>
      </w:r>
    </w:p>
    <w:p w14:paraId="588F14B7" w14:textId="77777777" w:rsidR="00CD7358" w:rsidRDefault="00000000">
      <w:pPr>
        <w:spacing w:after="40" w:line="252" w:lineRule="auto"/>
        <w:rPr>
          <w:rFonts w:hint="eastAsia"/>
        </w:rPr>
      </w:pPr>
      <w:r>
        <w:rPr>
          <w:color w:val="000000"/>
        </w:rPr>
        <w:t>Mejorar las salidas del panel de gestión mediante listados, indicadores y alertas de reservas e inventario temporal.</w:t>
      </w:r>
    </w:p>
    <w:p w14:paraId="041A9470" w14:textId="77777777" w:rsidR="00CD7358" w:rsidRDefault="00000000">
      <w:pPr>
        <w:spacing w:after="20" w:line="252" w:lineRule="auto"/>
        <w:rPr>
          <w:rFonts w:hint="eastAsia"/>
        </w:rPr>
      </w:pPr>
      <w:r>
        <w:rPr>
          <w:b/>
          <w:color w:val="000000"/>
        </w:rPr>
        <w:t>Usuario que utilizará esta salida y decisión que podrá tomar:</w:t>
      </w:r>
    </w:p>
    <w:p w14:paraId="0ABD4C01" w14:textId="77777777" w:rsidR="00CD7358" w:rsidRDefault="00000000">
      <w:pPr>
        <w:spacing w:after="40" w:line="252" w:lineRule="auto"/>
        <w:rPr>
          <w:rFonts w:hint="eastAsia"/>
        </w:rPr>
      </w:pPr>
      <w:r>
        <w:rPr>
          <w:color w:val="000000"/>
        </w:rPr>
        <w:t>Los dueños/administradores del negocio; podrán decidir disponibilidad, preparación de pedidos y seguimiento de próximos servicios.</w:t>
      </w:r>
    </w:p>
    <w:p w14:paraId="1B198880" w14:textId="77777777" w:rsidR="00CD7358" w:rsidRDefault="00000000">
      <w:pPr>
        <w:spacing w:after="20" w:line="252" w:lineRule="auto"/>
        <w:rPr>
          <w:rFonts w:hint="eastAsia"/>
        </w:rPr>
      </w:pPr>
      <w:r>
        <w:rPr>
          <w:b/>
          <w:color w:val="000000"/>
        </w:rPr>
        <w:t>Funcionalidades acumuladas que serán demostradas:</w:t>
      </w:r>
    </w:p>
    <w:p w14:paraId="3D964A93" w14:textId="77777777" w:rsidR="00CD7358" w:rsidRDefault="00000000">
      <w:pPr>
        <w:spacing w:after="40" w:line="252" w:lineRule="auto"/>
        <w:rPr>
          <w:rFonts w:hint="eastAsia"/>
        </w:rPr>
      </w:pPr>
      <w:r>
        <w:rPr>
          <w:color w:val="000000"/>
        </w:rPr>
        <w:t>Catálogo, clientes, cotizador, conexión PostgreSQL/Supabase, servicios/cotizaciones, reservas, inventario, panel resumen y consultas operativas.</w:t>
      </w:r>
    </w:p>
    <w:p w14:paraId="49B7CC75" w14:textId="77777777" w:rsidR="00CD7358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2  Foco de esta semana  Salida de datos y avance acumulado</w:t>
      </w:r>
    </w:p>
    <w:p w14:paraId="2B2B834A" w14:textId="77777777" w:rsidR="00CD7358" w:rsidRDefault="00000000">
      <w:pPr>
        <w:spacing w:after="80" w:line="252" w:lineRule="auto"/>
        <w:rPr>
          <w:rFonts w:hint="eastAsia"/>
        </w:rPr>
      </w:pPr>
      <w:r>
        <w:rPr>
          <w:color w:val="000000"/>
        </w:rPr>
        <w:t>La aplicación deberá transformar los datos almacenados o procesados en una salida comprensible para el usuario. La salida puede corresponder a una consulta, listado, reporte, resumen, indicador, alerta, comprobante, gráfico o archivo exportado, según la naturaleza del proyecto. Además, el equipo deberá identificar y demostrar las funcionalidades ya abarcadas en las iteraciones 01, 02 y 03.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5256"/>
        <w:gridCol w:w="2880"/>
      </w:tblGrid>
      <w:tr w:rsidR="00CD7358" w14:paraId="4B2362E5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587F1B" w14:textId="77777777" w:rsidR="00CD735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1104C0" w14:textId="77777777" w:rsidR="00CD735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Acción esperada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F020B4" w14:textId="77777777" w:rsidR="00CD735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CD7358" w14:paraId="238AB86D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95CC4D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Datos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CB6909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La aplicación recupera los datos necesarios desde la base de datos.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89478C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Consulta o registros utilizados</w:t>
            </w:r>
          </w:p>
        </w:tc>
      </w:tr>
      <w:tr w:rsidR="00CD7358" w14:paraId="1143A4CF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D1FD19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Proceso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E77734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El sistema aplica filtros, cálculos, reglas o agrupaciones.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D4FEE7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Proceso ejecutado sin errores</w:t>
            </w:r>
          </w:p>
        </w:tc>
      </w:tr>
      <w:tr w:rsidR="00CD7358" w14:paraId="24032235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B165836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Salida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43069A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La información se presenta de manera clara y útil.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612CDE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Pantalla, reporte, indicador o archivo</w:t>
            </w:r>
          </w:p>
        </w:tc>
      </w:tr>
      <w:tr w:rsidR="00CD7358" w14:paraId="375BE0D5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4411C3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Comprobación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6A3CC1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El resultado se contrasta con los datos de origen.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A9ACEC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Resultado esperado y obtenido</w:t>
            </w:r>
          </w:p>
        </w:tc>
      </w:tr>
    </w:tbl>
    <w:p w14:paraId="5ACD1209" w14:textId="77777777" w:rsidR="00CD7358" w:rsidRDefault="00000000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>3  Funcionalidades abarcadas en las iteraciones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1512"/>
        <w:gridCol w:w="2880"/>
        <w:gridCol w:w="2448"/>
      </w:tblGrid>
      <w:tr w:rsidR="00CD7358" w14:paraId="3269A1CD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39C820" w14:textId="77777777" w:rsidR="00CD735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BF39D6" w14:textId="77777777" w:rsidR="00CD735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Iteración de origen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1A81C9" w14:textId="77777777" w:rsidR="00CD735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Estado actual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F1DAF5" w14:textId="77777777" w:rsidR="00CD735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Evidencia o ubicación en GitHub</w:t>
            </w:r>
          </w:p>
        </w:tc>
      </w:tr>
      <w:tr w:rsidR="00CD7358" w14:paraId="4302B53C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71032D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Diseño y flujo principal de la solución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9396B0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01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C08A065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☒ Lograda  ☐ Parcial  ☐ Pendiente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1FE4750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Templates responsivos, navegación y flujo definido.</w:t>
            </w:r>
          </w:p>
        </w:tc>
      </w:tr>
      <w:tr w:rsidR="00CD7358" w14:paraId="0563C118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EF8B4C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Modelo y conexión con la base de datos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BFCDE8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01 y 02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4B1B51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☒ Lograda  ☐ Parcial  ☐ Pendiente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63CAB0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Modelos Django conectados a PostgreSQL/Supabase.</w:t>
            </w:r>
          </w:p>
        </w:tc>
      </w:tr>
      <w:tr w:rsidR="00CD7358" w14:paraId="46CA4F03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F372A2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Ingreso y validación de datos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81A48B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02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922D5B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☒ Lograda  ☐ Parcial  ☐ Pendiente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E2D321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Cotizador con validaciones y alta de Cliente/Servicio.</w:t>
            </w:r>
          </w:p>
        </w:tc>
      </w:tr>
      <w:tr w:rsidR="00CD7358" w14:paraId="444305FE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45FE81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Proceso funcional sobre los datos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418197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02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1558D1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☒ Lograda  ☐ Parcial  ☐ Pendiente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FD3766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Creación del servicio/cotización y consulta desde gestión.</w:t>
            </w:r>
          </w:p>
        </w:tc>
      </w:tr>
      <w:tr w:rsidR="00CD7358" w14:paraId="18AB6EDB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49B51E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Salida de datos para el usuario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B6238D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03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7EC864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☐ Lograda  ☒ Parcial  ☐ Pendiente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0DA7AF2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Dashboard, listados e indicadores conectados; falta prueba integral.</w:t>
            </w:r>
          </w:p>
        </w:tc>
      </w:tr>
      <w:tr w:rsidR="00CD7358" w14:paraId="2B8703CE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C89257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Reservas e inventario temporal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0A2D1B9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03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546FF0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☐ Lograda  ☒ Parcial  ☐ Pendiente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5719D6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Reservas e inventario temporal en integración y validación.</w:t>
            </w:r>
          </w:p>
        </w:tc>
      </w:tr>
    </w:tbl>
    <w:p w14:paraId="75A9C03D" w14:textId="77777777" w:rsidR="00CD7358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4  Definición de la salida de datos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6408"/>
      </w:tblGrid>
      <w:tr w:rsidR="00CD7358" w14:paraId="6CEBE835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40CC2A" w14:textId="77777777" w:rsidR="00CD735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E51F3B" w14:textId="77777777" w:rsidR="00CD735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Definición del equipo</w:t>
            </w:r>
          </w:p>
        </w:tc>
      </w:tr>
      <w:tr w:rsidR="00CD7358" w14:paraId="58562031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13827ED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Datos de origen y tablas involucradas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606D83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servicio, detalle_servicio, articulo, cliente y, para salidas operativas, preparacion, despacho, devolucion y merma.</w:t>
            </w:r>
          </w:p>
        </w:tc>
      </w:tr>
      <w:tr w:rsidR="00CD7358" w14:paraId="5448C195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1DDD53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Proceso, filtro, cálculo o regla aplicada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C0BE13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Filtrar servicios por estado y fecha, agrupar cantidades por artículo/categoría y calcular indicadores de stock trabajable, cotizaciones y reservas.</w:t>
            </w:r>
          </w:p>
        </w:tc>
      </w:tr>
      <w:tr w:rsidR="00CD7358" w14:paraId="7DB43F3C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375370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Formato de salida seleccionado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88AF28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Panel de gestión con KPI, listados, alertas de inventario, próximos eventos y vistas de detalle.</w:t>
            </w:r>
          </w:p>
        </w:tc>
      </w:tr>
      <w:tr w:rsidR="00CD7358" w14:paraId="1B50E4E6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EAD95C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Criterio para comprobar que la salida es correcta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A15BEF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Los totales, estados y registros mostrados deben coincidir con las consultas directas a PostgreSQL/Supabase para el mismo período.</w:t>
            </w:r>
          </w:p>
        </w:tc>
      </w:tr>
    </w:tbl>
    <w:p w14:paraId="096A15D0" w14:textId="77777777" w:rsidR="00CD7358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5  Plan de trabajo de la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1584"/>
        <w:gridCol w:w="1080"/>
        <w:gridCol w:w="1080"/>
        <w:gridCol w:w="1224"/>
        <w:gridCol w:w="2088"/>
      </w:tblGrid>
      <w:tr w:rsidR="00CD7358" w14:paraId="43F2E9B0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D38043" w14:textId="77777777" w:rsidR="00CD735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Tarea o actividad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EC70EA" w14:textId="77777777" w:rsidR="00CD735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B4B466" w14:textId="77777777" w:rsidR="00CD735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Inicio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797C67" w14:textId="77777777" w:rsidR="00CD735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A662F8" w14:textId="77777777" w:rsidR="00CD735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2F9EFB" w14:textId="77777777" w:rsidR="00CD735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CD7358" w14:paraId="656A50E7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FBCAFF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Implementar reservas y disponibilidad temporal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A76C1B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Benjamín Romero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EB2EFD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08-10-2026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7657F4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18-10-2026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1926C0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En curso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F057EE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Consultas de Servicio y DetalleServicio</w:t>
            </w:r>
          </w:p>
        </w:tc>
      </w:tr>
      <w:tr w:rsidR="00CD7358" w14:paraId="7C6B6CF8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AE891B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Integrar panel, listados y alertas operativas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CEACD2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Helen Cortez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C8D03B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19-10-2026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E9160B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28-10-2026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FF56B9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En curso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AECFEB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inicio.html y templates de gestión</w:t>
            </w:r>
          </w:p>
        </w:tc>
      </w:tr>
      <w:tr w:rsidR="00CD7358" w14:paraId="2E93E911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0405703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Pruebas de salida y validación contra base de datos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56DDBC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Helen y Benjamín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8578B9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29-10-2026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5751B9D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04-11-2026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B117AC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Pendiente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E5FFD2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Casos de prueba y comparación con Supabase</w:t>
            </w:r>
          </w:p>
        </w:tc>
      </w:tr>
    </w:tbl>
    <w:p w14:paraId="7B60F97A" w14:textId="77777777" w:rsidR="00CD7358" w:rsidRDefault="00000000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>6  Demostración de la salida y del avance acumulado</w:t>
      </w:r>
    </w:p>
    <w:p w14:paraId="524FC863" w14:textId="77777777" w:rsidR="00CD7358" w:rsidRDefault="00000000">
      <w:pPr>
        <w:spacing w:after="80" w:line="252" w:lineRule="auto"/>
        <w:rPr>
          <w:rFonts w:hint="eastAsia"/>
        </w:rPr>
      </w:pPr>
      <w:r>
        <w:rPr>
          <w:color w:val="000000"/>
        </w:rPr>
        <w:t>En la siguiente reunión, el equipo deberá ejecutar el flujo desde la aplicación y demostrar la salida de datos. También deberá recorrer las funcionalidades desarrolladas desde la primera iteración e indicar cuáles funcionan, cuáles requieren ajustes y cuáles permanecen pendientes.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3816"/>
        <w:gridCol w:w="2736"/>
      </w:tblGrid>
      <w:tr w:rsidR="00CD7358" w14:paraId="2D88EF9A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C75C99" w14:textId="77777777" w:rsidR="00CD735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38433B" w14:textId="77777777" w:rsidR="00CD735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Evidencia observada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780C9F" w14:textId="77777777" w:rsidR="00CD735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Evaluación</w:t>
            </w:r>
          </w:p>
        </w:tc>
      </w:tr>
      <w:tr w:rsidR="00CD7358" w14:paraId="644E2E75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5CB77D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1  Mostrar los datos de origen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F840BA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Mostrar registros de Servicio, Artículo y Cliente recuperados desde Supabase.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2D8053F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☒ Logrado  ☐ Parcial  ☐ No logrado</w:t>
            </w:r>
          </w:p>
        </w:tc>
      </w:tr>
      <w:tr w:rsidR="00CD7358" w14:paraId="31DF6A01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591FFD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2  Ejecutar el proceso desde la aplicación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2CEC73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Abrir panel/listados y ejecutar filtros o consultas por estado y fecha.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77D2D2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☐ Logrado  ☒ Parcial  ☐ No logrado</w:t>
            </w:r>
          </w:p>
        </w:tc>
      </w:tr>
      <w:tr w:rsidR="00CD7358" w14:paraId="2A013AC8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F2662D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3  Visualizar la salida de datos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46C6EF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Visualizar KPI, próximos eventos, alertas de stock y listados de reservas.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E4A7899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☐ Logrado  ☒ Parcial  ☐ No logrado</w:t>
            </w:r>
          </w:p>
        </w:tc>
      </w:tr>
      <w:tr w:rsidR="00CD7358" w14:paraId="131C4682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38E326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4  Comprobar que el resultado es correcto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6EF022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Contrastar cantidades y estados con los registros de la base de datos.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FF458F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☐ Logrado  ☒ Parcial  ☐ No logrado</w:t>
            </w:r>
          </w:p>
        </w:tc>
      </w:tr>
      <w:tr w:rsidR="00CD7358" w14:paraId="3F24CB94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C9AE9C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5  Demostrar funcionalidades de iteraciones 01 y 02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3C7827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Recorrer catálogo, cotizador, clientes y cotizaciones ya desarrollados.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DA5612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☒ Logrado  ☐ Parcial  ☐ No logrado</w:t>
            </w:r>
          </w:p>
        </w:tc>
      </w:tr>
      <w:tr w:rsidR="00CD7358" w14:paraId="79781041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1A2BAD8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6  Identificar brechas y funcionalidades pendientes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E6AE49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Identificar como pendientes la validación integral del stock temporal y módulos operativos posteriores.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B8FABD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☒ Logrado  ☐ Parcial  ☐ No logrado</w:t>
            </w:r>
          </w:p>
        </w:tc>
      </w:tr>
    </w:tbl>
    <w:p w14:paraId="0E148786" w14:textId="77777777" w:rsidR="00CD7358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7  Revisión del incremento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4248"/>
        <w:gridCol w:w="2736"/>
      </w:tblGrid>
      <w:tr w:rsidR="00CD7358" w14:paraId="7550D288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9FE789" w14:textId="77777777" w:rsidR="00CD735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825407" w14:textId="77777777" w:rsidR="00CD735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Resultado o evidencia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DE618B" w14:textId="77777777" w:rsidR="00CD735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Evaluación del equipo</w:t>
            </w:r>
          </w:p>
        </w:tc>
      </w:tr>
      <w:tr w:rsidR="000E6497" w14:paraId="7823FCA9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A99EB9" w14:textId="77777777" w:rsidR="000E6497" w:rsidRDefault="000E6497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¿La salida responde a una necesidad del usuario?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3AE7A9" w14:textId="77777777" w:rsidR="000E6497" w:rsidRDefault="000E6497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Sí. Resume reservas, cotizaciones, stock y próximos eventos para apoyar la operación diaria de los dueños.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D6310A" w14:textId="19763C5D" w:rsidR="000E6497" w:rsidRDefault="000E6497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☒ Logrado  ☐ Parcial  ☐ No logrado</w:t>
            </w:r>
          </w:p>
        </w:tc>
      </w:tr>
      <w:tr w:rsidR="00CD7358" w14:paraId="325CF696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A0C9CC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¿El resultado coincide con los datos y el proceso?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6A47E4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Las consultas se contrastan con PostgreSQL/Supabase; falta completar pruebas de disponibilidad por solapamiento de fechas.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E54B2D2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☐ Logrado  ☒ Parcial  ☐ No logrado</w:t>
            </w:r>
          </w:p>
        </w:tc>
      </w:tr>
      <w:tr w:rsidR="00CD7358" w14:paraId="69D12B55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6C993B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¿Qué funcionalidades acumuladas requieren ajustes?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3F43DF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Requieren ajustes la disponibilidad temporal, preparación, despacho, devoluciones, mermas y control de acceso antes del ciclo completo.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1BC13D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☐ Logrado  ☒ Parcial  ☐ No logrado</w:t>
            </w:r>
          </w:p>
        </w:tc>
      </w:tr>
    </w:tbl>
    <w:p w14:paraId="1878447B" w14:textId="77777777" w:rsidR="00CD7358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8  Bloqueos riesgos y decisiones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880"/>
        <w:gridCol w:w="2160"/>
      </w:tblGrid>
      <w:tr w:rsidR="00CD7358" w14:paraId="3DDA4CEB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E7EC0A" w14:textId="77777777" w:rsidR="00CD735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Bloqueo o riesgo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570ECD" w14:textId="77777777" w:rsidR="00CD735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Impacto en la solución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DFC024" w14:textId="77777777" w:rsidR="00CD735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Acción acordada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DAED9B" w14:textId="77777777" w:rsidR="00CD735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Responsable y fecha</w:t>
            </w:r>
          </w:p>
        </w:tc>
      </w:tr>
      <w:tr w:rsidR="00CD7358" w14:paraId="06F8E369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C5A5A4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Cálculo de disponibilidad con reservas solapadas y rendimiento de consultas remotas.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B706F5B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Un cálculo incorrecto podría mostrar stock disponible que ya está comprometido.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6CA363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Validar reglas por rango de fechas, excluir cotizaciones del bloqueo y optimizar consultas antes de confirmar reservas.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C5090C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Benjamín Romero · Iteración 03</w:t>
            </w:r>
          </w:p>
        </w:tc>
      </w:tr>
    </w:tbl>
    <w:p w14:paraId="1538E2A7" w14:textId="77777777" w:rsidR="00CD7358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9  Compromiso para la siguiente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872"/>
        <w:gridCol w:w="1440"/>
        <w:gridCol w:w="2808"/>
      </w:tblGrid>
      <w:tr w:rsidR="00CD7358" w14:paraId="6E4C6029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5BDA4A" w14:textId="77777777" w:rsidR="00CD735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D21682" w14:textId="77777777" w:rsidR="00CD735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B659F6" w14:textId="77777777" w:rsidR="00CD735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A5F8F4" w14:textId="77777777" w:rsidR="00CD735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 w:rsidR="00CD7358" w14:paraId="111BDA07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11F597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Operación completa: preparación, despacho, devoluciones, mermas, movimientos, roles/permisos y reportes.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075C86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Helen Cortez y Benjamín Romero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756324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25-11-2026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691A1F" w14:textId="77777777" w:rsidR="00CD7358" w:rsidRDefault="00000000">
            <w:pPr>
              <w:spacing w:after="20"/>
              <w:rPr>
                <w:rFonts w:hint="eastAsia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 xml:space="preserve">Demostrar un ciclo completo desde servicio confirmado hasta devolución, registrando </w:t>
            </w:r>
            <w:r>
              <w:rPr>
                <w:rFonts w:ascii="Arial" w:eastAsia="Arial" w:hAnsi="Arial"/>
                <w:color w:val="000000"/>
                <w:sz w:val="18"/>
              </w:rPr>
              <w:lastRenderedPageBreak/>
              <w:t>merma/movimientos y mostrando reportes básicos.</w:t>
            </w:r>
          </w:p>
        </w:tc>
      </w:tr>
    </w:tbl>
    <w:p w14:paraId="7487EBF2" w14:textId="77777777" w:rsidR="00CD7358" w:rsidRDefault="00000000">
      <w:pPr>
        <w:spacing w:after="160" w:line="252" w:lineRule="auto"/>
        <w:rPr>
          <w:rFonts w:hint="eastAsia"/>
        </w:rPr>
      </w:pPr>
      <w:r>
        <w:rPr>
          <w:b/>
          <w:color w:val="000000"/>
        </w:rPr>
        <w:lastRenderedPageBreak/>
        <w:t>Estado general de la iteración:  ☐ Cumplida    ☒ Parcialmente cumplida    ☐ No cumplida</w:t>
      </w:r>
    </w:p>
    <w:p w14:paraId="1D73A5F7" w14:textId="77777777" w:rsidR="00CD7358" w:rsidRDefault="00000000">
      <w:pPr>
        <w:spacing w:after="0" w:line="252" w:lineRule="auto"/>
        <w:rPr>
          <w:rFonts w:hint="eastAsia"/>
        </w:rPr>
      </w:pPr>
      <w:r>
        <w:rPr>
          <w:color w:val="000000"/>
        </w:rPr>
        <w:t>Validación:  Representante del equipo ____________________    Docente guía ____________________</w:t>
      </w:r>
    </w:p>
    <w:sectPr w:rsidR="00CD7358" w:rsidSect="00034616">
      <w:headerReference w:type="default" r:id="rId8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1275B" w14:textId="77777777" w:rsidR="00C26373" w:rsidRDefault="00C2637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B1529D" w14:textId="77777777" w:rsidR="00C26373" w:rsidRDefault="00C2637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97E2C" w14:textId="77777777" w:rsidR="00C26373" w:rsidRDefault="00C2637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32BE27" w14:textId="77777777" w:rsidR="00C26373" w:rsidRDefault="00C2637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3C291" w14:textId="77777777" w:rsidR="00CD7358" w:rsidRDefault="00000000">
    <w:pPr>
      <w:pStyle w:val="Encabezado"/>
      <w:spacing w:after="40"/>
      <w:rPr>
        <w:rFonts w:hint="eastAsia"/>
      </w:rPr>
    </w:pPr>
    <w:r>
      <w:rPr>
        <w:b/>
        <w:color w:val="1F4E78"/>
        <w:sz w:val="19"/>
      </w:rPr>
      <w:t>CAPSTONE 2026 | Seguimiento semanal</w:t>
    </w:r>
    <w:r>
      <w:rPr>
        <w:b/>
        <w:color w:val="1F4E78"/>
        <w:sz w:val="19"/>
      </w:rPr>
      <w:br/>
    </w:r>
    <w:r>
      <w:rPr>
        <w:color w:val="595959"/>
        <w:sz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964335">
    <w:abstractNumId w:val="8"/>
  </w:num>
  <w:num w:numId="2" w16cid:durableId="494230285">
    <w:abstractNumId w:val="6"/>
  </w:num>
  <w:num w:numId="3" w16cid:durableId="58598570">
    <w:abstractNumId w:val="5"/>
  </w:num>
  <w:num w:numId="4" w16cid:durableId="1108428809">
    <w:abstractNumId w:val="4"/>
  </w:num>
  <w:num w:numId="5" w16cid:durableId="590818261">
    <w:abstractNumId w:val="7"/>
  </w:num>
  <w:num w:numId="6" w16cid:durableId="717630423">
    <w:abstractNumId w:val="3"/>
  </w:num>
  <w:num w:numId="7" w16cid:durableId="1216697186">
    <w:abstractNumId w:val="2"/>
  </w:num>
  <w:num w:numId="8" w16cid:durableId="753284670">
    <w:abstractNumId w:val="1"/>
  </w:num>
  <w:num w:numId="9" w16cid:durableId="1109011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497"/>
    <w:rsid w:val="0015074B"/>
    <w:rsid w:val="0029639D"/>
    <w:rsid w:val="002F0A11"/>
    <w:rsid w:val="00326F90"/>
    <w:rsid w:val="00502955"/>
    <w:rsid w:val="00AA1D8D"/>
    <w:rsid w:val="00B47730"/>
    <w:rsid w:val="00C26373"/>
    <w:rsid w:val="00CB0664"/>
    <w:rsid w:val="00CD7358"/>
    <w:rsid w:val="00F04D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5B37DF"/>
  <w14:defaultImageDpi w14:val="300"/>
  <w15:docId w15:val="{C79A892E-7D18-C846-B144-3EB5D7705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1120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ANDRES ROMERO CORTES</cp:lastModifiedBy>
  <cp:revision>4</cp:revision>
  <dcterms:created xsi:type="dcterms:W3CDTF">2026-09-24T12:10:00Z</dcterms:created>
  <dcterms:modified xsi:type="dcterms:W3CDTF">2026-09-24T12:11:00Z</dcterms:modified>
  <cp:category/>
</cp:coreProperties>
</file>