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845E9" w14:textId="77777777" w:rsidR="00970A2C" w:rsidRDefault="00970A2C">
      <w:pPr>
        <w:rPr>
          <w:b/>
          <w:bCs/>
        </w:rPr>
      </w:pPr>
      <w:r>
        <w:rPr>
          <w:noProof/>
        </w:rPr>
        <mc:AlternateContent>
          <mc:Choice Requires="wps">
            <w:drawing>
              <wp:anchor distT="0" distB="0" distL="114300" distR="114300" simplePos="0" relativeHeight="251659264" behindDoc="0" locked="0" layoutInCell="1" allowOverlap="1" wp14:anchorId="3F5F81DA" wp14:editId="09A0B9A0">
                <wp:simplePos x="0" y="0"/>
                <wp:positionH relativeFrom="column">
                  <wp:posOffset>608330</wp:posOffset>
                </wp:positionH>
                <wp:positionV relativeFrom="paragraph">
                  <wp:posOffset>66675</wp:posOffset>
                </wp:positionV>
                <wp:extent cx="5438140" cy="1235710"/>
                <wp:effectExtent l="0" t="0" r="0" b="0"/>
                <wp:wrapNone/>
                <wp:docPr id="324076320" name="Rectángulo 1"/>
                <wp:cNvGraphicFramePr/>
                <a:graphic xmlns:a="http://schemas.openxmlformats.org/drawingml/2006/main">
                  <a:graphicData uri="http://schemas.microsoft.com/office/word/2010/wordprocessingShape">
                    <wps:wsp>
                      <wps:cNvSpPr/>
                      <wps:spPr>
                        <a:xfrm>
                          <a:off x="0" y="0"/>
                          <a:ext cx="5438140" cy="1235710"/>
                        </a:xfrm>
                        <a:prstGeom prst="rect">
                          <a:avLst/>
                        </a:prstGeom>
                        <a:noFill/>
                        <a:ln>
                          <a:noFill/>
                        </a:ln>
                      </wps:spPr>
                      <wps:txbx>
                        <w:txbxContent>
                          <w:p w14:paraId="426D3B73" w14:textId="77777777" w:rsidR="00970A2C" w:rsidRDefault="00970A2C" w:rsidP="00970A2C">
                            <w:pPr>
                              <w:spacing w:after="0" w:line="240" w:lineRule="auto"/>
                              <w:textDirection w:val="btLr"/>
                            </w:pPr>
                          </w:p>
                          <w:p w14:paraId="738E873C" w14:textId="77777777" w:rsidR="00970A2C" w:rsidRDefault="00970A2C" w:rsidP="00970A2C">
                            <w:pPr>
                              <w:spacing w:after="0" w:line="240" w:lineRule="auto"/>
                              <w:textDirection w:val="btLr"/>
                            </w:pPr>
                            <w:r>
                              <w:rPr>
                                <w:b/>
                                <w:color w:val="1F3864"/>
                                <w:sz w:val="48"/>
                              </w:rPr>
                              <w:t xml:space="preserve">Guía1. Definición Proyecto APT </w:t>
                            </w:r>
                          </w:p>
                          <w:p w14:paraId="3DE70E8B" w14:textId="77777777" w:rsidR="00970A2C" w:rsidRDefault="00970A2C" w:rsidP="00970A2C">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a:graphicData>
                </a:graphic>
              </wp:anchor>
            </w:drawing>
          </mc:Choice>
          <mc:Fallback>
            <w:pict>
              <v:rect w14:anchorId="3F5F81DA" id="Rectángulo 1" o:spid="_x0000_s1026" style="position:absolute;margin-left:47.9pt;margin-top:5.25pt;width:428.2pt;height:9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" filled="f" stroked="f">
                <v:textbox inset="2.53958mm,1.2694mm,2.53958mm,1.2694mm">
                  <w:txbxContent>
                    <w:p w14:paraId="10AD11F4" w14:textId="77777777" w:rsidR="00970A2C" w:rsidRDefault="00970A2C" w:rsidP="00970A2C">
                      <w:pPr>
                        <w:spacing w:after="0" w:line="240" w:lineRule="auto"/>
                        <w:textDirection w:val="btLr"/>
                      </w:pPr>
                    </w:p>
                    <w:p w14:paraId="5A967B9B" w14:textId="77777777" w:rsidR="00970A2C" w:rsidRDefault="00970A2C" w:rsidP="00970A2C">
                      <w:pPr>
                        <w:spacing w:after="0" w:line="240" w:lineRule="auto"/>
                        <w:textDirection w:val="btLr"/>
                      </w:pPr>
                      <w:r>
                        <w:rPr>
                          <w:b/>
                          <w:color w:val="1F3864"/>
                          <w:sz w:val="48"/>
                        </w:rPr>
                        <w:t xml:space="preserve">Guía1. Definición Proyecto APT </w:t>
                      </w:r>
                    </w:p>
                    <w:p w14:paraId="5A10CB77" w14:textId="77777777" w:rsidR="00970A2C" w:rsidRDefault="00970A2C" w:rsidP="00970A2C">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3C5B89CD" wp14:editId="607F2AFB">
                <wp:simplePos x="0" y="0"/>
                <wp:positionH relativeFrom="column">
                  <wp:posOffset>-533400</wp:posOffset>
                </wp:positionH>
                <wp:positionV relativeFrom="paragraph">
                  <wp:posOffset>-172085</wp:posOffset>
                </wp:positionV>
                <wp:extent cx="1107031" cy="1486520"/>
                <wp:effectExtent l="0" t="0" r="0" b="0"/>
                <wp:wrapNone/>
                <wp:docPr id="1881391578" name="Rectángulo 2"/>
                <wp:cNvGraphicFramePr/>
                <a:graphic xmlns:a="http://schemas.openxmlformats.org/drawingml/2006/main">
                  <a:graphicData uri="http://schemas.microsoft.com/office/word/2010/wordprocessingShape">
                    <wps:wsp>
                      <wps:cNvSpPr/>
                      <wps:spPr>
                        <a:xfrm>
                          <a:off x="0" y="0"/>
                          <a:ext cx="1107031" cy="1486520"/>
                        </a:xfrm>
                        <a:prstGeom prst="rect">
                          <a:avLst/>
                        </a:prstGeom>
                        <a:solidFill>
                          <a:srgbClr val="1F3864"/>
                        </a:solidFill>
                        <a:ln>
                          <a:noFill/>
                        </a:ln>
                      </wps:spPr>
                      <wps:txbx>
                        <w:txbxContent>
                          <w:p w14:paraId="193D19A8" w14:textId="77777777" w:rsidR="00970A2C" w:rsidRDefault="00970A2C" w:rsidP="00970A2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5B89CD" id="Rectángulo 2" o:spid="_x0000_s1027" style="position:absolute;margin-left:-42pt;margin-top:-13.55pt;width:87.15pt;height:117.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" fillcolor="#1f3864" stroked="f">
                <v:textbox inset="2.53958mm,2.53958mm,2.53958mm,2.53958mm">
                  <w:txbxContent>
                    <w:p w14:paraId="515A6C1F" w14:textId="77777777" w:rsidR="00970A2C" w:rsidRDefault="00970A2C" w:rsidP="00970A2C">
                      <w:pPr>
                        <w:spacing w:after="0" w:line="240" w:lineRule="auto"/>
                        <w:textDirection w:val="btLr"/>
                      </w:pPr>
                    </w:p>
                  </w:txbxContent>
                </v:textbox>
              </v:rect>
            </w:pict>
          </mc:Fallback>
        </mc:AlternateContent>
      </w:r>
    </w:p>
    <w:p w14:paraId="2C8EB7BD" w14:textId="77777777" w:rsidR="00970A2C" w:rsidRDefault="00970A2C">
      <w:pPr>
        <w:rPr>
          <w:b/>
          <w:bCs/>
        </w:rPr>
      </w:pPr>
    </w:p>
    <w:p w14:paraId="7A2B9B0F" w14:textId="77777777" w:rsidR="00970A2C" w:rsidRDefault="00970A2C">
      <w:pPr>
        <w:rPr>
          <w:b/>
          <w:bCs/>
        </w:rPr>
      </w:pPr>
    </w:p>
    <w:p w14:paraId="75E880A3" w14:textId="77777777" w:rsidR="00970A2C" w:rsidRDefault="00970A2C">
      <w:pPr>
        <w:rPr>
          <w:b/>
          <w:bCs/>
        </w:rPr>
      </w:pPr>
    </w:p>
    <w:p w14:paraId="739BE685" w14:textId="77777777" w:rsidR="008A05F3" w:rsidRDefault="008A05F3">
      <w:pPr>
        <w:rPr>
          <w:b/>
          <w:bCs/>
        </w:rPr>
      </w:pPr>
    </w:p>
    <w:p w14:paraId="3EE77F84" w14:textId="77777777" w:rsidR="008A05F3"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A05F3" w14:paraId="5BC1EDCC" w14:textId="77777777">
        <w:trPr>
          <w:trHeight w:val="440"/>
        </w:trPr>
        <w:tc>
          <w:tcPr>
            <w:tcW w:w="9498" w:type="dxa"/>
            <w:vAlign w:val="center"/>
          </w:tcPr>
          <w:p w14:paraId="5213C6E4" w14:textId="77777777" w:rsidR="008A05F3" w:rsidRDefault="00000000">
            <w:pPr>
              <w:spacing w:after="0"/>
              <w:rPr>
                <w:b/>
                <w:bCs/>
                <w:color w:val="1F3864"/>
                <w:sz w:val="28"/>
                <w:szCs w:val="28"/>
              </w:rPr>
            </w:pPr>
            <w:r>
              <w:rPr>
                <w:b/>
                <w:bCs/>
                <w:color w:val="1F3864"/>
                <w:sz w:val="28"/>
                <w:szCs w:val="28"/>
              </w:rPr>
              <w:t>1. Antecedentes Personales</w:t>
            </w:r>
          </w:p>
        </w:tc>
      </w:tr>
      <w:tr w:rsidR="008A05F3" w14:paraId="75F8713D" w14:textId="77777777">
        <w:trPr>
          <w:trHeight w:val="440"/>
        </w:trPr>
        <w:tc>
          <w:tcPr>
            <w:tcW w:w="9498" w:type="dxa"/>
            <w:shd w:val="clear" w:color="auto" w:fill="D9E2F3"/>
            <w:vAlign w:val="center"/>
          </w:tcPr>
          <w:p w14:paraId="39CC8433" w14:textId="77777777" w:rsidR="008A05F3"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8A05F3" w14:paraId="37651444" w14:textId="77777777">
        <w:trPr>
          <w:trHeight w:val="440"/>
        </w:trPr>
        <w:tc>
          <w:tcPr>
            <w:tcW w:w="2534" w:type="dxa"/>
            <w:vAlign w:val="center"/>
          </w:tcPr>
          <w:p w14:paraId="571D33C2" w14:textId="77777777" w:rsidR="008A05F3" w:rsidRDefault="00000000">
            <w:pPr>
              <w:spacing w:after="0"/>
              <w:rPr>
                <w:color w:val="1F3864"/>
              </w:rPr>
            </w:pPr>
            <w:r>
              <w:rPr>
                <w:color w:val="1F3864"/>
              </w:rPr>
              <w:t>Nombre estudiante</w:t>
            </w:r>
          </w:p>
        </w:tc>
        <w:tc>
          <w:tcPr>
            <w:tcW w:w="6964" w:type="dxa"/>
            <w:vAlign w:val="center"/>
          </w:tcPr>
          <w:p w14:paraId="16578A65" w14:textId="77777777" w:rsidR="008A05F3" w:rsidRPr="00DF6B7B" w:rsidRDefault="00000000">
            <w:pPr>
              <w:spacing w:after="0"/>
              <w:rPr>
                <w:sz w:val="20"/>
                <w:szCs w:val="20"/>
              </w:rPr>
            </w:pPr>
            <w:r w:rsidRPr="00DF6B7B">
              <w:rPr>
                <w:sz w:val="20"/>
                <w:szCs w:val="20"/>
              </w:rPr>
              <w:t xml:space="preserve">Helen </w:t>
            </w:r>
            <w:proofErr w:type="spellStart"/>
            <w:r w:rsidRPr="00DF6B7B">
              <w:rPr>
                <w:sz w:val="20"/>
                <w:szCs w:val="20"/>
              </w:rPr>
              <w:t>cortez</w:t>
            </w:r>
            <w:proofErr w:type="spellEnd"/>
            <w:r w:rsidRPr="00DF6B7B">
              <w:rPr>
                <w:sz w:val="20"/>
                <w:szCs w:val="20"/>
              </w:rPr>
              <w:t xml:space="preserve"> – Benjamín Romero </w:t>
            </w:r>
          </w:p>
        </w:tc>
      </w:tr>
      <w:tr w:rsidR="008A05F3" w14:paraId="3142287B" w14:textId="77777777">
        <w:trPr>
          <w:trHeight w:val="418"/>
        </w:trPr>
        <w:tc>
          <w:tcPr>
            <w:tcW w:w="2534" w:type="dxa"/>
            <w:vAlign w:val="center"/>
          </w:tcPr>
          <w:p w14:paraId="3BC74ACC" w14:textId="77777777" w:rsidR="008A05F3" w:rsidRDefault="00000000">
            <w:pPr>
              <w:spacing w:after="0"/>
              <w:rPr>
                <w:color w:val="1F3864"/>
              </w:rPr>
            </w:pPr>
            <w:r>
              <w:rPr>
                <w:color w:val="1F3864"/>
              </w:rPr>
              <w:t>Rut</w:t>
            </w:r>
          </w:p>
        </w:tc>
        <w:tc>
          <w:tcPr>
            <w:tcW w:w="6964" w:type="dxa"/>
            <w:vAlign w:val="center"/>
          </w:tcPr>
          <w:p w14:paraId="678D42A2" w14:textId="77777777" w:rsidR="008A05F3" w:rsidRPr="00DF6B7B" w:rsidRDefault="00000000">
            <w:pPr>
              <w:spacing w:after="0"/>
              <w:rPr>
                <w:sz w:val="20"/>
                <w:szCs w:val="20"/>
              </w:rPr>
            </w:pPr>
            <w:r w:rsidRPr="00DF6B7B">
              <w:rPr>
                <w:sz w:val="20"/>
                <w:szCs w:val="20"/>
              </w:rPr>
              <w:t>19.034.037-6 / 21.682.301-k</w:t>
            </w:r>
          </w:p>
        </w:tc>
      </w:tr>
      <w:tr w:rsidR="008A05F3" w14:paraId="1C0EAE5E" w14:textId="77777777">
        <w:trPr>
          <w:trHeight w:val="425"/>
        </w:trPr>
        <w:tc>
          <w:tcPr>
            <w:tcW w:w="2534" w:type="dxa"/>
            <w:vAlign w:val="center"/>
          </w:tcPr>
          <w:p w14:paraId="5217B22D" w14:textId="77777777" w:rsidR="008A05F3" w:rsidRDefault="00000000">
            <w:pPr>
              <w:spacing w:after="0"/>
              <w:rPr>
                <w:color w:val="1F3864"/>
              </w:rPr>
            </w:pPr>
            <w:r>
              <w:rPr>
                <w:color w:val="1F3864"/>
              </w:rPr>
              <w:t>Carrera</w:t>
            </w:r>
          </w:p>
        </w:tc>
        <w:tc>
          <w:tcPr>
            <w:tcW w:w="6964" w:type="dxa"/>
            <w:vAlign w:val="center"/>
          </w:tcPr>
          <w:p w14:paraId="721B4ABA" w14:textId="77777777" w:rsidR="008A05F3" w:rsidRPr="00DF6B7B" w:rsidRDefault="00000000">
            <w:pPr>
              <w:spacing w:after="0"/>
              <w:rPr>
                <w:sz w:val="20"/>
                <w:szCs w:val="20"/>
              </w:rPr>
            </w:pPr>
            <w:r w:rsidRPr="00DF6B7B">
              <w:rPr>
                <w:sz w:val="20"/>
                <w:szCs w:val="20"/>
              </w:rPr>
              <w:t xml:space="preserve">Ingeniería informática </w:t>
            </w:r>
          </w:p>
        </w:tc>
      </w:tr>
      <w:tr w:rsidR="008A05F3" w14:paraId="11D6901B" w14:textId="77777777">
        <w:trPr>
          <w:trHeight w:val="417"/>
        </w:trPr>
        <w:tc>
          <w:tcPr>
            <w:tcW w:w="2534" w:type="dxa"/>
            <w:vAlign w:val="center"/>
          </w:tcPr>
          <w:p w14:paraId="7A441C18" w14:textId="77777777" w:rsidR="008A05F3" w:rsidRDefault="00000000">
            <w:pPr>
              <w:spacing w:after="0"/>
              <w:rPr>
                <w:color w:val="1F3864"/>
              </w:rPr>
            </w:pPr>
            <w:r>
              <w:rPr>
                <w:color w:val="1F3864"/>
              </w:rPr>
              <w:t>Sede</w:t>
            </w:r>
          </w:p>
        </w:tc>
        <w:tc>
          <w:tcPr>
            <w:tcW w:w="6964" w:type="dxa"/>
            <w:vAlign w:val="center"/>
          </w:tcPr>
          <w:p w14:paraId="21F6BDA8" w14:textId="77777777" w:rsidR="008A05F3" w:rsidRPr="00DF6B7B" w:rsidRDefault="00000000">
            <w:pPr>
              <w:spacing w:after="0"/>
              <w:rPr>
                <w:sz w:val="20"/>
                <w:szCs w:val="20"/>
              </w:rPr>
            </w:pPr>
            <w:r w:rsidRPr="00DF6B7B">
              <w:rPr>
                <w:sz w:val="20"/>
                <w:szCs w:val="20"/>
              </w:rPr>
              <w:t xml:space="preserve">Sede Maipú </w:t>
            </w:r>
          </w:p>
        </w:tc>
      </w:tr>
    </w:tbl>
    <w:p w14:paraId="6F630684" w14:textId="77777777" w:rsidR="008A05F3" w:rsidRDefault="008A05F3">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A05F3" w14:paraId="5B2D0D0E" w14:textId="77777777">
        <w:trPr>
          <w:trHeight w:val="440"/>
        </w:trPr>
        <w:tc>
          <w:tcPr>
            <w:tcW w:w="9498" w:type="dxa"/>
            <w:vAlign w:val="center"/>
          </w:tcPr>
          <w:p w14:paraId="44FDE453" w14:textId="77777777" w:rsidR="008A05F3" w:rsidRDefault="00000000">
            <w:pPr>
              <w:spacing w:after="0"/>
              <w:rPr>
                <w:b/>
                <w:bCs/>
                <w:color w:val="1F3864"/>
                <w:sz w:val="28"/>
                <w:szCs w:val="28"/>
              </w:rPr>
            </w:pPr>
            <w:r>
              <w:rPr>
                <w:b/>
                <w:bCs/>
                <w:color w:val="1F3864"/>
                <w:sz w:val="28"/>
                <w:szCs w:val="28"/>
              </w:rPr>
              <w:t>2. Descripción Proyecto APT</w:t>
            </w:r>
          </w:p>
        </w:tc>
      </w:tr>
      <w:tr w:rsidR="008A05F3" w14:paraId="37BE2404" w14:textId="77777777">
        <w:trPr>
          <w:trHeight w:val="440"/>
        </w:trPr>
        <w:tc>
          <w:tcPr>
            <w:tcW w:w="9498" w:type="dxa"/>
            <w:shd w:val="clear" w:color="auto" w:fill="D9E2F3"/>
            <w:vAlign w:val="center"/>
          </w:tcPr>
          <w:p w14:paraId="6A5AC82C" w14:textId="77777777" w:rsidR="008A05F3"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8A05F3" w14:paraId="5E84304C" w14:textId="77777777">
        <w:trPr>
          <w:trHeight w:val="440"/>
        </w:trPr>
        <w:tc>
          <w:tcPr>
            <w:tcW w:w="2587" w:type="dxa"/>
            <w:vAlign w:val="center"/>
          </w:tcPr>
          <w:p w14:paraId="147873BD" w14:textId="77777777" w:rsidR="008A05F3" w:rsidRDefault="00000000">
            <w:pPr>
              <w:spacing w:after="0"/>
              <w:rPr>
                <w:color w:val="1F3864"/>
              </w:rPr>
            </w:pPr>
            <w:r>
              <w:rPr>
                <w:color w:val="1F3864"/>
              </w:rPr>
              <w:t>Nombre del proyecto</w:t>
            </w:r>
          </w:p>
        </w:tc>
        <w:tc>
          <w:tcPr>
            <w:tcW w:w="6911" w:type="dxa"/>
          </w:tcPr>
          <w:p w14:paraId="6BFCDBAB" w14:textId="77777777" w:rsidR="008A05F3" w:rsidRDefault="00000000">
            <w:pPr>
              <w:spacing w:after="60"/>
            </w:pPr>
            <w:r>
              <w:rPr>
                <w:b/>
                <w:bCs/>
                <w:color w:val="232323"/>
                <w:sz w:val="20"/>
                <w:szCs w:val="20"/>
              </w:rPr>
              <w:t>Plataforma integral de gestión de arriendo de vajilla para Entre Platos y Copas</w:t>
            </w:r>
          </w:p>
        </w:tc>
      </w:tr>
      <w:tr w:rsidR="008A05F3" w14:paraId="040412DC" w14:textId="77777777">
        <w:trPr>
          <w:trHeight w:val="418"/>
        </w:trPr>
        <w:tc>
          <w:tcPr>
            <w:tcW w:w="2587" w:type="dxa"/>
            <w:vAlign w:val="center"/>
          </w:tcPr>
          <w:p w14:paraId="103DB325" w14:textId="77777777" w:rsidR="008A05F3" w:rsidRDefault="00000000">
            <w:pPr>
              <w:spacing w:after="0"/>
              <w:rPr>
                <w:color w:val="1F3864"/>
              </w:rPr>
            </w:pPr>
            <w:r>
              <w:rPr>
                <w:color w:val="1F3864"/>
              </w:rPr>
              <w:t>Área (s) de desempeño(s)</w:t>
            </w:r>
          </w:p>
        </w:tc>
        <w:tc>
          <w:tcPr>
            <w:tcW w:w="6911" w:type="dxa"/>
          </w:tcPr>
          <w:p w14:paraId="2A0E5C9F" w14:textId="77777777" w:rsidR="00850BC0" w:rsidRPr="00DF6B7B" w:rsidRDefault="00000000">
            <w:pPr>
              <w:spacing w:after="60"/>
              <w:rPr>
                <w:sz w:val="20"/>
                <w:szCs w:val="20"/>
              </w:rPr>
            </w:pPr>
            <w:r w:rsidRPr="00DF6B7B">
              <w:rPr>
                <w:color w:val="232323"/>
                <w:sz w:val="20"/>
                <w:szCs w:val="20"/>
              </w:rPr>
              <w:t>Gestión de proyectos informáticos; diseño e implementación de modelos de datos; desarrollo, integración e implantación de software; pruebas, validación y mejora continua.</w:t>
            </w:r>
          </w:p>
        </w:tc>
      </w:tr>
      <w:tr w:rsidR="008A05F3" w14:paraId="29AE7437" w14:textId="77777777">
        <w:trPr>
          <w:trHeight w:val="425"/>
        </w:trPr>
        <w:tc>
          <w:tcPr>
            <w:tcW w:w="2587" w:type="dxa"/>
            <w:vAlign w:val="center"/>
          </w:tcPr>
          <w:p w14:paraId="2B544642" w14:textId="77777777" w:rsidR="008A05F3" w:rsidRDefault="00000000">
            <w:pPr>
              <w:spacing w:after="0"/>
              <w:rPr>
                <w:color w:val="1F3864"/>
              </w:rPr>
            </w:pPr>
            <w:r>
              <w:rPr>
                <w:color w:val="1F3864"/>
              </w:rPr>
              <w:t xml:space="preserve">Competencias </w:t>
            </w:r>
          </w:p>
          <w:p w14:paraId="5B181EA0" w14:textId="77777777" w:rsidR="008A05F3" w:rsidRDefault="008A05F3">
            <w:pPr>
              <w:spacing w:after="0"/>
              <w:rPr>
                <w:color w:val="1F3864"/>
              </w:rPr>
            </w:pPr>
          </w:p>
        </w:tc>
        <w:tc>
          <w:tcPr>
            <w:tcW w:w="6911" w:type="dxa"/>
          </w:tcPr>
          <w:p w14:paraId="475BD95C" w14:textId="77777777" w:rsidR="00850BC0" w:rsidRPr="00DF6B7B" w:rsidRDefault="00000000">
            <w:pPr>
              <w:spacing w:after="80"/>
              <w:rPr>
                <w:sz w:val="20"/>
                <w:szCs w:val="20"/>
              </w:rPr>
            </w:pPr>
            <w:r w:rsidRPr="00DF6B7B">
              <w:rPr>
                <w:color w:val="232323"/>
                <w:sz w:val="20"/>
                <w:szCs w:val="20"/>
              </w:rPr>
              <w:t>1. Realizar pruebas de certificación tanto de los productos como de los procesos utilizando buenas prácticas definidas por la industria.</w:t>
            </w:r>
            <w:r w:rsidRPr="00DF6B7B">
              <w:rPr>
                <w:color w:val="232323"/>
                <w:sz w:val="20"/>
                <w:szCs w:val="20"/>
              </w:rPr>
              <w:br/>
            </w:r>
            <w:r w:rsidRPr="00DF6B7B">
              <w:rPr>
                <w:color w:val="232323"/>
                <w:sz w:val="20"/>
                <w:szCs w:val="20"/>
              </w:rPr>
              <w:br/>
              <w:t xml:space="preserve">2. Gestionar proyectos informáticos, ofreciendo alternativas para la toma de decisiones </w:t>
            </w:r>
            <w:proofErr w:type="gramStart"/>
            <w:r w:rsidRPr="00DF6B7B">
              <w:rPr>
                <w:color w:val="232323"/>
                <w:sz w:val="20"/>
                <w:szCs w:val="20"/>
              </w:rPr>
              <w:t>de acuerdo a</w:t>
            </w:r>
            <w:proofErr w:type="gramEnd"/>
            <w:r w:rsidRPr="00DF6B7B">
              <w:rPr>
                <w:color w:val="232323"/>
                <w:sz w:val="20"/>
                <w:szCs w:val="20"/>
              </w:rPr>
              <w:t xml:space="preserve"> los requerimientos de la organización.</w:t>
            </w:r>
            <w:r w:rsidRPr="00DF6B7B">
              <w:rPr>
                <w:color w:val="232323"/>
                <w:sz w:val="20"/>
                <w:szCs w:val="20"/>
              </w:rPr>
              <w:br/>
            </w:r>
            <w:r w:rsidRPr="00DF6B7B">
              <w:rPr>
                <w:color w:val="232323"/>
                <w:sz w:val="20"/>
                <w:szCs w:val="20"/>
              </w:rPr>
              <w:br/>
              <w:t xml:space="preserve">3. Construir modelos de datos para soportar los requerimientos de la organización </w:t>
            </w:r>
            <w:proofErr w:type="gramStart"/>
            <w:r w:rsidRPr="00DF6B7B">
              <w:rPr>
                <w:color w:val="232323"/>
                <w:sz w:val="20"/>
                <w:szCs w:val="20"/>
              </w:rPr>
              <w:t>de acuerdo a</w:t>
            </w:r>
            <w:proofErr w:type="gramEnd"/>
            <w:r w:rsidRPr="00DF6B7B">
              <w:rPr>
                <w:color w:val="232323"/>
                <w:sz w:val="20"/>
                <w:szCs w:val="20"/>
              </w:rPr>
              <w:t xml:space="preserve"> un diseño definido y escalable en el tiempo.</w:t>
            </w:r>
            <w:r w:rsidRPr="00DF6B7B">
              <w:rPr>
                <w:color w:val="232323"/>
                <w:sz w:val="20"/>
                <w:szCs w:val="20"/>
              </w:rPr>
              <w:br/>
            </w:r>
            <w:r w:rsidRPr="00DF6B7B">
              <w:rPr>
                <w:color w:val="232323"/>
                <w:sz w:val="20"/>
                <w:szCs w:val="20"/>
              </w:rPr>
              <w:br/>
              <w:t>4. Desarrollar una solución de software utilizando técnicas que permitan sistematizar el proceso de desarrollo y mantenimiento, asegurando el logro de los objetivos.</w:t>
            </w:r>
          </w:p>
        </w:tc>
      </w:tr>
    </w:tbl>
    <w:p w14:paraId="24AD3AFF" w14:textId="77777777" w:rsidR="008A05F3" w:rsidRDefault="008A05F3">
      <w:pPr>
        <w:spacing w:after="0" w:line="360" w:lineRule="auto"/>
        <w:jc w:val="both"/>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A05F3" w14:paraId="05AA01F7" w14:textId="77777777">
        <w:trPr>
          <w:trHeight w:val="440"/>
        </w:trPr>
        <w:tc>
          <w:tcPr>
            <w:tcW w:w="9498" w:type="dxa"/>
            <w:vAlign w:val="center"/>
          </w:tcPr>
          <w:p w14:paraId="24BD1A63" w14:textId="77777777" w:rsidR="008A05F3" w:rsidRDefault="00000000">
            <w:pPr>
              <w:spacing w:after="0"/>
              <w:rPr>
                <w:b/>
                <w:bCs/>
                <w:color w:val="1F3864"/>
                <w:sz w:val="28"/>
                <w:szCs w:val="28"/>
              </w:rPr>
            </w:pPr>
            <w:r>
              <w:rPr>
                <w:b/>
                <w:bCs/>
                <w:color w:val="1F3864"/>
                <w:sz w:val="28"/>
                <w:szCs w:val="28"/>
              </w:rPr>
              <w:t>3. Fundamentación Proyecto APT</w:t>
            </w:r>
          </w:p>
        </w:tc>
      </w:tr>
      <w:tr w:rsidR="008A05F3" w14:paraId="0F2A6216" w14:textId="77777777">
        <w:trPr>
          <w:trHeight w:val="440"/>
        </w:trPr>
        <w:tc>
          <w:tcPr>
            <w:tcW w:w="9498" w:type="dxa"/>
            <w:shd w:val="clear" w:color="auto" w:fill="D9E2F3"/>
            <w:vAlign w:val="center"/>
          </w:tcPr>
          <w:p w14:paraId="661A0478" w14:textId="77777777" w:rsidR="008A05F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8A05F3" w14:paraId="1AB6B037" w14:textId="77777777">
        <w:trPr>
          <w:trHeight w:val="2443"/>
        </w:trPr>
        <w:tc>
          <w:tcPr>
            <w:tcW w:w="2386" w:type="dxa"/>
            <w:vAlign w:val="center"/>
          </w:tcPr>
          <w:p w14:paraId="6801AE72" w14:textId="77777777" w:rsidR="008A05F3" w:rsidRDefault="00000000">
            <w:pPr>
              <w:spacing w:after="0"/>
              <w:rPr>
                <w:color w:val="1F3864"/>
              </w:rPr>
            </w:pPr>
            <w:r>
              <w:rPr>
                <w:color w:val="1F3864"/>
              </w:rPr>
              <w:lastRenderedPageBreak/>
              <w:t>Relevancia del proyecto APT</w:t>
            </w:r>
          </w:p>
        </w:tc>
        <w:tc>
          <w:tcPr>
            <w:tcW w:w="7112" w:type="dxa"/>
          </w:tcPr>
          <w:p w14:paraId="238E3E0E" w14:textId="77777777" w:rsidR="008A05F3" w:rsidRPr="00DF6B7B" w:rsidRDefault="00000000">
            <w:pPr>
              <w:spacing w:after="80"/>
              <w:rPr>
                <w:sz w:val="20"/>
                <w:szCs w:val="20"/>
              </w:rPr>
            </w:pPr>
            <w:r w:rsidRPr="00DF6B7B">
              <w:rPr>
                <w:color w:val="232323"/>
                <w:sz w:val="20"/>
                <w:szCs w:val="20"/>
              </w:rPr>
              <w:t>El proyecto busca responder a problemas reales detectados en la microempresa Entre Platos y Copas, dedicada al arriendo de vajilla y artículos para eventos. Actualmente gran parte de la atención se realiza por WhatsApp, correo, hojas de cotización, registros manuales y conocimiento acumulado por los dueños. Esto provoca que la información de clientes, cotizaciones, disponibilidad, devoluciones y pérdidas se encuentre dispersa y que el control del inventario dependa en gran medida de una revisión visual o mental.</w:t>
            </w:r>
          </w:p>
          <w:p w14:paraId="22EF757B" w14:textId="77777777" w:rsidR="008A05F3" w:rsidRPr="00DF6B7B" w:rsidRDefault="00000000">
            <w:pPr>
              <w:spacing w:after="80"/>
              <w:rPr>
                <w:sz w:val="20"/>
                <w:szCs w:val="20"/>
              </w:rPr>
            </w:pPr>
            <w:r w:rsidRPr="00DF6B7B">
              <w:rPr>
                <w:color w:val="232323"/>
                <w:sz w:val="20"/>
                <w:szCs w:val="20"/>
              </w:rPr>
              <w:t>Durante la entrevista con Jacqueline y Jairo se identificó como necesidad prioritaria contar con un inventario digital que permita distinguir stock total, stock trabajable o disponible y unidades comprometidas por arriendos, considerando fechas de entrega y devolución. También se observó la necesidad de agilizar las solicitudes y cotizaciones sin perder la atención personalizada que caracteriza al negocio, formalizar ciertas condiciones de arriendo y disponer de información histórica para apoyar decisiones.</w:t>
            </w:r>
          </w:p>
          <w:p w14:paraId="577AB3B8" w14:textId="77777777" w:rsidR="008A05F3" w:rsidRPr="00DF6B7B" w:rsidRDefault="00000000">
            <w:pPr>
              <w:spacing w:after="80"/>
              <w:rPr>
                <w:sz w:val="20"/>
                <w:szCs w:val="20"/>
              </w:rPr>
            </w:pPr>
            <w:r w:rsidRPr="00DF6B7B">
              <w:rPr>
                <w:color w:val="232323"/>
                <w:sz w:val="20"/>
                <w:szCs w:val="20"/>
              </w:rPr>
              <w:t>La problemática se sitúa en una microempresa del rubro de servicios para eventos y afecta principalmente a sus dueños, al personal que apoya la preparación de pedidos y a los clientes que solicitan arriendos. Desde el ámbito informático, el proyecto es relevante porque requiere analizar procesos, modelar información, desarrollar una solución web, administrar una base de datos, aplicar calidad y seguridad, y transformar datos operacionales en reportes e indicadores.</w:t>
            </w:r>
          </w:p>
          <w:p w14:paraId="194D70FD" w14:textId="77777777" w:rsidR="008A05F3" w:rsidRPr="00DF6B7B" w:rsidRDefault="00000000">
            <w:pPr>
              <w:spacing w:after="80"/>
              <w:rPr>
                <w:sz w:val="20"/>
                <w:szCs w:val="20"/>
              </w:rPr>
            </w:pPr>
            <w:r w:rsidRPr="00DF6B7B">
              <w:rPr>
                <w:color w:val="232323"/>
                <w:sz w:val="20"/>
                <w:szCs w:val="20"/>
              </w:rPr>
              <w:t>El aporte de valor será centralizar el proceso de arriendo en una solución digital, reducir trabajo repetitivo, mejorar la visibilidad del inventario, disminuir errores de disponibilidad, facilitar la preparación y devolución de pedidos y generar información útil sobre cotizaciones, movimientos y mermas para apoyar la gestión del negocio.</w:t>
            </w:r>
          </w:p>
          <w:p w14:paraId="4AF456E7" w14:textId="77777777" w:rsidR="004567BB" w:rsidRPr="00DF6B7B" w:rsidRDefault="00000000">
            <w:pPr>
              <w:spacing w:after="80"/>
              <w:rPr>
                <w:sz w:val="20"/>
                <w:szCs w:val="20"/>
              </w:rPr>
            </w:pPr>
            <w:r w:rsidRPr="00DF6B7B">
              <w:rPr>
                <w:color w:val="232323"/>
                <w:sz w:val="20"/>
                <w:szCs w:val="20"/>
              </w:rPr>
              <w:t>Fuente primaria del levantamiento: entrevista de toma de requerimientos realizada a Jacqueline y Jairo, responsables de Entre Platos y Copas, el 18 de agosto de 2026; registrada en el documento «Entrevista de toma de requerimientos».</w:t>
            </w:r>
          </w:p>
        </w:tc>
      </w:tr>
      <w:tr w:rsidR="008A05F3" w14:paraId="0C952976" w14:textId="77777777">
        <w:trPr>
          <w:trHeight w:val="1037"/>
        </w:trPr>
        <w:tc>
          <w:tcPr>
            <w:tcW w:w="2386" w:type="dxa"/>
            <w:vAlign w:val="center"/>
          </w:tcPr>
          <w:p w14:paraId="6D92EEB7" w14:textId="77777777" w:rsidR="008A05F3" w:rsidRDefault="00000000">
            <w:pPr>
              <w:spacing w:after="0"/>
              <w:rPr>
                <w:color w:val="1F3864"/>
              </w:rPr>
            </w:pPr>
            <w:r>
              <w:rPr>
                <w:color w:val="1F3864"/>
              </w:rPr>
              <w:t>Descripción del Proyecto APT</w:t>
            </w:r>
          </w:p>
        </w:tc>
        <w:tc>
          <w:tcPr>
            <w:tcW w:w="7112" w:type="dxa"/>
          </w:tcPr>
          <w:p w14:paraId="38DCE049" w14:textId="77777777" w:rsidR="0085062D" w:rsidRPr="00DF6B7B" w:rsidRDefault="00000000">
            <w:pPr>
              <w:spacing w:after="80"/>
              <w:rPr>
                <w:sz w:val="20"/>
                <w:szCs w:val="20"/>
              </w:rPr>
            </w:pPr>
            <w:r w:rsidRPr="00DF6B7B">
              <w:rPr>
                <w:color w:val="232323"/>
                <w:sz w:val="20"/>
                <w:szCs w:val="20"/>
              </w:rPr>
              <w:t>Se propone desarrollar una plataforma integral para apoyar el ciclo de arriendo de Entre Platos y Copas. La primera versión (V1) incluirá dos experiencias web responsivas: un sitio para clientes y un módulo administrativo. El sitio para clientes presentará el catálogo de forma simple y visual, mostrará información de productos y permitirá enviar una solicitud o cotización rápida con los datos principales del evento, manteniendo WhatsApp y correo como canales de atención directa.</w:t>
            </w:r>
            <w:r w:rsidRPr="00DF6B7B">
              <w:rPr>
                <w:color w:val="232323"/>
                <w:sz w:val="20"/>
                <w:szCs w:val="20"/>
              </w:rPr>
              <w:br/>
            </w:r>
            <w:r w:rsidRPr="00DF6B7B">
              <w:rPr>
                <w:color w:val="232323"/>
                <w:sz w:val="20"/>
                <w:szCs w:val="20"/>
              </w:rPr>
              <w:br/>
              <w:t>El módulo administrativo permitirá gestionar productos, clientes, cotizaciones, reservas e inventario. El sistema registrará stock total y stock trabajable, calculará disponibilidad por fechas, comprometerá unidades al confirmarse un arriendo, gestionará preparación, entrega y devolución, y registrará pérdidas o mermas. También permitirá registrar abonos y garantías asociados a una reserva, sin incorporar pagos en línea en esta etapa, además de generar la cotización y la hoja interna de preparación.</w:t>
            </w:r>
            <w:r w:rsidRPr="00DF6B7B">
              <w:rPr>
                <w:color w:val="232323"/>
                <w:sz w:val="20"/>
                <w:szCs w:val="20"/>
              </w:rPr>
              <w:br/>
            </w:r>
            <w:r w:rsidRPr="00DF6B7B">
              <w:rPr>
                <w:color w:val="232323"/>
                <w:sz w:val="20"/>
                <w:szCs w:val="20"/>
              </w:rPr>
              <w:br/>
              <w:t>La V1 incorporará reportes e indicadores básicos sobre cotizaciones, disponibilidad, movimientos y mermas. Una aplicación móvil nativa y automatizaciones avanzadas quedan fuera del alcance inicial y podrán evaluarse como mejora futura una vez que las plataformas web hayan sido implementadas y validadas.</w:t>
            </w:r>
          </w:p>
        </w:tc>
      </w:tr>
      <w:tr w:rsidR="008A05F3" w14:paraId="306F2CF7" w14:textId="77777777">
        <w:trPr>
          <w:trHeight w:val="866"/>
        </w:trPr>
        <w:tc>
          <w:tcPr>
            <w:tcW w:w="2386" w:type="dxa"/>
            <w:vAlign w:val="center"/>
          </w:tcPr>
          <w:p w14:paraId="51645EA5" w14:textId="77777777" w:rsidR="008A05F3" w:rsidRDefault="00000000">
            <w:pPr>
              <w:spacing w:after="0"/>
              <w:rPr>
                <w:color w:val="1F3864"/>
              </w:rPr>
            </w:pPr>
            <w:r>
              <w:rPr>
                <w:color w:val="1F3864"/>
              </w:rPr>
              <w:lastRenderedPageBreak/>
              <w:t>Pertinencia del proyecto con el perfil de egreso</w:t>
            </w:r>
          </w:p>
        </w:tc>
        <w:tc>
          <w:tcPr>
            <w:tcW w:w="7112" w:type="dxa"/>
          </w:tcPr>
          <w:p w14:paraId="128FC46C" w14:textId="77777777" w:rsidR="00850BC0" w:rsidRPr="00DF6B7B" w:rsidRDefault="00000000">
            <w:pPr>
              <w:spacing w:after="80"/>
              <w:rPr>
                <w:sz w:val="20"/>
                <w:szCs w:val="20"/>
              </w:rPr>
            </w:pPr>
            <w:r w:rsidRPr="00DF6B7B">
              <w:rPr>
                <w:color w:val="232323"/>
                <w:sz w:val="20"/>
                <w:szCs w:val="20"/>
              </w:rPr>
              <w:t>El proyecto se vincula directamente con las cuatro competencias oficiales del perfil de egreso y permitirá evidenciar sus indicadores de calidad durante las cinco iteraciones.</w:t>
            </w:r>
            <w:r w:rsidRPr="00DF6B7B">
              <w:rPr>
                <w:color w:val="232323"/>
                <w:sz w:val="20"/>
                <w:szCs w:val="20"/>
              </w:rPr>
              <w:br/>
            </w:r>
            <w:r w:rsidRPr="00DF6B7B">
              <w:rPr>
                <w:color w:val="232323"/>
                <w:sz w:val="20"/>
                <w:szCs w:val="20"/>
              </w:rPr>
              <w:br/>
              <w:t>Gestión de proyectos informáticos: Helen y Benjamín planificarán y controlarán el proyecto mediante backlog, Carta Gantt, hitos H1-H5, registro de riesgos, acuerdos e impedimentos. La revisión de cada incremento permitirá comparar alternativas y ajustar prioridades según los requerimientos de Entre Platos y Copas.</w:t>
            </w:r>
            <w:r w:rsidRPr="00DF6B7B">
              <w:rPr>
                <w:color w:val="232323"/>
                <w:sz w:val="20"/>
                <w:szCs w:val="20"/>
              </w:rPr>
              <w:br/>
            </w:r>
            <w:r w:rsidRPr="00DF6B7B">
              <w:rPr>
                <w:color w:val="232323"/>
                <w:sz w:val="20"/>
                <w:szCs w:val="20"/>
              </w:rPr>
              <w:br/>
              <w:t>Modelos de datos: se diseñará un modelo relacional definido y escalable para productos, unidades, clientes, cotizaciones, reservas, periodos de disponibilidad, entregas, devoluciones, pagos, garantías y pérdidas; luego se implementará y validará con reglas de integridad, consultas y casos de reservas superpuestas.</w:t>
            </w:r>
            <w:r w:rsidRPr="00DF6B7B">
              <w:rPr>
                <w:color w:val="232323"/>
                <w:sz w:val="20"/>
                <w:szCs w:val="20"/>
              </w:rPr>
              <w:br/>
            </w:r>
            <w:r w:rsidRPr="00DF6B7B">
              <w:rPr>
                <w:color w:val="232323"/>
                <w:sz w:val="20"/>
                <w:szCs w:val="20"/>
              </w:rPr>
              <w:br/>
              <w:t>Desarrollo de software: se construirá progresivamente el sitio web para clientes, el panel administrativo y la API; se integrarán sus componentes mediante control de versiones e integración frecuente; y se implantará la versión final en un servicio de alojamiento web, manteniendo documentación técnica y de usuario.</w:t>
            </w:r>
            <w:r w:rsidRPr="00DF6B7B">
              <w:rPr>
                <w:color w:val="232323"/>
                <w:sz w:val="20"/>
                <w:szCs w:val="20"/>
              </w:rPr>
              <w:br/>
            </w:r>
            <w:r w:rsidRPr="00DF6B7B">
              <w:rPr>
                <w:color w:val="232323"/>
                <w:sz w:val="20"/>
                <w:szCs w:val="20"/>
              </w:rPr>
              <w:br/>
              <w:t>Pruebas de certificación: en cada iteración se diseñarán y aplicarán pruebas de validación del producto y del proceso con criterios de aceptación, casos funcionales, integración, datos, seguridad y usabilidad. Los resultados e incidencias quedarán registrados y darán origen a correcciones y mejoras verificables antes del siguiente hito.</w:t>
            </w:r>
          </w:p>
        </w:tc>
      </w:tr>
      <w:tr w:rsidR="008A05F3" w14:paraId="25A1E961" w14:textId="77777777">
        <w:trPr>
          <w:trHeight w:val="866"/>
        </w:trPr>
        <w:tc>
          <w:tcPr>
            <w:tcW w:w="2386" w:type="dxa"/>
            <w:vAlign w:val="center"/>
          </w:tcPr>
          <w:p w14:paraId="341CCF61" w14:textId="77777777" w:rsidR="008A05F3" w:rsidRDefault="00000000">
            <w:pPr>
              <w:spacing w:after="0"/>
              <w:rPr>
                <w:color w:val="1F3864"/>
              </w:rPr>
            </w:pPr>
            <w:r>
              <w:rPr>
                <w:color w:val="1F3864"/>
              </w:rPr>
              <w:t>Relación con los intereses profesionales</w:t>
            </w:r>
          </w:p>
        </w:tc>
        <w:tc>
          <w:tcPr>
            <w:tcW w:w="7112" w:type="dxa"/>
          </w:tcPr>
          <w:p w14:paraId="504C994C" w14:textId="77777777" w:rsidR="0085062D" w:rsidRPr="00DF6B7B" w:rsidRDefault="00000000">
            <w:pPr>
              <w:spacing w:after="80"/>
              <w:rPr>
                <w:color w:val="000000"/>
                <w:sz w:val="20"/>
                <w:szCs w:val="20"/>
              </w:rPr>
            </w:pPr>
            <w:r w:rsidRPr="00DF6B7B">
              <w:rPr>
                <w:color w:val="000000"/>
                <w:sz w:val="20"/>
                <w:szCs w:val="20"/>
              </w:rPr>
              <w:t>El Proyecto APT se relaciona directamente con los intereses profesionales de ambos integrantes del equipo, ya que permite combinar distintas áreas de la informática en una solución aplicada a una necesidad real.</w:t>
            </w:r>
            <w:r w:rsidRPr="00DF6B7B">
              <w:rPr>
                <w:color w:val="000000"/>
                <w:sz w:val="20"/>
                <w:szCs w:val="20"/>
              </w:rPr>
              <w:br/>
              <w:t>Por una parte, existe un interés profesional principalmente orientado al área de datos, bases de datos, Inteligencia de Negocios y análisis de información. Este interés se verá reflejado especialmente en el diseño y modelamiento de la base de datos del sistema, la gestión de información relacionada con productos, clientes, cotizaciones, reservas, inventario, movimientos y mermas, además de la posibilidad de utilizar estos datos para generar reportes, estadísticas e indicadores que apoyen la toma de decisiones de la empresa.</w:t>
            </w:r>
            <w:r w:rsidRPr="00DF6B7B">
              <w:rPr>
                <w:color w:val="000000"/>
                <w:sz w:val="20"/>
                <w:szCs w:val="20"/>
              </w:rPr>
              <w:br/>
              <w:t>Por otra parte, también existe un interés orientado al desarrollo de software y la automatización de procesos mediante soluciones digitales, especialmente en proyectos donde sea necesario analizar una problemática real, levantar requerimientos, organizar información y construir aplicaciones que mejoren el trabajo de los usuarios. En este sentido, el proyecto permitirá aplicar conocimientos de desarrollo web, gestión de proyectos, análisis de requerimientos, integración de sistemas y calidad de software.</w:t>
            </w:r>
            <w:r w:rsidRPr="00DF6B7B">
              <w:rPr>
                <w:color w:val="000000"/>
                <w:sz w:val="20"/>
                <w:szCs w:val="20"/>
              </w:rPr>
              <w:br/>
              <w:t>Estos intereses se complementan dentro del proyecto, ya que la solución propuesta contempla dos plataformas web responsivas: una orientada a los clientes, con catálogo y solicitud de cotización, y otra destinada a los administradores, para gestionar cotizaciones, reservas, inventario y las demás tareas operativas. Además, la información generada por estos procesos podrá ser utilizada para elaborar reportes y apoyar la gestión del negocio.</w:t>
            </w:r>
            <w:r w:rsidRPr="00DF6B7B">
              <w:rPr>
                <w:color w:val="000000"/>
                <w:sz w:val="20"/>
                <w:szCs w:val="20"/>
              </w:rPr>
              <w:br/>
              <w:t xml:space="preserve">El desarrollo de este Proyecto APT permitirá a ambos integrantes aplicar y fortalecer competencias relacionadas con sus respectivas proyecciones profesionales, enfrentándose a un caso real que requiere analizar necesidades, diseñar una </w:t>
            </w:r>
            <w:r w:rsidRPr="00DF6B7B">
              <w:rPr>
                <w:color w:val="000000"/>
                <w:sz w:val="20"/>
                <w:szCs w:val="20"/>
              </w:rPr>
              <w:lastRenderedPageBreak/>
              <w:t>solución, desarrollar software, administrar información, realizar pruebas y documentar las distintas etapas del proyecto. De esta forma, el proyecto no solo busca resolver una problemática de la microempresa, sino que también representa una oportunidad de desarrollo profesional para ambos integrantes del equipo.</w:t>
            </w:r>
          </w:p>
        </w:tc>
      </w:tr>
      <w:tr w:rsidR="008A05F3" w14:paraId="48C10DE4" w14:textId="77777777">
        <w:trPr>
          <w:trHeight w:val="132"/>
        </w:trPr>
        <w:tc>
          <w:tcPr>
            <w:tcW w:w="2386" w:type="dxa"/>
            <w:vAlign w:val="center"/>
          </w:tcPr>
          <w:p w14:paraId="4F82EFE0" w14:textId="77777777" w:rsidR="008A05F3" w:rsidRDefault="00000000">
            <w:pPr>
              <w:spacing w:after="0"/>
              <w:rPr>
                <w:color w:val="1F3864"/>
              </w:rPr>
            </w:pPr>
            <w:r>
              <w:rPr>
                <w:color w:val="1F3864"/>
              </w:rPr>
              <w:lastRenderedPageBreak/>
              <w:t>Factibilidad de desarrollo del Proyecto APT</w:t>
            </w:r>
          </w:p>
        </w:tc>
        <w:tc>
          <w:tcPr>
            <w:tcW w:w="7112" w:type="dxa"/>
          </w:tcPr>
          <w:p w14:paraId="6D3942B5" w14:textId="77777777" w:rsidR="0085062D" w:rsidRPr="00DF6B7B" w:rsidRDefault="00000000">
            <w:pPr>
              <w:spacing w:after="80"/>
              <w:rPr>
                <w:sz w:val="20"/>
                <w:szCs w:val="20"/>
              </w:rPr>
            </w:pPr>
            <w:r w:rsidRPr="00DF6B7B">
              <w:rPr>
                <w:color w:val="232323"/>
                <w:sz w:val="20"/>
                <w:szCs w:val="20"/>
              </w:rPr>
              <w:t>El proyecto es factible de desarrollar durante el semestre si se trabaja de forma incremental y se prioriza una primera versión funcional. El periodo de 18 semanas permite distribuir el trabajo entre levantamiento y validación de requerimientos, diseño, desarrollo, pruebas, despliegue y documentación.</w:t>
            </w:r>
            <w:r w:rsidRPr="00DF6B7B">
              <w:rPr>
                <w:color w:val="232323"/>
                <w:sz w:val="20"/>
                <w:szCs w:val="20"/>
              </w:rPr>
              <w:br/>
              <w:t>Los principales recursos requeridos son computadores, acceso a internet, herramientas de desarrollo y prototipado, un repositorio de control de versiones, un motor de base de datos relacional y un servicio de despliegue. El equipo ya cuenta con experiencia previa en desarrollo web y bases de datos, lo que facilita la implementación.</w:t>
            </w:r>
            <w:r w:rsidRPr="00DF6B7B">
              <w:rPr>
                <w:color w:val="232323"/>
                <w:sz w:val="20"/>
                <w:szCs w:val="20"/>
              </w:rPr>
              <w:br/>
              <w:t>Como factores externos favorables se cuenta con la participación de Jacqueline y Jairo, quienes conocen el proceso y aceptaron validar prototipos y avances. Entre las posibles dificultades están los cambios de reglas según cliente o temporada, la disponibilidad de tiempo de los dueños en periodos de alta demanda y el riesgo de ampliar demasiado el alcance. Para mitigarlo se priorizará el núcleo del proyecto: sitio web renovado, cotización/solicitud, inventario, reservas, devoluciones y reportes básicos. La aplicación móvil nativa, las automatizaciones avanzadas y otras ampliaciones no forman parte del compromiso de la V1; podrán evaluarse posteriormente a partir de los resultados de la plataforma web.</w:t>
            </w:r>
          </w:p>
        </w:tc>
      </w:tr>
    </w:tbl>
    <w:p w14:paraId="313ED2A6" w14:textId="77777777" w:rsidR="008A05F3" w:rsidRDefault="008A05F3">
      <w:pPr>
        <w:rPr>
          <w:b/>
          <w:bCs/>
          <w:color w:val="4472C4"/>
          <w:sz w:val="32"/>
          <w:szCs w:val="32"/>
        </w:rPr>
      </w:pPr>
    </w:p>
    <w:p w14:paraId="5223F695" w14:textId="77777777" w:rsidR="008A05F3" w:rsidRDefault="00000000">
      <w:pPr>
        <w:pageBreakBefore/>
        <w:numPr>
          <w:ilvl w:val="0"/>
          <w:numId w:val="1"/>
        </w:numPr>
        <w:pBdr>
          <w:top w:val="nil"/>
          <w:left w:val="nil"/>
          <w:bottom w:val="nil"/>
          <w:right w:val="nil"/>
          <w:between w:val="nil"/>
        </w:pBdr>
        <w:rPr>
          <w:b/>
          <w:bCs/>
          <w:color w:val="4472C4"/>
          <w:sz w:val="32"/>
          <w:szCs w:val="32"/>
        </w:rPr>
      </w:pPr>
      <w:r>
        <w:rPr>
          <w:b/>
          <w:bCs/>
          <w:color w:val="4472C4"/>
          <w:sz w:val="32"/>
          <w:szCs w:val="32"/>
        </w:rPr>
        <w:lastRenderedPageBreak/>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A05F3" w14:paraId="43FD40B7" w14:textId="77777777">
        <w:trPr>
          <w:trHeight w:val="440"/>
        </w:trPr>
        <w:tc>
          <w:tcPr>
            <w:tcW w:w="9498" w:type="dxa"/>
            <w:vAlign w:val="center"/>
          </w:tcPr>
          <w:p w14:paraId="48B78885" w14:textId="77777777" w:rsidR="008A05F3" w:rsidRDefault="00000000">
            <w:pPr>
              <w:spacing w:after="0"/>
              <w:rPr>
                <w:b/>
                <w:bCs/>
                <w:color w:val="1F3864"/>
                <w:sz w:val="28"/>
                <w:szCs w:val="28"/>
              </w:rPr>
            </w:pPr>
            <w:r>
              <w:rPr>
                <w:b/>
                <w:bCs/>
                <w:color w:val="1F3864"/>
                <w:sz w:val="28"/>
                <w:szCs w:val="28"/>
              </w:rPr>
              <w:t>4. Objetivos</w:t>
            </w:r>
          </w:p>
        </w:tc>
      </w:tr>
      <w:tr w:rsidR="008A05F3" w14:paraId="0CCE4E1F" w14:textId="77777777">
        <w:trPr>
          <w:trHeight w:val="440"/>
        </w:trPr>
        <w:tc>
          <w:tcPr>
            <w:tcW w:w="9498" w:type="dxa"/>
            <w:shd w:val="clear" w:color="auto" w:fill="D9E2F3"/>
            <w:vAlign w:val="center"/>
          </w:tcPr>
          <w:p w14:paraId="65A8839F" w14:textId="77777777" w:rsidR="008A05F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8A05F3" w14:paraId="2196AC5D" w14:textId="77777777">
        <w:trPr>
          <w:trHeight w:val="1259"/>
        </w:trPr>
        <w:tc>
          <w:tcPr>
            <w:tcW w:w="2638" w:type="dxa"/>
            <w:vAlign w:val="center"/>
          </w:tcPr>
          <w:p w14:paraId="6197A931" w14:textId="77777777" w:rsidR="008A05F3" w:rsidRDefault="00000000">
            <w:pPr>
              <w:spacing w:after="0"/>
              <w:rPr>
                <w:color w:val="1F3864"/>
              </w:rPr>
            </w:pPr>
            <w:r>
              <w:rPr>
                <w:color w:val="1F3864"/>
              </w:rPr>
              <w:t>Objetivo general</w:t>
            </w:r>
          </w:p>
        </w:tc>
        <w:tc>
          <w:tcPr>
            <w:tcW w:w="6860" w:type="dxa"/>
          </w:tcPr>
          <w:p w14:paraId="1242A3E8" w14:textId="77777777" w:rsidR="0085062D" w:rsidRPr="00DF6B7B" w:rsidRDefault="00000000">
            <w:pPr>
              <w:spacing w:after="60"/>
              <w:rPr>
                <w:sz w:val="20"/>
                <w:szCs w:val="20"/>
              </w:rPr>
            </w:pPr>
            <w:r w:rsidRPr="00DF6B7B">
              <w:rPr>
                <w:color w:val="232323"/>
                <w:sz w:val="20"/>
                <w:szCs w:val="20"/>
              </w:rPr>
              <w:t>Desarrollar y validar una plataforma web integral para Entre Platos y Copas que centralice la gestión de catálogo, cotizaciones, reservas e inventario de arriendos, controle la disponibilidad, las devoluciones y las mermas, reduzca el tiempo de preparación de cotizaciones y genere información útil para apoyar la gestión del negocio.</w:t>
            </w:r>
          </w:p>
        </w:tc>
      </w:tr>
      <w:tr w:rsidR="008A05F3" w14:paraId="6F022EE6" w14:textId="77777777">
        <w:trPr>
          <w:trHeight w:val="834"/>
        </w:trPr>
        <w:tc>
          <w:tcPr>
            <w:tcW w:w="2638" w:type="dxa"/>
            <w:vAlign w:val="center"/>
          </w:tcPr>
          <w:p w14:paraId="2C5F1E4A" w14:textId="77777777" w:rsidR="008A05F3" w:rsidRDefault="00000000">
            <w:pPr>
              <w:spacing w:after="0"/>
              <w:rPr>
                <w:color w:val="1F3864"/>
              </w:rPr>
            </w:pPr>
            <w:r>
              <w:rPr>
                <w:color w:val="1F3864"/>
              </w:rPr>
              <w:t>Objetivos específicos</w:t>
            </w:r>
          </w:p>
        </w:tc>
        <w:tc>
          <w:tcPr>
            <w:tcW w:w="6860" w:type="dxa"/>
          </w:tcPr>
          <w:p w14:paraId="5819C0B1" w14:textId="77777777" w:rsidR="0085062D" w:rsidRPr="00DF6B7B" w:rsidRDefault="00000000">
            <w:pPr>
              <w:spacing w:after="80"/>
              <w:rPr>
                <w:sz w:val="20"/>
                <w:szCs w:val="20"/>
              </w:rPr>
            </w:pPr>
            <w:r w:rsidRPr="00DF6B7B">
              <w:rPr>
                <w:color w:val="232323"/>
                <w:sz w:val="20"/>
                <w:szCs w:val="20"/>
              </w:rPr>
              <w:t>• Levantar, documentar y validar los requerimientos funcionales y no funcionales del proceso de arriendo junto a los dueños de la microempresa.</w:t>
            </w:r>
            <w:r w:rsidRPr="00DF6B7B">
              <w:rPr>
                <w:color w:val="232323"/>
                <w:sz w:val="20"/>
                <w:szCs w:val="20"/>
              </w:rPr>
              <w:br/>
              <w:t>• Diseñar un modelo de datos relacional que administre productos, clientes, cotizaciones, reservas, inventario, movimientos, devoluciones, mermas, abonos y garantías.</w:t>
            </w:r>
            <w:r w:rsidRPr="00DF6B7B">
              <w:rPr>
                <w:color w:val="232323"/>
                <w:sz w:val="20"/>
                <w:szCs w:val="20"/>
              </w:rPr>
              <w:br/>
              <w:t>• Desarrollar un sitio web responsivo para clientes con catálogo, información del servicio y solicitud de cotización rápida vinculada con los canales de atención del negocio.</w:t>
            </w:r>
            <w:r w:rsidRPr="00DF6B7B">
              <w:rPr>
                <w:color w:val="232323"/>
                <w:sz w:val="20"/>
                <w:szCs w:val="20"/>
              </w:rPr>
              <w:br/>
              <w:t>• Implementar un módulo web administrativo para gestionar cotizaciones, reservas, stock total y trabajable, disponibilidad por fechas, preparación de pedidos, entregas, devoluciones y pérdidas.</w:t>
            </w:r>
            <w:r w:rsidRPr="00DF6B7B">
              <w:rPr>
                <w:color w:val="232323"/>
                <w:sz w:val="20"/>
                <w:szCs w:val="20"/>
              </w:rPr>
              <w:br/>
              <w:t>• Generar cotizaciones y hojas internas de preparación, y registrar de forma básica los abonos y garantías asociados a cada reserva, sin integrar pagos en línea en la V1.</w:t>
            </w:r>
            <w:r w:rsidRPr="00DF6B7B">
              <w:rPr>
                <w:color w:val="232323"/>
                <w:sz w:val="20"/>
                <w:szCs w:val="20"/>
              </w:rPr>
              <w:br/>
              <w:t>• Incorporar reportes e indicadores básicos que permitan medir cotizaciones aceptadas y rechazadas, disponibilidad de inventario, movimientos y mermas.</w:t>
            </w:r>
            <w:r w:rsidRPr="00DF6B7B">
              <w:rPr>
                <w:color w:val="232323"/>
                <w:sz w:val="20"/>
                <w:szCs w:val="20"/>
              </w:rPr>
              <w:br/>
              <w:t>• Reducir al menos en un 30 % el tiempo promedio de elaboración de una cotización respecto de la medición inicial y mantener resultados correctos en el 100 % de los casos críticos de disponibilidad definidos para las pruebas.</w:t>
            </w:r>
            <w:r w:rsidRPr="00DF6B7B">
              <w:rPr>
                <w:color w:val="232323"/>
                <w:sz w:val="20"/>
                <w:szCs w:val="20"/>
              </w:rPr>
              <w:br/>
              <w:t>• Verificar la calidad y seguridad mediante pruebas funcionales, unitarias y de integración, alcanzar al menos un 90 % de aprobación de los casos de aceptación acordados y validar la versión desplegada con los usuarios del negocio.</w:t>
            </w:r>
          </w:p>
        </w:tc>
      </w:tr>
    </w:tbl>
    <w:p w14:paraId="41CE1D46" w14:textId="77777777" w:rsidR="008A05F3" w:rsidRDefault="008A05F3">
      <w:pPr>
        <w:spacing w:after="0" w:line="360" w:lineRule="auto"/>
        <w:jc w:val="both"/>
        <w:rPr>
          <w:b/>
          <w:bCs/>
          <w:sz w:val="24"/>
          <w:szCs w:val="24"/>
        </w:rPr>
      </w:pPr>
    </w:p>
    <w:p w14:paraId="1B45D9AD" w14:textId="77777777" w:rsidR="008A05F3" w:rsidRDefault="008A05F3">
      <w:pPr>
        <w:spacing w:after="0" w:line="360" w:lineRule="auto"/>
        <w:jc w:val="both"/>
        <w:rPr>
          <w:b/>
          <w:bCs/>
          <w:sz w:val="24"/>
          <w:szCs w:val="24"/>
        </w:rPr>
      </w:pPr>
    </w:p>
    <w:p w14:paraId="0B9A2E86" w14:textId="77777777" w:rsidR="00A22584" w:rsidRDefault="00A22584">
      <w:pPr>
        <w:spacing w:after="0" w:line="360" w:lineRule="auto"/>
        <w:jc w:val="both"/>
        <w:rPr>
          <w:b/>
          <w:bCs/>
          <w:sz w:val="24"/>
          <w:szCs w:val="24"/>
        </w:rPr>
      </w:pPr>
    </w:p>
    <w:p w14:paraId="1539BB82" w14:textId="77777777" w:rsidR="00A22584" w:rsidRDefault="00A22584">
      <w:pPr>
        <w:spacing w:after="0" w:line="360" w:lineRule="auto"/>
        <w:jc w:val="both"/>
        <w:rPr>
          <w:b/>
          <w:bCs/>
          <w:sz w:val="24"/>
          <w:szCs w:val="24"/>
        </w:rPr>
      </w:pPr>
    </w:p>
    <w:p w14:paraId="0D511A12" w14:textId="77777777" w:rsidR="00A22584" w:rsidRDefault="00A22584">
      <w:pPr>
        <w:spacing w:after="0" w:line="360" w:lineRule="auto"/>
        <w:jc w:val="both"/>
        <w:rPr>
          <w:b/>
          <w:bCs/>
          <w:sz w:val="24"/>
          <w:szCs w:val="24"/>
        </w:rPr>
      </w:pPr>
    </w:p>
    <w:p w14:paraId="75F068DE" w14:textId="77777777" w:rsidR="00A22584" w:rsidRDefault="00A22584">
      <w:pPr>
        <w:spacing w:after="0" w:line="360" w:lineRule="auto"/>
        <w:jc w:val="both"/>
        <w:rPr>
          <w:b/>
          <w:bCs/>
          <w:sz w:val="24"/>
          <w:szCs w:val="24"/>
        </w:rPr>
      </w:pPr>
    </w:p>
    <w:p w14:paraId="08AC0CCA" w14:textId="77777777" w:rsidR="00A22584" w:rsidRDefault="00A22584">
      <w:pPr>
        <w:spacing w:after="0" w:line="360" w:lineRule="auto"/>
        <w:jc w:val="both"/>
        <w:rPr>
          <w:b/>
          <w:bCs/>
          <w:sz w:val="24"/>
          <w:szCs w:val="24"/>
        </w:rPr>
      </w:pPr>
    </w:p>
    <w:p w14:paraId="22F5A8D0" w14:textId="77777777" w:rsidR="00A22584" w:rsidRDefault="00A22584">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A05F3" w14:paraId="1A8B2DAD" w14:textId="77777777">
        <w:trPr>
          <w:trHeight w:val="440"/>
        </w:trPr>
        <w:tc>
          <w:tcPr>
            <w:tcW w:w="9498" w:type="dxa"/>
            <w:vAlign w:val="center"/>
          </w:tcPr>
          <w:p w14:paraId="61BC941E" w14:textId="77777777" w:rsidR="008A05F3" w:rsidRDefault="00000000">
            <w:pPr>
              <w:spacing w:after="0"/>
              <w:rPr>
                <w:b/>
                <w:bCs/>
                <w:color w:val="1F3864"/>
                <w:sz w:val="28"/>
                <w:szCs w:val="28"/>
              </w:rPr>
            </w:pPr>
            <w:r>
              <w:rPr>
                <w:b/>
                <w:bCs/>
                <w:color w:val="1F3864"/>
                <w:sz w:val="28"/>
                <w:szCs w:val="28"/>
              </w:rPr>
              <w:lastRenderedPageBreak/>
              <w:t>5. Metodología</w:t>
            </w:r>
          </w:p>
        </w:tc>
      </w:tr>
      <w:tr w:rsidR="008A05F3" w14:paraId="5D72218F" w14:textId="77777777">
        <w:trPr>
          <w:trHeight w:val="440"/>
        </w:trPr>
        <w:tc>
          <w:tcPr>
            <w:tcW w:w="9498" w:type="dxa"/>
            <w:shd w:val="clear" w:color="auto" w:fill="D9E2F3"/>
            <w:vAlign w:val="center"/>
          </w:tcPr>
          <w:p w14:paraId="6863F31A" w14:textId="77777777" w:rsidR="008A05F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A05F3" w14:paraId="4C94F164" w14:textId="77777777">
        <w:tc>
          <w:tcPr>
            <w:tcW w:w="9498" w:type="dxa"/>
          </w:tcPr>
          <w:p w14:paraId="7E7E411D" w14:textId="77777777" w:rsidR="008A05F3" w:rsidRDefault="00000000">
            <w:pPr>
              <w:spacing w:after="0"/>
              <w:jc w:val="center"/>
              <w:rPr>
                <w:color w:val="1F3864"/>
              </w:rPr>
            </w:pPr>
            <w:r>
              <w:rPr>
                <w:color w:val="1F3864"/>
              </w:rPr>
              <w:t>Descripción de la Metodología</w:t>
            </w:r>
          </w:p>
        </w:tc>
      </w:tr>
      <w:tr w:rsidR="008A05F3" w14:paraId="7D47E97A" w14:textId="77777777">
        <w:trPr>
          <w:trHeight w:val="1920"/>
        </w:trPr>
        <w:tc>
          <w:tcPr>
            <w:tcW w:w="9498" w:type="dxa"/>
          </w:tcPr>
          <w:p w14:paraId="08FD6CE9" w14:textId="77777777" w:rsidR="0085062D" w:rsidRPr="00DF6B7B" w:rsidRDefault="00000000">
            <w:pPr>
              <w:spacing w:after="80"/>
              <w:rPr>
                <w:sz w:val="20"/>
                <w:szCs w:val="20"/>
              </w:rPr>
            </w:pPr>
            <w:r w:rsidRPr="00DF6B7B">
              <w:rPr>
                <w:color w:val="232323"/>
                <w:sz w:val="20"/>
                <w:szCs w:val="20"/>
              </w:rPr>
              <w:t>Se utilizará una metodología de desarrollo ágil, iterativa e incremental. El trabajo se organizará en cinco iteraciones consecutivas, cada una con planificación, análisis/diseño, construcción, pruebas, demostración y ajuste del backlog. Las actividades de seguimiento, control de versiones, documentación, pruebas y validación con usuarios se ejecutarán de forma transversal durante todo el semestre. Cada iteración incluirá análisis y diseño, desarrollo, pruebas y validación de su propio incremento; por tanto, la última iteración concentrará las pruebas integrales y correcciones finales, sin reemplazar las pruebas realizadas durante las iteraciones anteriores.</w:t>
            </w:r>
            <w:r w:rsidRPr="00DF6B7B">
              <w:rPr>
                <w:color w:val="232323"/>
                <w:sz w:val="20"/>
                <w:szCs w:val="20"/>
              </w:rPr>
              <w:br/>
            </w:r>
            <w:r w:rsidRPr="00DF6B7B">
              <w:rPr>
                <w:color w:val="232323"/>
                <w:sz w:val="20"/>
                <w:szCs w:val="20"/>
              </w:rPr>
              <w:br/>
              <w:t>Iteración 1 (S1-S4) - Descubrimiento y diseño base: consolidar alcance V1, actores, procesos, requerimientos, arquitectura, modelo inicial de datos y prototipos. Hito H1: requisitos y diseño base validados.</w:t>
            </w:r>
            <w:r w:rsidRPr="00DF6B7B">
              <w:rPr>
                <w:color w:val="232323"/>
                <w:sz w:val="20"/>
                <w:szCs w:val="20"/>
              </w:rPr>
              <w:br/>
              <w:t>Iteración 2 (S5-S8) - Catálogo, clientes y cotización: construir el primer incremento demostrable del sitio para clientes, catálogo, ficha de clientes y solicitud/cotización. Hito H2: incremento funcional validado.</w:t>
            </w:r>
            <w:r w:rsidRPr="00DF6B7B">
              <w:rPr>
                <w:color w:val="232323"/>
                <w:sz w:val="20"/>
                <w:szCs w:val="20"/>
              </w:rPr>
              <w:br/>
              <w:t>Iteración 3 (S9-S12) - Reservas e inventario temporal: implementar estados, confirmación, disponibilidad por fecha, bloqueo/liberación de unidades y reservas superpuestas. Hito H3: reservas e inventario temporal validados.</w:t>
            </w:r>
            <w:r w:rsidRPr="00DF6B7B">
              <w:rPr>
                <w:color w:val="232323"/>
                <w:sz w:val="20"/>
                <w:szCs w:val="20"/>
              </w:rPr>
              <w:br/>
              <w:t>Iteración 4 (S13-S15) - Operación completa: integrar preparación, entrega, devolución, mermas, abonos/garantías y reportes básicos. Hito H4: ciclo completo de arriendo validado.</w:t>
            </w:r>
            <w:r w:rsidRPr="00DF6B7B">
              <w:rPr>
                <w:color w:val="232323"/>
                <w:sz w:val="20"/>
                <w:szCs w:val="20"/>
              </w:rPr>
              <w:br/>
              <w:t>Iteración 5 (S16-S18) - Integración, calidad final, despliegue y cierre: ejecutar regresión y seguridad, corregir defectos, desplegar, documentar y presentar la versión final. Hito H5: versión final validada.</w:t>
            </w:r>
            <w:r w:rsidRPr="00DF6B7B">
              <w:rPr>
                <w:color w:val="232323"/>
                <w:sz w:val="20"/>
                <w:szCs w:val="20"/>
              </w:rPr>
              <w:br/>
            </w:r>
            <w:r w:rsidRPr="00DF6B7B">
              <w:rPr>
                <w:color w:val="232323"/>
                <w:sz w:val="20"/>
                <w:szCs w:val="20"/>
              </w:rPr>
              <w:br/>
              <w:t>La secuencia mantiene la temporalidad académica de las tres fases: la Fase 1 consolida definición y diseño base; la Fase 2 desarrolla y valida incrementos funcionales; y la Fase 3 completa calidad, despliegue y cierre. Cada iteración terminará con evidencia verificable y retroalimentación para la siguiente.</w:t>
            </w:r>
          </w:p>
        </w:tc>
      </w:tr>
    </w:tbl>
    <w:p w14:paraId="4AD4EE6C" w14:textId="77777777" w:rsidR="008A05F3" w:rsidRDefault="008A05F3">
      <w:pPr>
        <w:spacing w:after="0" w:line="360" w:lineRule="auto"/>
        <w:jc w:val="both"/>
        <w:rPr>
          <w:b/>
          <w:bCs/>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A05F3" w14:paraId="4AA8CFA5" w14:textId="77777777">
        <w:trPr>
          <w:trHeight w:val="440"/>
        </w:trPr>
        <w:tc>
          <w:tcPr>
            <w:tcW w:w="9640" w:type="dxa"/>
            <w:vAlign w:val="center"/>
          </w:tcPr>
          <w:p w14:paraId="65CB7DDF" w14:textId="77777777" w:rsidR="008A05F3" w:rsidRDefault="00000000">
            <w:pPr>
              <w:spacing w:after="0"/>
              <w:rPr>
                <w:b/>
                <w:bCs/>
                <w:color w:val="1F3864"/>
                <w:sz w:val="28"/>
                <w:szCs w:val="28"/>
              </w:rPr>
            </w:pPr>
            <w:r>
              <w:rPr>
                <w:b/>
                <w:bCs/>
                <w:color w:val="1F3864"/>
                <w:sz w:val="28"/>
                <w:szCs w:val="28"/>
              </w:rPr>
              <w:t>6. Evidencias</w:t>
            </w:r>
          </w:p>
        </w:tc>
      </w:tr>
      <w:tr w:rsidR="008A05F3" w14:paraId="3A518BBA" w14:textId="77777777">
        <w:trPr>
          <w:trHeight w:val="440"/>
        </w:trPr>
        <w:tc>
          <w:tcPr>
            <w:tcW w:w="9640" w:type="dxa"/>
            <w:shd w:val="clear" w:color="auto" w:fill="D9E2F3"/>
            <w:vAlign w:val="center"/>
          </w:tcPr>
          <w:p w14:paraId="4932BB8A" w14:textId="77777777" w:rsidR="008A05F3"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tbl>
      <w:tblPr>
        <w:tblStyle w:val="a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129"/>
      </w:tblGrid>
      <w:tr w:rsidR="008A05F3" w14:paraId="7742E158" w14:textId="77777777" w:rsidTr="00705E60">
        <w:trPr>
          <w:trHeight w:val="362"/>
        </w:trPr>
        <w:tc>
          <w:tcPr>
            <w:tcW w:w="1843" w:type="dxa"/>
            <w:vAlign w:val="center"/>
          </w:tcPr>
          <w:p w14:paraId="656A3C4E" w14:textId="77777777" w:rsidR="008A05F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37985F18" w14:textId="77777777" w:rsidR="008A05F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6B84DEA1" w14:textId="77777777" w:rsidR="008A05F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635DA831" w14:textId="77777777" w:rsidR="008A05F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129" w:type="dxa"/>
            <w:vAlign w:val="center"/>
          </w:tcPr>
          <w:p w14:paraId="1B0A5A9C" w14:textId="77777777" w:rsidR="008A05F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8A05F3" w14:paraId="4FD27D6D" w14:textId="77777777" w:rsidTr="00705E60">
        <w:trPr>
          <w:trHeight w:val="362"/>
        </w:trPr>
        <w:tc>
          <w:tcPr>
            <w:tcW w:w="1843" w:type="dxa"/>
          </w:tcPr>
          <w:p w14:paraId="5BCBE288" w14:textId="77777777" w:rsidR="008A05F3" w:rsidRPr="00DF6B7B" w:rsidRDefault="00000000">
            <w:pPr>
              <w:spacing w:after="60"/>
              <w:rPr>
                <w:sz w:val="20"/>
                <w:szCs w:val="20"/>
              </w:rPr>
            </w:pPr>
            <w:r w:rsidRPr="00DF6B7B">
              <w:rPr>
                <w:b/>
                <w:bCs/>
                <w:color w:val="232323"/>
                <w:sz w:val="20"/>
                <w:szCs w:val="20"/>
              </w:rPr>
              <w:t>Avance</w:t>
            </w:r>
          </w:p>
        </w:tc>
        <w:tc>
          <w:tcPr>
            <w:tcW w:w="1843" w:type="dxa"/>
          </w:tcPr>
          <w:p w14:paraId="37BE5519" w14:textId="77777777" w:rsidR="008A05F3" w:rsidRPr="00DF6B7B" w:rsidRDefault="00000000">
            <w:pPr>
              <w:spacing w:after="60"/>
              <w:rPr>
                <w:sz w:val="20"/>
                <w:szCs w:val="20"/>
              </w:rPr>
            </w:pPr>
            <w:r w:rsidRPr="00DF6B7B">
              <w:rPr>
                <w:b/>
                <w:bCs/>
                <w:color w:val="232323"/>
                <w:sz w:val="20"/>
                <w:szCs w:val="20"/>
              </w:rPr>
              <w:t>Documento de levantamiento y especificación de requerimientos</w:t>
            </w:r>
          </w:p>
        </w:tc>
        <w:tc>
          <w:tcPr>
            <w:tcW w:w="3825" w:type="dxa"/>
          </w:tcPr>
          <w:p w14:paraId="1BD363D2" w14:textId="77777777" w:rsidR="008A05F3" w:rsidRPr="00DF6B7B" w:rsidRDefault="00000000">
            <w:pPr>
              <w:spacing w:after="60"/>
              <w:rPr>
                <w:sz w:val="20"/>
                <w:szCs w:val="20"/>
              </w:rPr>
            </w:pPr>
            <w:r w:rsidRPr="00DF6B7B">
              <w:rPr>
                <w:color w:val="232323"/>
                <w:sz w:val="20"/>
                <w:szCs w:val="20"/>
              </w:rPr>
              <w:t>Síntesis de la entrevista, procesos actuales, requerimientos funcionales/no funcionales, reglas de negocio, prioridades, criterios de aceptación y pendientes de validación.</w:t>
            </w:r>
          </w:p>
        </w:tc>
        <w:tc>
          <w:tcPr>
            <w:tcW w:w="2129" w:type="dxa"/>
          </w:tcPr>
          <w:p w14:paraId="17A92A8F" w14:textId="77777777" w:rsidR="008A05F3" w:rsidRPr="00DF6B7B" w:rsidRDefault="00000000">
            <w:pPr>
              <w:spacing w:after="60"/>
              <w:rPr>
                <w:sz w:val="20"/>
                <w:szCs w:val="20"/>
              </w:rPr>
            </w:pPr>
            <w:r w:rsidRPr="00DF6B7B">
              <w:rPr>
                <w:color w:val="232323"/>
                <w:sz w:val="20"/>
                <w:szCs w:val="20"/>
              </w:rPr>
              <w:t>Demuestra la aplicación de ingeniería de software y permite verificar que la solución responde a necesidades reales antes de desarrollar.</w:t>
            </w:r>
          </w:p>
        </w:tc>
      </w:tr>
      <w:tr w:rsidR="008A05F3" w14:paraId="27D8BD74" w14:textId="77777777" w:rsidTr="00705E60">
        <w:trPr>
          <w:trHeight w:val="362"/>
        </w:trPr>
        <w:tc>
          <w:tcPr>
            <w:tcW w:w="1843" w:type="dxa"/>
          </w:tcPr>
          <w:p w14:paraId="59229164" w14:textId="77777777" w:rsidR="0085062D" w:rsidRPr="00DF6B7B" w:rsidRDefault="00000000">
            <w:pPr>
              <w:spacing w:after="60"/>
              <w:rPr>
                <w:sz w:val="20"/>
                <w:szCs w:val="20"/>
              </w:rPr>
            </w:pPr>
            <w:r w:rsidRPr="00DF6B7B">
              <w:rPr>
                <w:b/>
                <w:bCs/>
                <w:color w:val="232323"/>
                <w:sz w:val="20"/>
                <w:szCs w:val="20"/>
              </w:rPr>
              <w:t>Avance</w:t>
            </w:r>
          </w:p>
        </w:tc>
        <w:tc>
          <w:tcPr>
            <w:tcW w:w="1843" w:type="dxa"/>
          </w:tcPr>
          <w:p w14:paraId="1E309E85" w14:textId="77777777" w:rsidR="0085062D" w:rsidRPr="00DF6B7B" w:rsidRDefault="00000000">
            <w:pPr>
              <w:spacing w:after="60"/>
              <w:rPr>
                <w:sz w:val="20"/>
                <w:szCs w:val="20"/>
              </w:rPr>
            </w:pPr>
            <w:r w:rsidRPr="00DF6B7B">
              <w:rPr>
                <w:b/>
                <w:bCs/>
                <w:color w:val="232323"/>
                <w:sz w:val="20"/>
                <w:szCs w:val="20"/>
              </w:rPr>
              <w:t>Guía 1.5: Definición del Proyecto APT completada</w:t>
            </w:r>
          </w:p>
        </w:tc>
        <w:tc>
          <w:tcPr>
            <w:tcW w:w="3825" w:type="dxa"/>
          </w:tcPr>
          <w:p w14:paraId="4A3E0B17" w14:textId="77777777" w:rsidR="0085062D" w:rsidRPr="00DF6B7B" w:rsidRDefault="00000000">
            <w:pPr>
              <w:spacing w:after="60"/>
              <w:rPr>
                <w:sz w:val="20"/>
                <w:szCs w:val="20"/>
              </w:rPr>
            </w:pPr>
            <w:r w:rsidRPr="00DF6B7B">
              <w:rPr>
                <w:color w:val="232323"/>
                <w:sz w:val="20"/>
                <w:szCs w:val="20"/>
              </w:rPr>
              <w:t>Documento que consolida antecedentes, descripción y fundamentación del proyecto, objetivos, metodología, evidencias, plan de trabajo y Carta Gantt.</w:t>
            </w:r>
          </w:p>
        </w:tc>
        <w:tc>
          <w:tcPr>
            <w:tcW w:w="2129" w:type="dxa"/>
          </w:tcPr>
          <w:p w14:paraId="493C42BA" w14:textId="77777777" w:rsidR="0085062D" w:rsidRPr="00DF6B7B" w:rsidRDefault="00000000">
            <w:pPr>
              <w:spacing w:after="60"/>
              <w:rPr>
                <w:sz w:val="20"/>
                <w:szCs w:val="20"/>
              </w:rPr>
            </w:pPr>
            <w:r w:rsidRPr="00DF6B7B">
              <w:rPr>
                <w:color w:val="232323"/>
                <w:sz w:val="20"/>
                <w:szCs w:val="20"/>
              </w:rPr>
              <w:t xml:space="preserve">Formaliza el alcance inicial, demuestra la planificación del trabajo y mantiene la trazabilidad entre la </w:t>
            </w:r>
            <w:r w:rsidRPr="00DF6B7B">
              <w:rPr>
                <w:color w:val="232323"/>
                <w:sz w:val="20"/>
                <w:szCs w:val="20"/>
              </w:rPr>
              <w:lastRenderedPageBreak/>
              <w:t>necesidad del negocio, los objetivos y las actividades del semestre.</w:t>
            </w:r>
          </w:p>
        </w:tc>
      </w:tr>
      <w:tr w:rsidR="008A05F3" w14:paraId="64A02EBF" w14:textId="77777777" w:rsidTr="00705E60">
        <w:trPr>
          <w:trHeight w:val="362"/>
        </w:trPr>
        <w:tc>
          <w:tcPr>
            <w:tcW w:w="1843" w:type="dxa"/>
          </w:tcPr>
          <w:p w14:paraId="40E8C37D" w14:textId="77777777" w:rsidR="008A05F3" w:rsidRDefault="008A05F3">
            <w:pPr>
              <w:spacing w:after="60"/>
            </w:pPr>
          </w:p>
        </w:tc>
        <w:tc>
          <w:tcPr>
            <w:tcW w:w="1843" w:type="dxa"/>
          </w:tcPr>
          <w:p w14:paraId="3CA05CAA" w14:textId="77777777" w:rsidR="008A05F3" w:rsidRDefault="008A05F3">
            <w:pPr>
              <w:spacing w:after="60"/>
            </w:pPr>
          </w:p>
        </w:tc>
        <w:tc>
          <w:tcPr>
            <w:tcW w:w="3825" w:type="dxa"/>
          </w:tcPr>
          <w:p w14:paraId="6F0FBFD2" w14:textId="77777777" w:rsidR="008A05F3" w:rsidRDefault="008A05F3">
            <w:pPr>
              <w:spacing w:after="60"/>
            </w:pPr>
          </w:p>
        </w:tc>
        <w:tc>
          <w:tcPr>
            <w:tcW w:w="2129" w:type="dxa"/>
          </w:tcPr>
          <w:p w14:paraId="4A3EC1DE" w14:textId="77777777" w:rsidR="008A05F3" w:rsidRDefault="008A05F3">
            <w:pPr>
              <w:spacing w:after="60"/>
            </w:pPr>
          </w:p>
        </w:tc>
      </w:tr>
      <w:tr w:rsidR="008A05F3" w14:paraId="37B6CF86" w14:textId="77777777" w:rsidTr="00705E60">
        <w:trPr>
          <w:trHeight w:val="362"/>
        </w:trPr>
        <w:tc>
          <w:tcPr>
            <w:tcW w:w="1843" w:type="dxa"/>
          </w:tcPr>
          <w:p w14:paraId="702E5211" w14:textId="77777777" w:rsidR="008A05F3" w:rsidRDefault="008A05F3">
            <w:pPr>
              <w:spacing w:after="60"/>
            </w:pPr>
          </w:p>
        </w:tc>
        <w:tc>
          <w:tcPr>
            <w:tcW w:w="1843" w:type="dxa"/>
          </w:tcPr>
          <w:p w14:paraId="3C0F399B" w14:textId="77777777" w:rsidR="008A05F3" w:rsidRDefault="008A05F3">
            <w:pPr>
              <w:spacing w:after="60"/>
            </w:pPr>
          </w:p>
        </w:tc>
        <w:tc>
          <w:tcPr>
            <w:tcW w:w="3825" w:type="dxa"/>
          </w:tcPr>
          <w:p w14:paraId="2F21CAA6" w14:textId="77777777" w:rsidR="008A05F3" w:rsidRDefault="008A05F3">
            <w:pPr>
              <w:spacing w:after="60"/>
            </w:pPr>
          </w:p>
        </w:tc>
        <w:tc>
          <w:tcPr>
            <w:tcW w:w="2129" w:type="dxa"/>
          </w:tcPr>
          <w:p w14:paraId="3E6805E4" w14:textId="77777777" w:rsidR="008A05F3" w:rsidRDefault="008A05F3">
            <w:pPr>
              <w:spacing w:after="60"/>
            </w:pPr>
          </w:p>
        </w:tc>
      </w:tr>
    </w:tbl>
    <w:p w14:paraId="39EEB540" w14:textId="77777777" w:rsidR="007D2120" w:rsidRDefault="007D2120">
      <w:pPr>
        <w:spacing w:after="0" w:line="360" w:lineRule="auto"/>
        <w:jc w:val="both"/>
        <w:rPr>
          <w:b/>
          <w:bCs/>
          <w:sz w:val="24"/>
          <w:szCs w:val="24"/>
        </w:rPr>
      </w:pPr>
    </w:p>
    <w:p w14:paraId="15AC298D" w14:textId="77777777" w:rsidR="007D2120" w:rsidRDefault="007D2120">
      <w:pPr>
        <w:spacing w:after="0" w:line="360" w:lineRule="auto"/>
        <w:jc w:val="both"/>
        <w:rPr>
          <w:b/>
          <w:bCs/>
          <w:sz w:val="24"/>
          <w:szCs w:val="24"/>
        </w:rPr>
      </w:pPr>
    </w:p>
    <w:p w14:paraId="08C2BCC6" w14:textId="77777777" w:rsidR="007D2120" w:rsidRDefault="007D2120">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A05F3" w14:paraId="2EA576EF" w14:textId="77777777">
        <w:trPr>
          <w:trHeight w:val="440"/>
        </w:trPr>
        <w:tc>
          <w:tcPr>
            <w:tcW w:w="9640" w:type="dxa"/>
            <w:vAlign w:val="center"/>
          </w:tcPr>
          <w:p w14:paraId="31D0B466" w14:textId="77777777" w:rsidR="008A05F3" w:rsidRDefault="00000000">
            <w:pPr>
              <w:keepNext/>
              <w:spacing w:after="0"/>
              <w:rPr>
                <w:b/>
                <w:bCs/>
                <w:color w:val="1F3864"/>
                <w:sz w:val="28"/>
                <w:szCs w:val="28"/>
              </w:rPr>
            </w:pPr>
            <w:r>
              <w:rPr>
                <w:b/>
                <w:bCs/>
                <w:color w:val="1F3864"/>
                <w:sz w:val="28"/>
                <w:szCs w:val="28"/>
              </w:rPr>
              <w:t>7. Plan de Trabajo</w:t>
            </w:r>
          </w:p>
        </w:tc>
      </w:tr>
      <w:tr w:rsidR="008A05F3" w14:paraId="07A76CF8" w14:textId="77777777">
        <w:trPr>
          <w:trHeight w:val="440"/>
        </w:trPr>
        <w:tc>
          <w:tcPr>
            <w:tcW w:w="9640" w:type="dxa"/>
            <w:shd w:val="clear" w:color="auto" w:fill="D9E2F3"/>
            <w:vAlign w:val="center"/>
          </w:tcPr>
          <w:p w14:paraId="1CD08C6A" w14:textId="77777777" w:rsidR="008A05F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tbl>
      <w:tblPr>
        <w:tblStyle w:val="ac"/>
        <w:tblW w:w="9877"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96"/>
        <w:gridCol w:w="1134"/>
        <w:gridCol w:w="2410"/>
        <w:gridCol w:w="1092"/>
        <w:gridCol w:w="1134"/>
        <w:gridCol w:w="1417"/>
        <w:gridCol w:w="987"/>
        <w:gridCol w:w="7"/>
      </w:tblGrid>
      <w:tr w:rsidR="008A05F3" w14:paraId="120A6110" w14:textId="77777777" w:rsidTr="005B217C">
        <w:trPr>
          <w:tblHeader/>
          <w:jc w:val="center"/>
        </w:trPr>
        <w:tc>
          <w:tcPr>
            <w:tcW w:w="9877" w:type="dxa"/>
            <w:gridSpan w:val="8"/>
          </w:tcPr>
          <w:p w14:paraId="3D0C0AE2" w14:textId="77777777" w:rsidR="008A05F3" w:rsidRDefault="00000000">
            <w:pPr>
              <w:spacing w:after="0"/>
              <w:jc w:val="center"/>
              <w:rPr>
                <w:color w:val="1F3864"/>
              </w:rPr>
            </w:pPr>
            <w:r>
              <w:rPr>
                <w:b/>
                <w:bCs/>
                <w:color w:val="1F3864"/>
              </w:rPr>
              <w:t>Plan de Trabajo Proyecto APT</w:t>
            </w:r>
          </w:p>
        </w:tc>
      </w:tr>
      <w:tr w:rsidR="008A05F3" w14:paraId="7980E740" w14:textId="77777777" w:rsidTr="005B217C">
        <w:trPr>
          <w:gridAfter w:val="1"/>
          <w:wAfter w:w="7" w:type="dxa"/>
          <w:tblHeader/>
          <w:jc w:val="center"/>
        </w:trPr>
        <w:tc>
          <w:tcPr>
            <w:tcW w:w="1696" w:type="dxa"/>
          </w:tcPr>
          <w:p w14:paraId="333A57F0" w14:textId="77777777" w:rsidR="008A05F3" w:rsidRDefault="00000000">
            <w:pPr>
              <w:spacing w:after="0"/>
              <w:jc w:val="center"/>
              <w:rPr>
                <w:color w:val="1F3864"/>
                <w:sz w:val="18"/>
                <w:szCs w:val="18"/>
              </w:rPr>
            </w:pPr>
            <w:r>
              <w:rPr>
                <w:color w:val="1F3864"/>
                <w:sz w:val="18"/>
                <w:szCs w:val="18"/>
              </w:rPr>
              <w:t>Competencia o unidades de competencias</w:t>
            </w:r>
          </w:p>
        </w:tc>
        <w:tc>
          <w:tcPr>
            <w:tcW w:w="1134" w:type="dxa"/>
            <w:vAlign w:val="center"/>
          </w:tcPr>
          <w:p w14:paraId="604C63B5" w14:textId="77777777" w:rsidR="008A05F3" w:rsidRDefault="00000000">
            <w:pPr>
              <w:spacing w:after="0"/>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2410" w:type="dxa"/>
            <w:vAlign w:val="center"/>
          </w:tcPr>
          <w:p w14:paraId="6D9A0891" w14:textId="77777777" w:rsidR="008A05F3" w:rsidRDefault="00000000">
            <w:pPr>
              <w:spacing w:after="0"/>
              <w:jc w:val="center"/>
              <w:rPr>
                <w:color w:val="1F3864"/>
              </w:rPr>
            </w:pPr>
            <w:r>
              <w:rPr>
                <w:color w:val="1F3864"/>
              </w:rPr>
              <w:t>Descripción Actividades/Tareas</w:t>
            </w:r>
          </w:p>
        </w:tc>
        <w:tc>
          <w:tcPr>
            <w:tcW w:w="1092" w:type="dxa"/>
            <w:vAlign w:val="center"/>
          </w:tcPr>
          <w:p w14:paraId="49479F82" w14:textId="77777777" w:rsidR="008A05F3" w:rsidRDefault="00000000">
            <w:pPr>
              <w:spacing w:after="0"/>
              <w:jc w:val="center"/>
              <w:rPr>
                <w:color w:val="1F3864"/>
              </w:rPr>
            </w:pPr>
            <w:r>
              <w:rPr>
                <w:color w:val="1F3864"/>
              </w:rPr>
              <w:t>Recursos</w:t>
            </w:r>
          </w:p>
        </w:tc>
        <w:tc>
          <w:tcPr>
            <w:tcW w:w="1134" w:type="dxa"/>
            <w:tcBorders>
              <w:right w:val="single" w:sz="4" w:space="0" w:color="FFFFFF"/>
            </w:tcBorders>
            <w:vAlign w:val="center"/>
          </w:tcPr>
          <w:p w14:paraId="5BBF0961" w14:textId="77777777" w:rsidR="008A05F3" w:rsidRDefault="00000000">
            <w:pPr>
              <w:spacing w:after="0"/>
              <w:jc w:val="center"/>
              <w:rPr>
                <w:color w:val="1F3864"/>
              </w:rPr>
            </w:pPr>
            <w:r>
              <w:rPr>
                <w:color w:val="1F3864"/>
              </w:rPr>
              <w:t>Duración de la actividad</w:t>
            </w:r>
          </w:p>
          <w:p w14:paraId="4AD7AF32" w14:textId="77777777" w:rsidR="008A05F3" w:rsidRDefault="008A05F3">
            <w:pPr>
              <w:spacing w:after="0"/>
              <w:jc w:val="center"/>
              <w:rPr>
                <w:color w:val="1F3864"/>
              </w:rPr>
            </w:pPr>
          </w:p>
        </w:tc>
        <w:tc>
          <w:tcPr>
            <w:tcW w:w="1417" w:type="dxa"/>
            <w:tcBorders>
              <w:left w:val="single" w:sz="4" w:space="0" w:color="FFFFFF"/>
            </w:tcBorders>
            <w:shd w:val="clear" w:color="auto" w:fill="D9D9D9"/>
            <w:vAlign w:val="center"/>
          </w:tcPr>
          <w:p w14:paraId="4F68ECA7" w14:textId="77777777" w:rsidR="008A05F3" w:rsidRDefault="00000000">
            <w:pPr>
              <w:spacing w:after="0"/>
              <w:jc w:val="center"/>
              <w:rPr>
                <w:color w:val="1F3864"/>
              </w:rPr>
            </w:pPr>
            <w:r>
              <w:rPr>
                <w:color w:val="1F3864"/>
              </w:rPr>
              <w:t>Responsable</w:t>
            </w:r>
          </w:p>
        </w:tc>
        <w:tc>
          <w:tcPr>
            <w:tcW w:w="987" w:type="dxa"/>
            <w:vAlign w:val="center"/>
          </w:tcPr>
          <w:p w14:paraId="074B9432" w14:textId="77777777" w:rsidR="008A05F3" w:rsidRDefault="00000000">
            <w:pPr>
              <w:spacing w:after="0"/>
              <w:jc w:val="center"/>
              <w:rPr>
                <w:color w:val="1F3864"/>
              </w:rPr>
            </w:pPr>
            <w:r>
              <w:rPr>
                <w:color w:val="1F3864"/>
              </w:rPr>
              <w:t>Observaciones</w:t>
            </w:r>
          </w:p>
        </w:tc>
      </w:tr>
      <w:tr w:rsidR="008A05F3" w:rsidRPr="00DF6B7B" w14:paraId="1241A466" w14:textId="77777777" w:rsidTr="005B217C">
        <w:trPr>
          <w:gridAfter w:val="1"/>
          <w:wAfter w:w="7" w:type="dxa"/>
          <w:jc w:val="center"/>
        </w:trPr>
        <w:tc>
          <w:tcPr>
            <w:tcW w:w="1696" w:type="dxa"/>
            <w:vAlign w:val="center"/>
          </w:tcPr>
          <w:p w14:paraId="61347F14" w14:textId="77777777" w:rsidR="00850BC0" w:rsidRPr="00DF6B7B" w:rsidRDefault="00000000">
            <w:pPr>
              <w:spacing w:after="60"/>
              <w:rPr>
                <w:sz w:val="20"/>
                <w:szCs w:val="20"/>
              </w:rPr>
            </w:pPr>
            <w:r w:rsidRPr="00DF6B7B">
              <w:rPr>
                <w:color w:val="232323"/>
                <w:sz w:val="20"/>
                <w:szCs w:val="20"/>
              </w:rPr>
              <w:t xml:space="preserve">Gestionar proyectos informáticos, ofreciendo alternativas para la toma de decisiones </w:t>
            </w:r>
            <w:proofErr w:type="gramStart"/>
            <w:r w:rsidRPr="00DF6B7B">
              <w:rPr>
                <w:color w:val="232323"/>
                <w:sz w:val="20"/>
                <w:szCs w:val="20"/>
              </w:rPr>
              <w:t>de acuerdo a</w:t>
            </w:r>
            <w:proofErr w:type="gramEnd"/>
            <w:r w:rsidRPr="00DF6B7B">
              <w:rPr>
                <w:color w:val="232323"/>
                <w:sz w:val="20"/>
                <w:szCs w:val="20"/>
              </w:rPr>
              <w:t xml:space="preserve"> los requerimientos de la organización.</w:t>
            </w:r>
          </w:p>
        </w:tc>
        <w:tc>
          <w:tcPr>
            <w:tcW w:w="1134" w:type="dxa"/>
            <w:vAlign w:val="center"/>
          </w:tcPr>
          <w:p w14:paraId="35FC13C8" w14:textId="77777777" w:rsidR="0085062D" w:rsidRPr="00DF6B7B" w:rsidRDefault="00000000">
            <w:pPr>
              <w:spacing w:after="60"/>
              <w:rPr>
                <w:sz w:val="20"/>
                <w:szCs w:val="20"/>
              </w:rPr>
            </w:pPr>
            <w:r w:rsidRPr="00DF6B7B">
              <w:rPr>
                <w:b/>
                <w:bCs/>
                <w:color w:val="232323"/>
                <w:sz w:val="20"/>
                <w:szCs w:val="20"/>
              </w:rPr>
              <w:t>Iteración 1: descubrimiento y diseño base</w:t>
            </w:r>
          </w:p>
        </w:tc>
        <w:tc>
          <w:tcPr>
            <w:tcW w:w="2410" w:type="dxa"/>
            <w:vAlign w:val="center"/>
          </w:tcPr>
          <w:p w14:paraId="228FC09E" w14:textId="77777777" w:rsidR="00850BC0" w:rsidRPr="00DF6B7B" w:rsidRDefault="00000000">
            <w:pPr>
              <w:spacing w:after="60"/>
              <w:rPr>
                <w:sz w:val="20"/>
                <w:szCs w:val="20"/>
              </w:rPr>
            </w:pPr>
            <w:r w:rsidRPr="00DF6B7B">
              <w:rPr>
                <w:color w:val="232323"/>
                <w:sz w:val="20"/>
                <w:szCs w:val="20"/>
              </w:rPr>
              <w:t>Planificar el alcance V1, actores, procesos, requerimientos, riesgos y alternativas; definir arquitectura, modelo inicial de datos, prototipos y criterios de aceptación.</w:t>
            </w:r>
          </w:p>
          <w:p w14:paraId="7FDD2285" w14:textId="77777777" w:rsidR="004567BB" w:rsidRPr="00DF6B7B" w:rsidRDefault="00000000">
            <w:pPr>
              <w:spacing w:after="60"/>
              <w:rPr>
                <w:sz w:val="20"/>
                <w:szCs w:val="20"/>
              </w:rPr>
            </w:pPr>
            <w:r w:rsidRPr="00DF6B7B">
              <w:rPr>
                <w:color w:val="232323"/>
                <w:sz w:val="20"/>
                <w:szCs w:val="20"/>
              </w:rPr>
              <w:t>Facilitadores: experiencia del equipo y acceso directo a Jacqueline y Jairo. Obstaculizadores: disponibilidad limitada de los dueños y cambios de requerimientos. Mitigación: agendar validaciones breves, registrar acuerdos y priorizar el alcance V1 en el backlog.</w:t>
            </w:r>
          </w:p>
        </w:tc>
        <w:tc>
          <w:tcPr>
            <w:tcW w:w="1092" w:type="dxa"/>
            <w:vAlign w:val="center"/>
          </w:tcPr>
          <w:p w14:paraId="61824033" w14:textId="77777777" w:rsidR="0085062D" w:rsidRPr="00DF6B7B" w:rsidRDefault="00000000">
            <w:pPr>
              <w:spacing w:after="60"/>
              <w:rPr>
                <w:sz w:val="20"/>
                <w:szCs w:val="20"/>
              </w:rPr>
            </w:pPr>
            <w:r w:rsidRPr="00DF6B7B">
              <w:rPr>
                <w:color w:val="232323"/>
                <w:sz w:val="20"/>
                <w:szCs w:val="20"/>
              </w:rPr>
              <w:t>Entrevista, matriz de requisitos, herramienta de modelado y prototipado.</w:t>
            </w:r>
          </w:p>
        </w:tc>
        <w:tc>
          <w:tcPr>
            <w:tcW w:w="1134" w:type="dxa"/>
            <w:tcBorders>
              <w:right w:val="single" w:sz="4" w:space="0" w:color="FFFFFF"/>
            </w:tcBorders>
            <w:vAlign w:val="center"/>
          </w:tcPr>
          <w:p w14:paraId="5CE5D658" w14:textId="77777777" w:rsidR="0085062D" w:rsidRPr="00DF6B7B" w:rsidRDefault="00000000">
            <w:pPr>
              <w:spacing w:after="60"/>
              <w:rPr>
                <w:sz w:val="20"/>
                <w:szCs w:val="20"/>
              </w:rPr>
            </w:pPr>
            <w:r w:rsidRPr="00DF6B7B">
              <w:rPr>
                <w:color w:val="232323"/>
                <w:sz w:val="20"/>
                <w:szCs w:val="20"/>
              </w:rPr>
              <w:t>S1-S4 (4 semanas)</w:t>
            </w:r>
          </w:p>
        </w:tc>
        <w:tc>
          <w:tcPr>
            <w:tcW w:w="1417" w:type="dxa"/>
            <w:tcBorders>
              <w:left w:val="single" w:sz="4" w:space="0" w:color="FFFFFF"/>
            </w:tcBorders>
            <w:shd w:val="clear" w:color="auto" w:fill="D9D9D9"/>
            <w:vAlign w:val="center"/>
          </w:tcPr>
          <w:p w14:paraId="785CC46F" w14:textId="77777777" w:rsidR="0085062D" w:rsidRPr="00DF6B7B" w:rsidRDefault="00000000">
            <w:pPr>
              <w:spacing w:after="60"/>
              <w:rPr>
                <w:sz w:val="20"/>
                <w:szCs w:val="20"/>
              </w:rPr>
            </w:pPr>
            <w:r w:rsidRPr="00DF6B7B">
              <w:rPr>
                <w:color w:val="232323"/>
                <w:sz w:val="20"/>
                <w:szCs w:val="20"/>
              </w:rPr>
              <w:t>Helen: análisis, prototipos y documentación.</w:t>
            </w:r>
            <w:r w:rsidRPr="00DF6B7B">
              <w:rPr>
                <w:color w:val="232323"/>
                <w:sz w:val="20"/>
                <w:szCs w:val="20"/>
              </w:rPr>
              <w:br/>
              <w:t>Benjamín: arquitectura y modelo de datos. Ambos validan.</w:t>
            </w:r>
          </w:p>
        </w:tc>
        <w:tc>
          <w:tcPr>
            <w:tcW w:w="987" w:type="dxa"/>
            <w:vAlign w:val="center"/>
          </w:tcPr>
          <w:p w14:paraId="19E8C7B2" w14:textId="77777777" w:rsidR="00850BC0" w:rsidRPr="00DF6B7B" w:rsidRDefault="00000000">
            <w:pPr>
              <w:spacing w:after="60"/>
              <w:rPr>
                <w:sz w:val="20"/>
                <w:szCs w:val="20"/>
              </w:rPr>
            </w:pPr>
            <w:r w:rsidRPr="00DF6B7B">
              <w:rPr>
                <w:color w:val="232323"/>
                <w:sz w:val="20"/>
                <w:szCs w:val="20"/>
              </w:rPr>
              <w:t>H1: planificación, requisitos y diseño base validados.</w:t>
            </w:r>
          </w:p>
        </w:tc>
      </w:tr>
      <w:tr w:rsidR="008A05F3" w:rsidRPr="00DF6B7B" w14:paraId="20B9DCB8" w14:textId="77777777" w:rsidTr="005B217C">
        <w:trPr>
          <w:gridAfter w:val="1"/>
          <w:wAfter w:w="7" w:type="dxa"/>
          <w:jc w:val="center"/>
        </w:trPr>
        <w:tc>
          <w:tcPr>
            <w:tcW w:w="1696" w:type="dxa"/>
            <w:vAlign w:val="center"/>
          </w:tcPr>
          <w:p w14:paraId="7B4CA163" w14:textId="77777777" w:rsidR="00850BC0" w:rsidRPr="00DF6B7B" w:rsidRDefault="00000000">
            <w:pPr>
              <w:spacing w:after="60"/>
              <w:rPr>
                <w:sz w:val="20"/>
                <w:szCs w:val="20"/>
              </w:rPr>
            </w:pPr>
            <w:r w:rsidRPr="00DF6B7B">
              <w:rPr>
                <w:color w:val="232323"/>
                <w:sz w:val="20"/>
                <w:szCs w:val="20"/>
              </w:rPr>
              <w:t xml:space="preserve">Desarrollar una solución de software utilizando técnicas que permitan sistematizar el proceso de desarrollo y </w:t>
            </w:r>
            <w:r w:rsidRPr="00DF6B7B">
              <w:rPr>
                <w:color w:val="232323"/>
                <w:sz w:val="20"/>
                <w:szCs w:val="20"/>
              </w:rPr>
              <w:lastRenderedPageBreak/>
              <w:t>mantenimiento, asegurando el logro de los objetivos.</w:t>
            </w:r>
          </w:p>
        </w:tc>
        <w:tc>
          <w:tcPr>
            <w:tcW w:w="1134" w:type="dxa"/>
            <w:vAlign w:val="center"/>
          </w:tcPr>
          <w:p w14:paraId="45D845FB" w14:textId="77777777" w:rsidR="0085062D" w:rsidRPr="00DF6B7B" w:rsidRDefault="00000000">
            <w:pPr>
              <w:spacing w:after="60"/>
              <w:rPr>
                <w:sz w:val="20"/>
                <w:szCs w:val="20"/>
              </w:rPr>
            </w:pPr>
            <w:r w:rsidRPr="00DF6B7B">
              <w:rPr>
                <w:b/>
                <w:bCs/>
                <w:color w:val="232323"/>
                <w:sz w:val="20"/>
                <w:szCs w:val="20"/>
              </w:rPr>
              <w:lastRenderedPageBreak/>
              <w:t>Iteración 2: catálogo, clientes y cotización</w:t>
            </w:r>
          </w:p>
        </w:tc>
        <w:tc>
          <w:tcPr>
            <w:tcW w:w="2410" w:type="dxa"/>
            <w:vAlign w:val="center"/>
          </w:tcPr>
          <w:p w14:paraId="15018122" w14:textId="77777777" w:rsidR="00850BC0" w:rsidRPr="00DF6B7B" w:rsidRDefault="00000000">
            <w:pPr>
              <w:spacing w:after="60"/>
              <w:rPr>
                <w:sz w:val="20"/>
                <w:szCs w:val="20"/>
              </w:rPr>
            </w:pPr>
            <w:r w:rsidRPr="00DF6B7B">
              <w:rPr>
                <w:color w:val="232323"/>
                <w:sz w:val="20"/>
                <w:szCs w:val="20"/>
              </w:rPr>
              <w:t>Construir el primer incremento con catálogo responsivo, ficha de clientes, solicitud y cotización; integrar frontend, API, persistencia y datos de prueba.</w:t>
            </w:r>
          </w:p>
          <w:p w14:paraId="75C3ABBF" w14:textId="77777777" w:rsidR="004567BB" w:rsidRPr="00DF6B7B" w:rsidRDefault="00000000">
            <w:pPr>
              <w:spacing w:after="60"/>
              <w:rPr>
                <w:sz w:val="20"/>
                <w:szCs w:val="20"/>
              </w:rPr>
            </w:pPr>
            <w:r w:rsidRPr="00DF6B7B">
              <w:rPr>
                <w:color w:val="232323"/>
                <w:sz w:val="20"/>
                <w:szCs w:val="20"/>
              </w:rPr>
              <w:t xml:space="preserve">Facilitadores: requerimientos y </w:t>
            </w:r>
            <w:r w:rsidRPr="00DF6B7B">
              <w:rPr>
                <w:color w:val="232323"/>
                <w:sz w:val="20"/>
                <w:szCs w:val="20"/>
              </w:rPr>
              <w:lastRenderedPageBreak/>
              <w:t>prototipos validados, repositorio y herramientas conocidas. Obstaculizadores: fallas de integración o ampliación del alcance. Mitigación: definir contratos de API, integrar frecuentemente y desarrollar primero el flujo esencial de cotización.</w:t>
            </w:r>
          </w:p>
        </w:tc>
        <w:tc>
          <w:tcPr>
            <w:tcW w:w="1092" w:type="dxa"/>
            <w:vAlign w:val="center"/>
          </w:tcPr>
          <w:p w14:paraId="6EA0B9A4" w14:textId="77777777" w:rsidR="0085062D" w:rsidRPr="00DF6B7B" w:rsidRDefault="00000000">
            <w:pPr>
              <w:spacing w:after="60"/>
              <w:rPr>
                <w:sz w:val="20"/>
                <w:szCs w:val="20"/>
              </w:rPr>
            </w:pPr>
            <w:r w:rsidRPr="00DF6B7B">
              <w:rPr>
                <w:color w:val="232323"/>
                <w:sz w:val="20"/>
                <w:szCs w:val="20"/>
              </w:rPr>
              <w:lastRenderedPageBreak/>
              <w:t>Framework web, base de datos, backend, repositorio y datos de prueba.</w:t>
            </w:r>
          </w:p>
        </w:tc>
        <w:tc>
          <w:tcPr>
            <w:tcW w:w="1134" w:type="dxa"/>
            <w:tcBorders>
              <w:right w:val="single" w:sz="4" w:space="0" w:color="FFFFFF"/>
            </w:tcBorders>
            <w:vAlign w:val="center"/>
          </w:tcPr>
          <w:p w14:paraId="26FEC124" w14:textId="77777777" w:rsidR="0085062D" w:rsidRPr="00DF6B7B" w:rsidRDefault="00000000">
            <w:pPr>
              <w:spacing w:after="60"/>
              <w:rPr>
                <w:sz w:val="20"/>
                <w:szCs w:val="20"/>
              </w:rPr>
            </w:pPr>
            <w:r w:rsidRPr="00DF6B7B">
              <w:rPr>
                <w:color w:val="232323"/>
                <w:sz w:val="20"/>
                <w:szCs w:val="20"/>
              </w:rPr>
              <w:t>S5-S8 (4 semanas)</w:t>
            </w:r>
          </w:p>
        </w:tc>
        <w:tc>
          <w:tcPr>
            <w:tcW w:w="1417" w:type="dxa"/>
            <w:tcBorders>
              <w:left w:val="single" w:sz="4" w:space="0" w:color="FFFFFF"/>
            </w:tcBorders>
            <w:shd w:val="clear" w:color="auto" w:fill="D9D9D9"/>
            <w:vAlign w:val="center"/>
          </w:tcPr>
          <w:p w14:paraId="16443F99" w14:textId="77777777" w:rsidR="0085062D" w:rsidRPr="00DF6B7B" w:rsidRDefault="00000000">
            <w:pPr>
              <w:spacing w:after="60"/>
              <w:rPr>
                <w:sz w:val="20"/>
                <w:szCs w:val="20"/>
              </w:rPr>
            </w:pPr>
            <w:r w:rsidRPr="00DF6B7B">
              <w:rPr>
                <w:color w:val="232323"/>
                <w:sz w:val="20"/>
                <w:szCs w:val="20"/>
              </w:rPr>
              <w:t>Helen: frontend, interfaz y cotización.</w:t>
            </w:r>
            <w:r w:rsidRPr="00DF6B7B">
              <w:rPr>
                <w:color w:val="232323"/>
                <w:sz w:val="20"/>
                <w:szCs w:val="20"/>
              </w:rPr>
              <w:br/>
              <w:t xml:space="preserve">Benjamín: backend y base de datos. Ambos </w:t>
            </w:r>
            <w:r w:rsidRPr="00DF6B7B">
              <w:rPr>
                <w:color w:val="232323"/>
                <w:sz w:val="20"/>
                <w:szCs w:val="20"/>
              </w:rPr>
              <w:lastRenderedPageBreak/>
              <w:t>integran y prueban.</w:t>
            </w:r>
          </w:p>
        </w:tc>
        <w:tc>
          <w:tcPr>
            <w:tcW w:w="987" w:type="dxa"/>
            <w:vAlign w:val="center"/>
          </w:tcPr>
          <w:p w14:paraId="534888ED" w14:textId="77777777" w:rsidR="00850BC0" w:rsidRPr="00DF6B7B" w:rsidRDefault="00000000">
            <w:pPr>
              <w:spacing w:after="60"/>
              <w:rPr>
                <w:sz w:val="20"/>
                <w:szCs w:val="20"/>
              </w:rPr>
            </w:pPr>
            <w:r w:rsidRPr="00DF6B7B">
              <w:rPr>
                <w:color w:val="232323"/>
                <w:sz w:val="20"/>
                <w:szCs w:val="20"/>
              </w:rPr>
              <w:lastRenderedPageBreak/>
              <w:t xml:space="preserve">H2: solución construida e integrada en un primer incremento </w:t>
            </w:r>
            <w:r w:rsidRPr="00DF6B7B">
              <w:rPr>
                <w:color w:val="232323"/>
                <w:sz w:val="20"/>
                <w:szCs w:val="20"/>
              </w:rPr>
              <w:lastRenderedPageBreak/>
              <w:t>demostrable.</w:t>
            </w:r>
          </w:p>
        </w:tc>
      </w:tr>
      <w:tr w:rsidR="008A05F3" w:rsidRPr="00DF6B7B" w14:paraId="740FB194" w14:textId="77777777" w:rsidTr="005B217C">
        <w:trPr>
          <w:gridAfter w:val="1"/>
          <w:wAfter w:w="7" w:type="dxa"/>
          <w:jc w:val="center"/>
        </w:trPr>
        <w:tc>
          <w:tcPr>
            <w:tcW w:w="1696" w:type="dxa"/>
            <w:vAlign w:val="center"/>
          </w:tcPr>
          <w:p w14:paraId="1555328C" w14:textId="77777777" w:rsidR="00850BC0" w:rsidRPr="00DF6B7B" w:rsidRDefault="00000000">
            <w:pPr>
              <w:spacing w:after="60"/>
              <w:rPr>
                <w:sz w:val="20"/>
                <w:szCs w:val="20"/>
              </w:rPr>
            </w:pPr>
            <w:r w:rsidRPr="00DF6B7B">
              <w:rPr>
                <w:color w:val="232323"/>
                <w:sz w:val="20"/>
                <w:szCs w:val="20"/>
              </w:rPr>
              <w:lastRenderedPageBreak/>
              <w:t xml:space="preserve">Construir modelos de datos para soportar los requerimientos de la organización </w:t>
            </w:r>
            <w:proofErr w:type="gramStart"/>
            <w:r w:rsidRPr="00DF6B7B">
              <w:rPr>
                <w:color w:val="232323"/>
                <w:sz w:val="20"/>
                <w:szCs w:val="20"/>
              </w:rPr>
              <w:t>de acuerdo a</w:t>
            </w:r>
            <w:proofErr w:type="gramEnd"/>
            <w:r w:rsidRPr="00DF6B7B">
              <w:rPr>
                <w:color w:val="232323"/>
                <w:sz w:val="20"/>
                <w:szCs w:val="20"/>
              </w:rPr>
              <w:t xml:space="preserve"> un diseño definido y escalable en el tiempo.</w:t>
            </w:r>
          </w:p>
        </w:tc>
        <w:tc>
          <w:tcPr>
            <w:tcW w:w="1134" w:type="dxa"/>
            <w:vAlign w:val="center"/>
          </w:tcPr>
          <w:p w14:paraId="0080E514" w14:textId="77777777" w:rsidR="0085062D" w:rsidRPr="00DF6B7B" w:rsidRDefault="00000000">
            <w:pPr>
              <w:spacing w:after="60"/>
              <w:rPr>
                <w:sz w:val="20"/>
                <w:szCs w:val="20"/>
              </w:rPr>
            </w:pPr>
            <w:r w:rsidRPr="00DF6B7B">
              <w:rPr>
                <w:b/>
                <w:bCs/>
                <w:color w:val="232323"/>
                <w:sz w:val="20"/>
                <w:szCs w:val="20"/>
              </w:rPr>
              <w:t>Iteración 3: reservas e inventario temporal</w:t>
            </w:r>
          </w:p>
        </w:tc>
        <w:tc>
          <w:tcPr>
            <w:tcW w:w="2410" w:type="dxa"/>
            <w:vAlign w:val="center"/>
          </w:tcPr>
          <w:p w14:paraId="6BE0D6ED" w14:textId="77777777" w:rsidR="00850BC0" w:rsidRPr="00DF6B7B" w:rsidRDefault="00000000">
            <w:pPr>
              <w:spacing w:after="60"/>
              <w:rPr>
                <w:sz w:val="20"/>
                <w:szCs w:val="20"/>
              </w:rPr>
            </w:pPr>
            <w:r w:rsidRPr="00DF6B7B">
              <w:rPr>
                <w:color w:val="232323"/>
                <w:sz w:val="20"/>
                <w:szCs w:val="20"/>
              </w:rPr>
              <w:t>Diseñar e implementar el modelo de reservas e inventario temporal, con estados, disponibilidad por fechas, bloqueo/liberación e integridad; validar al menos 10 escenarios, incluidas reservas superpuestas.</w:t>
            </w:r>
          </w:p>
          <w:p w14:paraId="2BA237D0" w14:textId="77777777" w:rsidR="004567BB" w:rsidRPr="00DF6B7B" w:rsidRDefault="00000000">
            <w:pPr>
              <w:spacing w:after="60"/>
              <w:rPr>
                <w:sz w:val="20"/>
                <w:szCs w:val="20"/>
              </w:rPr>
            </w:pPr>
            <w:r w:rsidRPr="00DF6B7B">
              <w:rPr>
                <w:color w:val="232323"/>
                <w:sz w:val="20"/>
                <w:szCs w:val="20"/>
              </w:rPr>
              <w:t>Facilitadores: modelo de datos base y escenarios de prueba definidos. Obstaculizadores: reglas complejas de disponibilidad y reservas superpuestas. Mitigación: aplicar restricciones y transacciones, usar datos controlados y probar al menos diez escenarios críticos.</w:t>
            </w:r>
          </w:p>
        </w:tc>
        <w:tc>
          <w:tcPr>
            <w:tcW w:w="1092" w:type="dxa"/>
            <w:vAlign w:val="center"/>
          </w:tcPr>
          <w:p w14:paraId="0943F35E" w14:textId="77777777" w:rsidR="0085062D" w:rsidRPr="00DF6B7B" w:rsidRDefault="00000000">
            <w:pPr>
              <w:spacing w:after="60"/>
              <w:rPr>
                <w:sz w:val="20"/>
                <w:szCs w:val="20"/>
              </w:rPr>
            </w:pPr>
            <w:r w:rsidRPr="00DF6B7B">
              <w:rPr>
                <w:color w:val="232323"/>
                <w:sz w:val="20"/>
                <w:szCs w:val="20"/>
              </w:rPr>
              <w:t>Base de datos, backend, reglas de negocio y casos de prueba.</w:t>
            </w:r>
          </w:p>
        </w:tc>
        <w:tc>
          <w:tcPr>
            <w:tcW w:w="1134" w:type="dxa"/>
            <w:tcBorders>
              <w:right w:val="single" w:sz="4" w:space="0" w:color="FFFFFF"/>
            </w:tcBorders>
            <w:vAlign w:val="center"/>
          </w:tcPr>
          <w:p w14:paraId="0EDC1799" w14:textId="77777777" w:rsidR="0085062D" w:rsidRPr="00DF6B7B" w:rsidRDefault="00000000">
            <w:pPr>
              <w:spacing w:after="60"/>
              <w:rPr>
                <w:sz w:val="20"/>
                <w:szCs w:val="20"/>
              </w:rPr>
            </w:pPr>
            <w:r w:rsidRPr="00DF6B7B">
              <w:rPr>
                <w:color w:val="232323"/>
                <w:sz w:val="20"/>
                <w:szCs w:val="20"/>
              </w:rPr>
              <w:t>S9-S12 (4 semanas)</w:t>
            </w:r>
          </w:p>
        </w:tc>
        <w:tc>
          <w:tcPr>
            <w:tcW w:w="1417" w:type="dxa"/>
            <w:tcBorders>
              <w:left w:val="single" w:sz="4" w:space="0" w:color="FFFFFF"/>
            </w:tcBorders>
            <w:shd w:val="clear" w:color="auto" w:fill="D9D9D9"/>
            <w:vAlign w:val="center"/>
          </w:tcPr>
          <w:p w14:paraId="2C81EFC5" w14:textId="77777777" w:rsidR="0085062D" w:rsidRPr="00DF6B7B" w:rsidRDefault="00000000">
            <w:pPr>
              <w:spacing w:after="60"/>
              <w:rPr>
                <w:sz w:val="20"/>
                <w:szCs w:val="20"/>
              </w:rPr>
            </w:pPr>
            <w:r w:rsidRPr="00DF6B7B">
              <w:rPr>
                <w:color w:val="232323"/>
                <w:sz w:val="20"/>
                <w:szCs w:val="20"/>
              </w:rPr>
              <w:t>Benjamín: inventario, transacciones y datos.</w:t>
            </w:r>
            <w:r w:rsidRPr="00DF6B7B">
              <w:rPr>
                <w:color w:val="232323"/>
                <w:sz w:val="20"/>
                <w:szCs w:val="20"/>
              </w:rPr>
              <w:br/>
              <w:t>Helen: reservas, interfaz y pruebas. Ambos validan.</w:t>
            </w:r>
          </w:p>
        </w:tc>
        <w:tc>
          <w:tcPr>
            <w:tcW w:w="987" w:type="dxa"/>
            <w:vAlign w:val="center"/>
          </w:tcPr>
          <w:p w14:paraId="0FD83255" w14:textId="77777777" w:rsidR="00850BC0" w:rsidRPr="00DF6B7B" w:rsidRDefault="00000000">
            <w:pPr>
              <w:spacing w:after="60"/>
              <w:rPr>
                <w:sz w:val="20"/>
                <w:szCs w:val="20"/>
              </w:rPr>
            </w:pPr>
            <w:r w:rsidRPr="00DF6B7B">
              <w:rPr>
                <w:color w:val="232323"/>
                <w:sz w:val="20"/>
                <w:szCs w:val="20"/>
              </w:rPr>
              <w:t>H3: modelo de datos implementado; disponibilidad temporal y solapamientos validados.</w:t>
            </w:r>
          </w:p>
        </w:tc>
      </w:tr>
      <w:tr w:rsidR="008A05F3" w:rsidRPr="00DF6B7B" w14:paraId="31C84631" w14:textId="77777777" w:rsidTr="005B217C">
        <w:trPr>
          <w:gridAfter w:val="1"/>
          <w:wAfter w:w="7" w:type="dxa"/>
          <w:jc w:val="center"/>
        </w:trPr>
        <w:tc>
          <w:tcPr>
            <w:tcW w:w="1696" w:type="dxa"/>
            <w:vAlign w:val="center"/>
          </w:tcPr>
          <w:p w14:paraId="191C7EA4" w14:textId="77777777" w:rsidR="00850BC0" w:rsidRPr="00DF6B7B" w:rsidRDefault="00000000">
            <w:pPr>
              <w:spacing w:after="60"/>
              <w:rPr>
                <w:sz w:val="20"/>
                <w:szCs w:val="20"/>
              </w:rPr>
            </w:pPr>
            <w:r w:rsidRPr="00DF6B7B">
              <w:rPr>
                <w:color w:val="232323"/>
                <w:sz w:val="20"/>
                <w:szCs w:val="20"/>
              </w:rPr>
              <w:t xml:space="preserve">Desarrollar una solución de software utilizando técnicas que permitan sistematizar el proceso de desarrollo y mantenimiento, asegurando el </w:t>
            </w:r>
            <w:r w:rsidRPr="00DF6B7B">
              <w:rPr>
                <w:color w:val="232323"/>
                <w:sz w:val="20"/>
                <w:szCs w:val="20"/>
              </w:rPr>
              <w:lastRenderedPageBreak/>
              <w:t>logro de los objetivos.</w:t>
            </w:r>
          </w:p>
        </w:tc>
        <w:tc>
          <w:tcPr>
            <w:tcW w:w="1134" w:type="dxa"/>
            <w:vAlign w:val="center"/>
          </w:tcPr>
          <w:p w14:paraId="7533276D" w14:textId="77777777" w:rsidR="0085062D" w:rsidRPr="00DF6B7B" w:rsidRDefault="00000000">
            <w:pPr>
              <w:spacing w:after="60"/>
              <w:rPr>
                <w:sz w:val="20"/>
                <w:szCs w:val="20"/>
              </w:rPr>
            </w:pPr>
            <w:r w:rsidRPr="00DF6B7B">
              <w:rPr>
                <w:b/>
                <w:bCs/>
                <w:color w:val="232323"/>
                <w:sz w:val="20"/>
                <w:szCs w:val="20"/>
              </w:rPr>
              <w:lastRenderedPageBreak/>
              <w:t>Iteración 4: operación completa</w:t>
            </w:r>
          </w:p>
        </w:tc>
        <w:tc>
          <w:tcPr>
            <w:tcW w:w="2410" w:type="dxa"/>
            <w:vAlign w:val="center"/>
          </w:tcPr>
          <w:p w14:paraId="467C763C" w14:textId="77777777" w:rsidR="00850BC0" w:rsidRPr="00DF6B7B" w:rsidRDefault="00000000">
            <w:pPr>
              <w:spacing w:after="60"/>
              <w:rPr>
                <w:sz w:val="20"/>
                <w:szCs w:val="20"/>
              </w:rPr>
            </w:pPr>
            <w:r w:rsidRPr="00DF6B7B">
              <w:rPr>
                <w:color w:val="232323"/>
                <w:sz w:val="20"/>
                <w:szCs w:val="20"/>
              </w:rPr>
              <w:t>Construir e integrar preparación, entrega, devolución, mermas, abonos/garantías, documentos internos y reportes básicos; verificar el ciclo completo de arriendo.</w:t>
            </w:r>
          </w:p>
          <w:p w14:paraId="2FD0BC88" w14:textId="77777777" w:rsidR="004567BB" w:rsidRPr="00DF6B7B" w:rsidRDefault="00000000">
            <w:pPr>
              <w:spacing w:after="60"/>
              <w:rPr>
                <w:sz w:val="20"/>
                <w:szCs w:val="20"/>
              </w:rPr>
            </w:pPr>
            <w:r w:rsidRPr="00DF6B7B">
              <w:rPr>
                <w:color w:val="232323"/>
                <w:sz w:val="20"/>
                <w:szCs w:val="20"/>
              </w:rPr>
              <w:t xml:space="preserve">Facilitadores: incrementos anteriores operativos y procesos levantados con los usuarios. </w:t>
            </w:r>
            <w:r w:rsidRPr="00DF6B7B">
              <w:rPr>
                <w:color w:val="232323"/>
                <w:sz w:val="20"/>
                <w:szCs w:val="20"/>
              </w:rPr>
              <w:lastRenderedPageBreak/>
              <w:t>Obstaculizadores: complejidad de integrar devoluciones, mermas, abonos y reportes. Mitigación: integrar por flujo, probar cada componente y postergar funciones no esenciales para la V1.</w:t>
            </w:r>
          </w:p>
        </w:tc>
        <w:tc>
          <w:tcPr>
            <w:tcW w:w="1092" w:type="dxa"/>
            <w:vAlign w:val="center"/>
          </w:tcPr>
          <w:p w14:paraId="75DD73FC" w14:textId="77777777" w:rsidR="0085062D" w:rsidRPr="00DF6B7B" w:rsidRDefault="00000000">
            <w:pPr>
              <w:spacing w:after="60"/>
              <w:rPr>
                <w:sz w:val="20"/>
                <w:szCs w:val="20"/>
              </w:rPr>
            </w:pPr>
            <w:r w:rsidRPr="00DF6B7B">
              <w:rPr>
                <w:color w:val="232323"/>
                <w:sz w:val="20"/>
                <w:szCs w:val="20"/>
              </w:rPr>
              <w:lastRenderedPageBreak/>
              <w:t>Frontend, backend, base de datos, generador de documentos y pruebas.</w:t>
            </w:r>
          </w:p>
        </w:tc>
        <w:tc>
          <w:tcPr>
            <w:tcW w:w="1134" w:type="dxa"/>
            <w:tcBorders>
              <w:right w:val="single" w:sz="4" w:space="0" w:color="FFFFFF"/>
            </w:tcBorders>
            <w:vAlign w:val="center"/>
          </w:tcPr>
          <w:p w14:paraId="4BB78ECC" w14:textId="77777777" w:rsidR="0085062D" w:rsidRPr="00DF6B7B" w:rsidRDefault="00000000">
            <w:pPr>
              <w:spacing w:after="60"/>
              <w:rPr>
                <w:sz w:val="20"/>
                <w:szCs w:val="20"/>
              </w:rPr>
            </w:pPr>
            <w:r w:rsidRPr="00DF6B7B">
              <w:rPr>
                <w:color w:val="232323"/>
                <w:sz w:val="20"/>
                <w:szCs w:val="20"/>
              </w:rPr>
              <w:t>S13-S15 (3 semanas)</w:t>
            </w:r>
          </w:p>
        </w:tc>
        <w:tc>
          <w:tcPr>
            <w:tcW w:w="1417" w:type="dxa"/>
            <w:tcBorders>
              <w:left w:val="single" w:sz="4" w:space="0" w:color="FFFFFF"/>
            </w:tcBorders>
            <w:shd w:val="clear" w:color="auto" w:fill="D9D9D9"/>
            <w:vAlign w:val="center"/>
          </w:tcPr>
          <w:p w14:paraId="5BEDF283" w14:textId="77777777" w:rsidR="0085062D" w:rsidRPr="00DF6B7B" w:rsidRDefault="00000000">
            <w:pPr>
              <w:spacing w:after="60"/>
              <w:rPr>
                <w:sz w:val="20"/>
                <w:szCs w:val="20"/>
              </w:rPr>
            </w:pPr>
            <w:r w:rsidRPr="00DF6B7B">
              <w:rPr>
                <w:color w:val="232323"/>
                <w:sz w:val="20"/>
                <w:szCs w:val="20"/>
              </w:rPr>
              <w:t>Helen: flujos operativos, documentos y reportes.</w:t>
            </w:r>
            <w:r w:rsidRPr="00DF6B7B">
              <w:rPr>
                <w:color w:val="232323"/>
                <w:sz w:val="20"/>
                <w:szCs w:val="20"/>
              </w:rPr>
              <w:br/>
              <w:t>Benjamín: integración, datos y reglas. Ambos prueban.</w:t>
            </w:r>
          </w:p>
        </w:tc>
        <w:tc>
          <w:tcPr>
            <w:tcW w:w="987" w:type="dxa"/>
            <w:vAlign w:val="center"/>
          </w:tcPr>
          <w:p w14:paraId="527D7397" w14:textId="77777777" w:rsidR="00850BC0" w:rsidRPr="00DF6B7B" w:rsidRDefault="00000000">
            <w:pPr>
              <w:spacing w:after="60"/>
              <w:rPr>
                <w:sz w:val="20"/>
                <w:szCs w:val="20"/>
              </w:rPr>
            </w:pPr>
            <w:r w:rsidRPr="00DF6B7B">
              <w:rPr>
                <w:color w:val="232323"/>
                <w:sz w:val="20"/>
                <w:szCs w:val="20"/>
              </w:rPr>
              <w:t>H4: componentes integrados y ciclo completo de arriendo validado.</w:t>
            </w:r>
          </w:p>
        </w:tc>
      </w:tr>
      <w:tr w:rsidR="008A05F3" w:rsidRPr="00DF6B7B" w14:paraId="00A6C546" w14:textId="77777777" w:rsidTr="005B217C">
        <w:trPr>
          <w:gridAfter w:val="1"/>
          <w:wAfter w:w="7" w:type="dxa"/>
          <w:jc w:val="center"/>
        </w:trPr>
        <w:tc>
          <w:tcPr>
            <w:tcW w:w="1696" w:type="dxa"/>
            <w:vAlign w:val="center"/>
          </w:tcPr>
          <w:p w14:paraId="6B399393" w14:textId="77777777" w:rsidR="00850BC0" w:rsidRPr="00DF6B7B" w:rsidRDefault="00000000">
            <w:pPr>
              <w:spacing w:after="60"/>
              <w:rPr>
                <w:sz w:val="20"/>
                <w:szCs w:val="20"/>
              </w:rPr>
            </w:pPr>
            <w:r w:rsidRPr="00DF6B7B">
              <w:rPr>
                <w:color w:val="232323"/>
                <w:sz w:val="20"/>
                <w:szCs w:val="20"/>
              </w:rPr>
              <w:lastRenderedPageBreak/>
              <w:t>Realizar pruebas de certificación tanto de los productos como de los procesos utilizando buenas prácticas definidas por la industria.</w:t>
            </w:r>
          </w:p>
        </w:tc>
        <w:tc>
          <w:tcPr>
            <w:tcW w:w="1134" w:type="dxa"/>
            <w:vAlign w:val="center"/>
          </w:tcPr>
          <w:p w14:paraId="1ADF5D13" w14:textId="77777777" w:rsidR="0085062D" w:rsidRPr="00DF6B7B" w:rsidRDefault="00000000">
            <w:pPr>
              <w:spacing w:after="60"/>
              <w:rPr>
                <w:sz w:val="20"/>
                <w:szCs w:val="20"/>
              </w:rPr>
            </w:pPr>
            <w:r w:rsidRPr="00DF6B7B">
              <w:rPr>
                <w:b/>
                <w:bCs/>
                <w:color w:val="232323"/>
                <w:sz w:val="20"/>
                <w:szCs w:val="20"/>
              </w:rPr>
              <w:t>Iteración 5: integración, calidad final, despliegue y cierre</w:t>
            </w:r>
          </w:p>
        </w:tc>
        <w:tc>
          <w:tcPr>
            <w:tcW w:w="2410" w:type="dxa"/>
            <w:vAlign w:val="center"/>
          </w:tcPr>
          <w:p w14:paraId="06026052" w14:textId="77777777" w:rsidR="00850BC0" w:rsidRPr="00DF6B7B" w:rsidRDefault="00000000">
            <w:pPr>
              <w:spacing w:after="60"/>
              <w:rPr>
                <w:sz w:val="20"/>
                <w:szCs w:val="20"/>
              </w:rPr>
            </w:pPr>
            <w:r w:rsidRPr="00DF6B7B">
              <w:rPr>
                <w:color w:val="232323"/>
                <w:sz w:val="20"/>
                <w:szCs w:val="20"/>
              </w:rPr>
              <w:t>Diseñar y aplicar pruebas integrales del producto y del proceso; registrar resultados, desarrollar mejoras, corregir defectos e implantar la versión final con manuales y respaldo.</w:t>
            </w:r>
          </w:p>
          <w:p w14:paraId="2435E908" w14:textId="77777777" w:rsidR="004567BB" w:rsidRPr="00DF6B7B" w:rsidRDefault="00000000">
            <w:pPr>
              <w:spacing w:after="60"/>
              <w:rPr>
                <w:sz w:val="20"/>
                <w:szCs w:val="20"/>
              </w:rPr>
            </w:pPr>
            <w:r w:rsidRPr="00DF6B7B">
              <w:rPr>
                <w:color w:val="232323"/>
                <w:sz w:val="20"/>
                <w:szCs w:val="20"/>
              </w:rPr>
              <w:t>Facilitadores: casos acumulados, criterios de aceptación y servicio de despliegue disponible. Obstaculizadores: defectos tardíos o problemas de configuración en producción. Mitigación: ejecutar regresión anticipada, priorizar defectos críticos y mantener respaldo y procedimiento de reversión.</w:t>
            </w:r>
          </w:p>
        </w:tc>
        <w:tc>
          <w:tcPr>
            <w:tcW w:w="1092" w:type="dxa"/>
            <w:vAlign w:val="center"/>
          </w:tcPr>
          <w:p w14:paraId="43399712" w14:textId="77777777" w:rsidR="0085062D" w:rsidRPr="00DF6B7B" w:rsidRDefault="00000000">
            <w:pPr>
              <w:spacing w:after="60"/>
              <w:rPr>
                <w:sz w:val="20"/>
                <w:szCs w:val="20"/>
              </w:rPr>
            </w:pPr>
            <w:r w:rsidRPr="00DF6B7B">
              <w:rPr>
                <w:color w:val="232323"/>
                <w:sz w:val="20"/>
                <w:szCs w:val="20"/>
              </w:rPr>
              <w:t>Framework de pruebas, hosting/cloud, repositorio, respaldo y documentación.</w:t>
            </w:r>
          </w:p>
        </w:tc>
        <w:tc>
          <w:tcPr>
            <w:tcW w:w="1134" w:type="dxa"/>
            <w:tcBorders>
              <w:right w:val="single" w:sz="4" w:space="0" w:color="FFFFFF"/>
            </w:tcBorders>
            <w:vAlign w:val="center"/>
          </w:tcPr>
          <w:p w14:paraId="13656C1A" w14:textId="77777777" w:rsidR="0085062D" w:rsidRPr="00DF6B7B" w:rsidRDefault="00000000">
            <w:pPr>
              <w:spacing w:after="60"/>
              <w:rPr>
                <w:sz w:val="20"/>
                <w:szCs w:val="20"/>
              </w:rPr>
            </w:pPr>
            <w:r w:rsidRPr="00DF6B7B">
              <w:rPr>
                <w:color w:val="232323"/>
                <w:sz w:val="20"/>
                <w:szCs w:val="20"/>
              </w:rPr>
              <w:t>S16-S18 (3 semanas)</w:t>
            </w:r>
          </w:p>
        </w:tc>
        <w:tc>
          <w:tcPr>
            <w:tcW w:w="1417" w:type="dxa"/>
            <w:tcBorders>
              <w:left w:val="single" w:sz="4" w:space="0" w:color="FFFFFF"/>
            </w:tcBorders>
            <w:shd w:val="clear" w:color="auto" w:fill="D9D9D9"/>
            <w:vAlign w:val="center"/>
          </w:tcPr>
          <w:p w14:paraId="34F0DDC3" w14:textId="77777777" w:rsidR="0085062D" w:rsidRPr="00DF6B7B" w:rsidRDefault="00000000">
            <w:pPr>
              <w:spacing w:after="60"/>
              <w:rPr>
                <w:sz w:val="20"/>
                <w:szCs w:val="20"/>
              </w:rPr>
            </w:pPr>
            <w:r w:rsidRPr="00DF6B7B">
              <w:rPr>
                <w:color w:val="232323"/>
                <w:sz w:val="20"/>
                <w:szCs w:val="20"/>
              </w:rPr>
              <w:t>Benjamín: seguridad, infraestructura y despliegue.</w:t>
            </w:r>
            <w:r w:rsidRPr="00DF6B7B">
              <w:rPr>
                <w:color w:val="232323"/>
                <w:sz w:val="20"/>
                <w:szCs w:val="20"/>
              </w:rPr>
              <w:br/>
              <w:t>Helen: aceptación, manuales e informe. Ambos presentan.</w:t>
            </w:r>
          </w:p>
        </w:tc>
        <w:tc>
          <w:tcPr>
            <w:tcW w:w="987" w:type="dxa"/>
            <w:vAlign w:val="center"/>
          </w:tcPr>
          <w:p w14:paraId="17786426" w14:textId="77777777" w:rsidR="00850BC0" w:rsidRPr="00DF6B7B" w:rsidRDefault="00000000">
            <w:pPr>
              <w:spacing w:after="60"/>
              <w:rPr>
                <w:sz w:val="20"/>
                <w:szCs w:val="20"/>
              </w:rPr>
            </w:pPr>
            <w:r w:rsidRPr="00DF6B7B">
              <w:rPr>
                <w:color w:val="232323"/>
                <w:sz w:val="20"/>
                <w:szCs w:val="20"/>
              </w:rPr>
              <w:t>H5: pruebas aplicadas, mejoras incorporadas y versión final implantada y validada.</w:t>
            </w:r>
          </w:p>
        </w:tc>
      </w:tr>
      <w:tr w:rsidR="008A05F3" w:rsidRPr="00DF6B7B" w14:paraId="0ED945BD" w14:textId="77777777" w:rsidTr="005B217C">
        <w:trPr>
          <w:gridAfter w:val="1"/>
          <w:wAfter w:w="7" w:type="dxa"/>
          <w:jc w:val="center"/>
        </w:trPr>
        <w:tc>
          <w:tcPr>
            <w:tcW w:w="1696" w:type="dxa"/>
            <w:vAlign w:val="center"/>
          </w:tcPr>
          <w:p w14:paraId="18EABC23" w14:textId="77777777" w:rsidR="00850BC0" w:rsidRPr="00DF6B7B" w:rsidRDefault="00000000">
            <w:pPr>
              <w:spacing w:after="60"/>
              <w:rPr>
                <w:sz w:val="20"/>
                <w:szCs w:val="20"/>
              </w:rPr>
            </w:pPr>
            <w:r w:rsidRPr="00DF6B7B">
              <w:rPr>
                <w:color w:val="232323"/>
                <w:sz w:val="20"/>
                <w:szCs w:val="20"/>
              </w:rPr>
              <w:t xml:space="preserve">Gestionar proyectos informáticos, ofreciendo alternativas para la toma de decisiones </w:t>
            </w:r>
            <w:proofErr w:type="gramStart"/>
            <w:r w:rsidRPr="00DF6B7B">
              <w:rPr>
                <w:color w:val="232323"/>
                <w:sz w:val="20"/>
                <w:szCs w:val="20"/>
              </w:rPr>
              <w:t>de acuerdo a</w:t>
            </w:r>
            <w:proofErr w:type="gramEnd"/>
            <w:r w:rsidRPr="00DF6B7B">
              <w:rPr>
                <w:color w:val="232323"/>
                <w:sz w:val="20"/>
                <w:szCs w:val="20"/>
              </w:rPr>
              <w:t xml:space="preserve"> los requerimientos de la organización.</w:t>
            </w:r>
          </w:p>
        </w:tc>
        <w:tc>
          <w:tcPr>
            <w:tcW w:w="1134" w:type="dxa"/>
            <w:vAlign w:val="center"/>
          </w:tcPr>
          <w:p w14:paraId="00405CEB" w14:textId="77777777" w:rsidR="0085062D" w:rsidRPr="00DF6B7B" w:rsidRDefault="00000000">
            <w:pPr>
              <w:spacing w:after="60"/>
              <w:rPr>
                <w:sz w:val="20"/>
                <w:szCs w:val="20"/>
              </w:rPr>
            </w:pPr>
            <w:r w:rsidRPr="00DF6B7B">
              <w:rPr>
                <w:b/>
                <w:bCs/>
                <w:color w:val="232323"/>
                <w:sz w:val="20"/>
                <w:szCs w:val="20"/>
              </w:rPr>
              <w:t>Backlog y seguimiento</w:t>
            </w:r>
          </w:p>
        </w:tc>
        <w:tc>
          <w:tcPr>
            <w:tcW w:w="2410" w:type="dxa"/>
            <w:vAlign w:val="center"/>
          </w:tcPr>
          <w:p w14:paraId="403945F3" w14:textId="77777777" w:rsidR="00850BC0" w:rsidRPr="00DF6B7B" w:rsidRDefault="00000000">
            <w:pPr>
              <w:spacing w:after="60"/>
              <w:rPr>
                <w:sz w:val="20"/>
                <w:szCs w:val="20"/>
              </w:rPr>
            </w:pPr>
            <w:r w:rsidRPr="00DF6B7B">
              <w:rPr>
                <w:color w:val="232323"/>
                <w:sz w:val="20"/>
                <w:szCs w:val="20"/>
              </w:rPr>
              <w:t>Planificar y controlar tareas, hitos, riesgos, acuerdos e impedimentos; evaluar alternativas y ajustar el backlog al inicio y cierre de cada iteración.</w:t>
            </w:r>
          </w:p>
          <w:p w14:paraId="703D61AA" w14:textId="77777777" w:rsidR="004567BB" w:rsidRPr="00DF6B7B" w:rsidRDefault="00000000">
            <w:pPr>
              <w:spacing w:after="60"/>
              <w:rPr>
                <w:sz w:val="20"/>
                <w:szCs w:val="20"/>
              </w:rPr>
            </w:pPr>
            <w:r w:rsidRPr="00DF6B7B">
              <w:rPr>
                <w:color w:val="232323"/>
                <w:sz w:val="20"/>
                <w:szCs w:val="20"/>
              </w:rPr>
              <w:t xml:space="preserve">Facilitadores: tablero compartido, hitos y reuniones periódicas. Obstaculizadores: atrasos, bloqueos o cambios no registrados. Mitigación: revisar semanalmente </w:t>
            </w:r>
            <w:r w:rsidRPr="00DF6B7B">
              <w:rPr>
                <w:color w:val="232323"/>
                <w:sz w:val="20"/>
                <w:szCs w:val="20"/>
              </w:rPr>
              <w:lastRenderedPageBreak/>
              <w:t>responsables, fechas, riesgos e impedimentos y reordenar el backlog cuando corresponda.</w:t>
            </w:r>
          </w:p>
        </w:tc>
        <w:tc>
          <w:tcPr>
            <w:tcW w:w="1092" w:type="dxa"/>
            <w:vAlign w:val="center"/>
          </w:tcPr>
          <w:p w14:paraId="7DD8BA41" w14:textId="77777777" w:rsidR="0085062D" w:rsidRPr="00DF6B7B" w:rsidRDefault="00000000">
            <w:pPr>
              <w:spacing w:after="60"/>
              <w:rPr>
                <w:sz w:val="20"/>
                <w:szCs w:val="20"/>
              </w:rPr>
            </w:pPr>
            <w:r w:rsidRPr="00DF6B7B">
              <w:rPr>
                <w:color w:val="232323"/>
                <w:sz w:val="20"/>
                <w:szCs w:val="20"/>
              </w:rPr>
              <w:lastRenderedPageBreak/>
              <w:t>Tablero, backlog, actas y Carta Gantt.</w:t>
            </w:r>
          </w:p>
        </w:tc>
        <w:tc>
          <w:tcPr>
            <w:tcW w:w="1134" w:type="dxa"/>
            <w:tcBorders>
              <w:right w:val="single" w:sz="4" w:space="0" w:color="FFFFFF"/>
            </w:tcBorders>
            <w:vAlign w:val="center"/>
          </w:tcPr>
          <w:p w14:paraId="7E6E476C" w14:textId="77777777" w:rsidR="0085062D" w:rsidRPr="00DF6B7B" w:rsidRDefault="00000000">
            <w:pPr>
              <w:spacing w:after="60"/>
              <w:rPr>
                <w:sz w:val="20"/>
                <w:szCs w:val="20"/>
              </w:rPr>
            </w:pPr>
            <w:r w:rsidRPr="00DF6B7B">
              <w:rPr>
                <w:color w:val="232323"/>
                <w:sz w:val="20"/>
                <w:szCs w:val="20"/>
              </w:rPr>
              <w:t>S1-S18 (continua)</w:t>
            </w:r>
          </w:p>
        </w:tc>
        <w:tc>
          <w:tcPr>
            <w:tcW w:w="1417" w:type="dxa"/>
            <w:tcBorders>
              <w:left w:val="single" w:sz="4" w:space="0" w:color="FFFFFF"/>
            </w:tcBorders>
            <w:shd w:val="clear" w:color="auto" w:fill="D9D9D9"/>
            <w:vAlign w:val="center"/>
          </w:tcPr>
          <w:p w14:paraId="67B6E528" w14:textId="77777777" w:rsidR="0085062D" w:rsidRPr="00DF6B7B" w:rsidRDefault="00000000">
            <w:pPr>
              <w:spacing w:after="60"/>
              <w:rPr>
                <w:sz w:val="20"/>
                <w:szCs w:val="20"/>
              </w:rPr>
            </w:pPr>
            <w:r w:rsidRPr="00DF6B7B">
              <w:rPr>
                <w:color w:val="232323"/>
                <w:sz w:val="20"/>
                <w:szCs w:val="20"/>
              </w:rPr>
              <w:t>Helen y Benjamín.</w:t>
            </w:r>
          </w:p>
        </w:tc>
        <w:tc>
          <w:tcPr>
            <w:tcW w:w="987" w:type="dxa"/>
            <w:vAlign w:val="center"/>
          </w:tcPr>
          <w:p w14:paraId="6E821129" w14:textId="77777777" w:rsidR="00850BC0" w:rsidRPr="00DF6B7B" w:rsidRDefault="00000000">
            <w:pPr>
              <w:spacing w:after="60"/>
              <w:rPr>
                <w:sz w:val="20"/>
                <w:szCs w:val="20"/>
              </w:rPr>
            </w:pPr>
            <w:r w:rsidRPr="00DF6B7B">
              <w:rPr>
                <w:color w:val="232323"/>
                <w:sz w:val="20"/>
                <w:szCs w:val="20"/>
              </w:rPr>
              <w:t>Evidencia de planificación, control y decisiones al cierre de cada iteración.</w:t>
            </w:r>
          </w:p>
        </w:tc>
      </w:tr>
      <w:tr w:rsidR="008A05F3" w:rsidRPr="00DF6B7B" w14:paraId="35DC4F80" w14:textId="77777777" w:rsidTr="005B217C">
        <w:trPr>
          <w:gridAfter w:val="1"/>
          <w:wAfter w:w="7" w:type="dxa"/>
          <w:jc w:val="center"/>
        </w:trPr>
        <w:tc>
          <w:tcPr>
            <w:tcW w:w="1696" w:type="dxa"/>
            <w:vAlign w:val="center"/>
          </w:tcPr>
          <w:p w14:paraId="4055103E" w14:textId="77777777" w:rsidR="00850BC0" w:rsidRPr="00DF6B7B" w:rsidRDefault="00000000">
            <w:pPr>
              <w:spacing w:after="60"/>
              <w:rPr>
                <w:sz w:val="20"/>
                <w:szCs w:val="20"/>
              </w:rPr>
            </w:pPr>
            <w:r w:rsidRPr="00DF6B7B">
              <w:rPr>
                <w:color w:val="232323"/>
                <w:sz w:val="20"/>
                <w:szCs w:val="20"/>
              </w:rPr>
              <w:lastRenderedPageBreak/>
              <w:t>Desarrollar una solución de software utilizando técnicas que permitan sistematizar el proceso de desarrollo y mantenimiento, asegurando el logro de los objetivos.</w:t>
            </w:r>
          </w:p>
        </w:tc>
        <w:tc>
          <w:tcPr>
            <w:tcW w:w="1134" w:type="dxa"/>
            <w:vAlign w:val="center"/>
          </w:tcPr>
          <w:p w14:paraId="1A5CF74A" w14:textId="77777777" w:rsidR="0085062D" w:rsidRPr="00DF6B7B" w:rsidRDefault="00000000">
            <w:pPr>
              <w:spacing w:after="60"/>
              <w:rPr>
                <w:sz w:val="20"/>
                <w:szCs w:val="20"/>
              </w:rPr>
            </w:pPr>
            <w:r w:rsidRPr="00DF6B7B">
              <w:rPr>
                <w:b/>
                <w:bCs/>
                <w:color w:val="232323"/>
                <w:sz w:val="20"/>
                <w:szCs w:val="20"/>
              </w:rPr>
              <w:t>Control de versiones e integración</w:t>
            </w:r>
          </w:p>
        </w:tc>
        <w:tc>
          <w:tcPr>
            <w:tcW w:w="2410" w:type="dxa"/>
            <w:vAlign w:val="center"/>
          </w:tcPr>
          <w:p w14:paraId="7B878069" w14:textId="77777777" w:rsidR="00850BC0" w:rsidRPr="00DF6B7B" w:rsidRDefault="00000000">
            <w:pPr>
              <w:spacing w:after="60"/>
              <w:rPr>
                <w:sz w:val="20"/>
                <w:szCs w:val="20"/>
              </w:rPr>
            </w:pPr>
            <w:r w:rsidRPr="00DF6B7B">
              <w:rPr>
                <w:color w:val="232323"/>
                <w:sz w:val="20"/>
                <w:szCs w:val="20"/>
              </w:rPr>
              <w:t>Gestionar ramas, commits y revisiones; integrar frecuentemente los componentes de cada incremento y mantener trazabilidad de los cambios.</w:t>
            </w:r>
          </w:p>
          <w:p w14:paraId="185634A2" w14:textId="77777777" w:rsidR="004567BB" w:rsidRPr="00DF6B7B" w:rsidRDefault="00000000">
            <w:pPr>
              <w:spacing w:after="60"/>
              <w:rPr>
                <w:sz w:val="20"/>
                <w:szCs w:val="20"/>
              </w:rPr>
            </w:pPr>
            <w:r w:rsidRPr="00DF6B7B">
              <w:rPr>
                <w:color w:val="232323"/>
                <w:sz w:val="20"/>
                <w:szCs w:val="20"/>
              </w:rPr>
              <w:t>Facilitadores: repositorio compartido y revisión cruzada. Obstaculizadores: conflictos de integración y cambios difíciles de rastrear. Mitigación: trabajar con ramas breves, commits descriptivos, revisiones y sincronización frecuente.</w:t>
            </w:r>
          </w:p>
        </w:tc>
        <w:tc>
          <w:tcPr>
            <w:tcW w:w="1092" w:type="dxa"/>
            <w:vAlign w:val="center"/>
          </w:tcPr>
          <w:p w14:paraId="3E2DE153" w14:textId="77777777" w:rsidR="0085062D" w:rsidRPr="00DF6B7B" w:rsidRDefault="00000000">
            <w:pPr>
              <w:spacing w:after="60"/>
              <w:rPr>
                <w:sz w:val="20"/>
                <w:szCs w:val="20"/>
              </w:rPr>
            </w:pPr>
            <w:r w:rsidRPr="00DF6B7B">
              <w:rPr>
                <w:color w:val="232323"/>
                <w:sz w:val="20"/>
                <w:szCs w:val="20"/>
              </w:rPr>
              <w:t>Git, repositorio, IDE e integración continua básica.</w:t>
            </w:r>
          </w:p>
        </w:tc>
        <w:tc>
          <w:tcPr>
            <w:tcW w:w="1134" w:type="dxa"/>
            <w:tcBorders>
              <w:right w:val="single" w:sz="4" w:space="0" w:color="FFFFFF"/>
            </w:tcBorders>
            <w:vAlign w:val="center"/>
          </w:tcPr>
          <w:p w14:paraId="012A0905" w14:textId="77777777" w:rsidR="0085062D" w:rsidRPr="00DF6B7B" w:rsidRDefault="00000000">
            <w:pPr>
              <w:spacing w:after="60"/>
              <w:rPr>
                <w:sz w:val="20"/>
                <w:szCs w:val="20"/>
              </w:rPr>
            </w:pPr>
            <w:r w:rsidRPr="00DF6B7B">
              <w:rPr>
                <w:color w:val="232323"/>
                <w:sz w:val="20"/>
                <w:szCs w:val="20"/>
              </w:rPr>
              <w:t>S1-S18 (continua)</w:t>
            </w:r>
          </w:p>
        </w:tc>
        <w:tc>
          <w:tcPr>
            <w:tcW w:w="1417" w:type="dxa"/>
            <w:tcBorders>
              <w:left w:val="single" w:sz="4" w:space="0" w:color="FFFFFF"/>
            </w:tcBorders>
            <w:shd w:val="clear" w:color="auto" w:fill="D9D9D9"/>
            <w:vAlign w:val="center"/>
          </w:tcPr>
          <w:p w14:paraId="44A8AC74" w14:textId="77777777" w:rsidR="0085062D" w:rsidRPr="00DF6B7B" w:rsidRDefault="00000000">
            <w:pPr>
              <w:spacing w:after="60"/>
              <w:rPr>
                <w:sz w:val="20"/>
                <w:szCs w:val="20"/>
              </w:rPr>
            </w:pPr>
            <w:r w:rsidRPr="00DF6B7B">
              <w:rPr>
                <w:color w:val="232323"/>
                <w:sz w:val="20"/>
                <w:szCs w:val="20"/>
              </w:rPr>
              <w:t>Helen y Benjamín, con revisión cruzada.</w:t>
            </w:r>
          </w:p>
        </w:tc>
        <w:tc>
          <w:tcPr>
            <w:tcW w:w="987" w:type="dxa"/>
            <w:vAlign w:val="center"/>
          </w:tcPr>
          <w:p w14:paraId="15ECBB5B" w14:textId="77777777" w:rsidR="00850BC0" w:rsidRPr="00DF6B7B" w:rsidRDefault="00000000">
            <w:pPr>
              <w:spacing w:after="60"/>
              <w:rPr>
                <w:sz w:val="20"/>
                <w:szCs w:val="20"/>
              </w:rPr>
            </w:pPr>
            <w:r w:rsidRPr="00DF6B7B">
              <w:rPr>
                <w:color w:val="232323"/>
                <w:sz w:val="20"/>
                <w:szCs w:val="20"/>
              </w:rPr>
              <w:t>Integraciones pequeñas y frecuentes con trazabilidad de cambios.</w:t>
            </w:r>
          </w:p>
        </w:tc>
      </w:tr>
      <w:tr w:rsidR="008A05F3" w:rsidRPr="00DF6B7B" w14:paraId="0D162C15" w14:textId="77777777" w:rsidTr="005B217C">
        <w:trPr>
          <w:gridAfter w:val="1"/>
          <w:wAfter w:w="7" w:type="dxa"/>
          <w:jc w:val="center"/>
        </w:trPr>
        <w:tc>
          <w:tcPr>
            <w:tcW w:w="1696" w:type="dxa"/>
            <w:vAlign w:val="center"/>
          </w:tcPr>
          <w:p w14:paraId="5FE2B93D" w14:textId="77777777" w:rsidR="00850BC0" w:rsidRPr="00DF6B7B" w:rsidRDefault="00000000">
            <w:pPr>
              <w:spacing w:after="60"/>
              <w:rPr>
                <w:sz w:val="20"/>
                <w:szCs w:val="20"/>
              </w:rPr>
            </w:pPr>
            <w:r w:rsidRPr="00DF6B7B">
              <w:rPr>
                <w:color w:val="232323"/>
                <w:sz w:val="20"/>
                <w:szCs w:val="20"/>
              </w:rPr>
              <w:t>Realizar pruebas de certificación tanto de los productos como de los procesos utilizando buenas prácticas definidas por la industria.</w:t>
            </w:r>
          </w:p>
        </w:tc>
        <w:tc>
          <w:tcPr>
            <w:tcW w:w="1134" w:type="dxa"/>
            <w:vAlign w:val="center"/>
          </w:tcPr>
          <w:p w14:paraId="17E94DE7" w14:textId="77777777" w:rsidR="0085062D" w:rsidRPr="00DF6B7B" w:rsidRDefault="00000000">
            <w:pPr>
              <w:spacing w:after="60"/>
              <w:rPr>
                <w:sz w:val="20"/>
                <w:szCs w:val="20"/>
              </w:rPr>
            </w:pPr>
            <w:r w:rsidRPr="00DF6B7B">
              <w:rPr>
                <w:b/>
                <w:bCs/>
                <w:color w:val="232323"/>
                <w:sz w:val="20"/>
                <w:szCs w:val="20"/>
              </w:rPr>
              <w:t>Pruebas por iteración</w:t>
            </w:r>
          </w:p>
        </w:tc>
        <w:tc>
          <w:tcPr>
            <w:tcW w:w="2410" w:type="dxa"/>
            <w:vAlign w:val="center"/>
          </w:tcPr>
          <w:p w14:paraId="6C5E4A3E" w14:textId="77777777" w:rsidR="00850BC0" w:rsidRPr="00DF6B7B" w:rsidRDefault="00000000">
            <w:pPr>
              <w:spacing w:after="60"/>
              <w:rPr>
                <w:sz w:val="20"/>
                <w:szCs w:val="20"/>
              </w:rPr>
            </w:pPr>
            <w:r w:rsidRPr="00DF6B7B">
              <w:rPr>
                <w:color w:val="232323"/>
                <w:sz w:val="20"/>
                <w:szCs w:val="20"/>
              </w:rPr>
              <w:t>Diseñar y aplicar pruebas de validación en cada incremento; registrar incidencias y resultados, y desarrollar mejoras al producto con base en la evidencia obtenida.</w:t>
            </w:r>
          </w:p>
          <w:p w14:paraId="7853169E" w14:textId="77777777" w:rsidR="004567BB" w:rsidRPr="00DF6B7B" w:rsidRDefault="00000000">
            <w:pPr>
              <w:spacing w:after="60"/>
              <w:rPr>
                <w:sz w:val="20"/>
                <w:szCs w:val="20"/>
              </w:rPr>
            </w:pPr>
            <w:r w:rsidRPr="00DF6B7B">
              <w:rPr>
                <w:color w:val="232323"/>
                <w:sz w:val="20"/>
                <w:szCs w:val="20"/>
              </w:rPr>
              <w:t>Facilitadores: criterios de aceptación, framework de pruebas y registro de incidencias. Obstaculizadores: falta de datos representativos o tiempo insuficiente para probar. Mitigación: preparar datos tempranamente, automatizar casos repetibles y priorizar los flujos críticos.</w:t>
            </w:r>
          </w:p>
        </w:tc>
        <w:tc>
          <w:tcPr>
            <w:tcW w:w="1092" w:type="dxa"/>
            <w:vAlign w:val="center"/>
          </w:tcPr>
          <w:p w14:paraId="2697B365" w14:textId="77777777" w:rsidR="0085062D" w:rsidRPr="00DF6B7B" w:rsidRDefault="00000000">
            <w:pPr>
              <w:spacing w:after="60"/>
              <w:rPr>
                <w:sz w:val="20"/>
                <w:szCs w:val="20"/>
              </w:rPr>
            </w:pPr>
            <w:r w:rsidRPr="00DF6B7B">
              <w:rPr>
                <w:color w:val="232323"/>
                <w:sz w:val="20"/>
                <w:szCs w:val="20"/>
              </w:rPr>
              <w:t>Casos de prueba, framework de pruebas y registro de incidencias.</w:t>
            </w:r>
          </w:p>
        </w:tc>
        <w:tc>
          <w:tcPr>
            <w:tcW w:w="1134" w:type="dxa"/>
            <w:tcBorders>
              <w:right w:val="single" w:sz="4" w:space="0" w:color="FFFFFF"/>
            </w:tcBorders>
            <w:vAlign w:val="center"/>
          </w:tcPr>
          <w:p w14:paraId="24C9F73F" w14:textId="77777777" w:rsidR="0085062D" w:rsidRPr="00DF6B7B" w:rsidRDefault="00000000">
            <w:pPr>
              <w:spacing w:after="60"/>
              <w:rPr>
                <w:sz w:val="20"/>
                <w:szCs w:val="20"/>
              </w:rPr>
            </w:pPr>
            <w:r w:rsidRPr="00DF6B7B">
              <w:rPr>
                <w:color w:val="232323"/>
                <w:sz w:val="20"/>
                <w:szCs w:val="20"/>
              </w:rPr>
              <w:t>S1-S18 (continua)</w:t>
            </w:r>
          </w:p>
        </w:tc>
        <w:tc>
          <w:tcPr>
            <w:tcW w:w="1417" w:type="dxa"/>
            <w:tcBorders>
              <w:left w:val="single" w:sz="4" w:space="0" w:color="FFFFFF"/>
            </w:tcBorders>
            <w:shd w:val="clear" w:color="auto" w:fill="D9D9D9"/>
            <w:vAlign w:val="center"/>
          </w:tcPr>
          <w:p w14:paraId="731EDF49" w14:textId="77777777" w:rsidR="0085062D" w:rsidRPr="00DF6B7B" w:rsidRDefault="00000000">
            <w:pPr>
              <w:spacing w:after="60"/>
              <w:rPr>
                <w:sz w:val="20"/>
                <w:szCs w:val="20"/>
              </w:rPr>
            </w:pPr>
            <w:r w:rsidRPr="00DF6B7B">
              <w:rPr>
                <w:color w:val="232323"/>
                <w:sz w:val="20"/>
                <w:szCs w:val="20"/>
              </w:rPr>
              <w:t>Helen: funcionales y usabilidad.</w:t>
            </w:r>
            <w:r w:rsidRPr="00DF6B7B">
              <w:rPr>
                <w:color w:val="232323"/>
                <w:sz w:val="20"/>
                <w:szCs w:val="20"/>
              </w:rPr>
              <w:br/>
              <w:t>Benjamín: integración, seguridad y datos. Ambos corrigen.</w:t>
            </w:r>
          </w:p>
        </w:tc>
        <w:tc>
          <w:tcPr>
            <w:tcW w:w="987" w:type="dxa"/>
            <w:vAlign w:val="center"/>
          </w:tcPr>
          <w:p w14:paraId="0268E497" w14:textId="77777777" w:rsidR="00850BC0" w:rsidRPr="00DF6B7B" w:rsidRDefault="00000000">
            <w:pPr>
              <w:spacing w:after="60"/>
              <w:rPr>
                <w:sz w:val="20"/>
                <w:szCs w:val="20"/>
              </w:rPr>
            </w:pPr>
            <w:r w:rsidRPr="00DF6B7B">
              <w:rPr>
                <w:color w:val="232323"/>
                <w:sz w:val="20"/>
                <w:szCs w:val="20"/>
              </w:rPr>
              <w:t>Cada iteración conserva casos, resultados, incidencias y mejoras realizadas.</w:t>
            </w:r>
          </w:p>
        </w:tc>
      </w:tr>
      <w:tr w:rsidR="008A05F3" w:rsidRPr="00DF6B7B" w14:paraId="58D14E71" w14:textId="77777777" w:rsidTr="005B217C">
        <w:trPr>
          <w:gridAfter w:val="1"/>
          <w:wAfter w:w="7" w:type="dxa"/>
          <w:jc w:val="center"/>
        </w:trPr>
        <w:tc>
          <w:tcPr>
            <w:tcW w:w="1696" w:type="dxa"/>
            <w:vAlign w:val="center"/>
          </w:tcPr>
          <w:p w14:paraId="26A5D017" w14:textId="77777777" w:rsidR="00850BC0" w:rsidRPr="00DF6B7B" w:rsidRDefault="00000000">
            <w:pPr>
              <w:spacing w:after="60"/>
              <w:rPr>
                <w:sz w:val="20"/>
                <w:szCs w:val="20"/>
              </w:rPr>
            </w:pPr>
            <w:r w:rsidRPr="00DF6B7B">
              <w:rPr>
                <w:color w:val="232323"/>
                <w:sz w:val="20"/>
                <w:szCs w:val="20"/>
              </w:rPr>
              <w:lastRenderedPageBreak/>
              <w:t xml:space="preserve">Gestionar proyectos informáticos, ofreciendo alternativas para la toma de decisiones </w:t>
            </w:r>
            <w:proofErr w:type="gramStart"/>
            <w:r w:rsidRPr="00DF6B7B">
              <w:rPr>
                <w:color w:val="232323"/>
                <w:sz w:val="20"/>
                <w:szCs w:val="20"/>
              </w:rPr>
              <w:t>de acuerdo a</w:t>
            </w:r>
            <w:proofErr w:type="gramEnd"/>
            <w:r w:rsidRPr="00DF6B7B">
              <w:rPr>
                <w:color w:val="232323"/>
                <w:sz w:val="20"/>
                <w:szCs w:val="20"/>
              </w:rPr>
              <w:t xml:space="preserve"> los requerimientos de la organización.</w:t>
            </w:r>
          </w:p>
        </w:tc>
        <w:tc>
          <w:tcPr>
            <w:tcW w:w="1134" w:type="dxa"/>
            <w:vAlign w:val="center"/>
          </w:tcPr>
          <w:p w14:paraId="422CBE24" w14:textId="77777777" w:rsidR="0085062D" w:rsidRPr="00DF6B7B" w:rsidRDefault="00000000">
            <w:pPr>
              <w:spacing w:after="60"/>
              <w:rPr>
                <w:sz w:val="20"/>
                <w:szCs w:val="20"/>
              </w:rPr>
            </w:pPr>
            <w:r w:rsidRPr="00DF6B7B">
              <w:rPr>
                <w:b/>
                <w:bCs/>
                <w:color w:val="232323"/>
                <w:sz w:val="20"/>
                <w:szCs w:val="20"/>
              </w:rPr>
              <w:t>Validación con usuarios</w:t>
            </w:r>
          </w:p>
        </w:tc>
        <w:tc>
          <w:tcPr>
            <w:tcW w:w="2410" w:type="dxa"/>
            <w:vAlign w:val="center"/>
          </w:tcPr>
          <w:p w14:paraId="498733B9" w14:textId="77777777" w:rsidR="00850BC0" w:rsidRPr="00DF6B7B" w:rsidRDefault="00000000">
            <w:pPr>
              <w:spacing w:after="60"/>
              <w:rPr>
                <w:sz w:val="20"/>
                <w:szCs w:val="20"/>
              </w:rPr>
            </w:pPr>
            <w:r w:rsidRPr="00DF6B7B">
              <w:rPr>
                <w:color w:val="232323"/>
                <w:sz w:val="20"/>
                <w:szCs w:val="20"/>
              </w:rPr>
              <w:t>Controlar el avance mediante demostraciones a Jacqueline y Jairo; registrar retroalimentación, comparar alternativas y acordar prioridades para la siguiente iteración.</w:t>
            </w:r>
          </w:p>
          <w:p w14:paraId="62D80AAF" w14:textId="77777777" w:rsidR="004567BB" w:rsidRPr="00DF6B7B" w:rsidRDefault="00000000">
            <w:pPr>
              <w:spacing w:after="60"/>
              <w:rPr>
                <w:sz w:val="20"/>
                <w:szCs w:val="20"/>
              </w:rPr>
            </w:pPr>
            <w:r w:rsidRPr="00DF6B7B">
              <w:rPr>
                <w:color w:val="232323"/>
                <w:sz w:val="20"/>
                <w:szCs w:val="20"/>
              </w:rPr>
              <w:t>Facilitadores: disposición de Jacqueline y Jairo para revisar avances. Obstaculizadores: incompatibilidad de horarios durante periodos de alta demanda. Mitigación: reservar demostraciones con anticipación y habilitar retroalimentación asincrónica documentada.</w:t>
            </w:r>
          </w:p>
        </w:tc>
        <w:tc>
          <w:tcPr>
            <w:tcW w:w="1092" w:type="dxa"/>
            <w:vAlign w:val="center"/>
          </w:tcPr>
          <w:p w14:paraId="151ECA8C" w14:textId="77777777" w:rsidR="0085062D" w:rsidRPr="00DF6B7B" w:rsidRDefault="00000000">
            <w:pPr>
              <w:spacing w:after="60"/>
              <w:rPr>
                <w:sz w:val="20"/>
                <w:szCs w:val="20"/>
              </w:rPr>
            </w:pPr>
            <w:r w:rsidRPr="00DF6B7B">
              <w:rPr>
                <w:color w:val="232323"/>
                <w:sz w:val="20"/>
                <w:szCs w:val="20"/>
              </w:rPr>
              <w:t>Reuniones, incremento desplegable y registro de feedback.</w:t>
            </w:r>
          </w:p>
        </w:tc>
        <w:tc>
          <w:tcPr>
            <w:tcW w:w="1134" w:type="dxa"/>
            <w:tcBorders>
              <w:right w:val="single" w:sz="4" w:space="0" w:color="FFFFFF"/>
            </w:tcBorders>
            <w:vAlign w:val="center"/>
          </w:tcPr>
          <w:p w14:paraId="594D10B5" w14:textId="77777777" w:rsidR="0085062D" w:rsidRPr="00DF6B7B" w:rsidRDefault="00000000">
            <w:pPr>
              <w:spacing w:after="60"/>
              <w:rPr>
                <w:sz w:val="20"/>
                <w:szCs w:val="20"/>
              </w:rPr>
            </w:pPr>
            <w:r w:rsidRPr="00DF6B7B">
              <w:rPr>
                <w:color w:val="232323"/>
                <w:sz w:val="20"/>
                <w:szCs w:val="20"/>
              </w:rPr>
              <w:t>Cierre de S4, S8, S12, S15 y S18</w:t>
            </w:r>
          </w:p>
        </w:tc>
        <w:tc>
          <w:tcPr>
            <w:tcW w:w="1417" w:type="dxa"/>
            <w:tcBorders>
              <w:left w:val="single" w:sz="4" w:space="0" w:color="FFFFFF"/>
            </w:tcBorders>
            <w:shd w:val="clear" w:color="auto" w:fill="D9D9D9"/>
            <w:vAlign w:val="center"/>
          </w:tcPr>
          <w:p w14:paraId="7C86E444" w14:textId="77777777" w:rsidR="0085062D" w:rsidRPr="00DF6B7B" w:rsidRDefault="00000000">
            <w:pPr>
              <w:spacing w:after="60"/>
              <w:rPr>
                <w:sz w:val="20"/>
                <w:szCs w:val="20"/>
              </w:rPr>
            </w:pPr>
            <w:r w:rsidRPr="00DF6B7B">
              <w:rPr>
                <w:color w:val="232323"/>
                <w:sz w:val="20"/>
                <w:szCs w:val="20"/>
              </w:rPr>
              <w:t>Helen y Benjamín.</w:t>
            </w:r>
          </w:p>
        </w:tc>
        <w:tc>
          <w:tcPr>
            <w:tcW w:w="987" w:type="dxa"/>
            <w:vAlign w:val="center"/>
          </w:tcPr>
          <w:p w14:paraId="5DEFEFD9" w14:textId="77777777" w:rsidR="00850BC0" w:rsidRPr="00DF6B7B" w:rsidRDefault="00000000">
            <w:pPr>
              <w:spacing w:after="60"/>
              <w:rPr>
                <w:sz w:val="20"/>
                <w:szCs w:val="20"/>
              </w:rPr>
            </w:pPr>
            <w:r w:rsidRPr="00DF6B7B">
              <w:rPr>
                <w:color w:val="232323"/>
                <w:sz w:val="20"/>
                <w:szCs w:val="20"/>
              </w:rPr>
              <w:t>Retroalimentación y decisiones registradas en H1-H5.</w:t>
            </w:r>
          </w:p>
        </w:tc>
      </w:tr>
      <w:tr w:rsidR="008A05F3" w:rsidRPr="00DF6B7B" w14:paraId="39397C93" w14:textId="77777777" w:rsidTr="005B217C">
        <w:trPr>
          <w:gridAfter w:val="1"/>
          <w:wAfter w:w="7" w:type="dxa"/>
          <w:jc w:val="center"/>
        </w:trPr>
        <w:tc>
          <w:tcPr>
            <w:tcW w:w="1696" w:type="dxa"/>
            <w:vAlign w:val="center"/>
          </w:tcPr>
          <w:p w14:paraId="70BB337E" w14:textId="77777777" w:rsidR="00850BC0" w:rsidRPr="00DF6B7B" w:rsidRDefault="00000000">
            <w:pPr>
              <w:spacing w:after="60"/>
              <w:rPr>
                <w:sz w:val="20"/>
                <w:szCs w:val="20"/>
              </w:rPr>
            </w:pPr>
            <w:r w:rsidRPr="00DF6B7B">
              <w:rPr>
                <w:color w:val="232323"/>
                <w:sz w:val="20"/>
                <w:szCs w:val="20"/>
              </w:rPr>
              <w:t xml:space="preserve">Gestionar proyectos informáticos, ofreciendo alternativas para la toma de decisiones </w:t>
            </w:r>
            <w:proofErr w:type="gramStart"/>
            <w:r w:rsidRPr="00DF6B7B">
              <w:rPr>
                <w:color w:val="232323"/>
                <w:sz w:val="20"/>
                <w:szCs w:val="20"/>
              </w:rPr>
              <w:t>de acuerdo a</w:t>
            </w:r>
            <w:proofErr w:type="gramEnd"/>
            <w:r w:rsidRPr="00DF6B7B">
              <w:rPr>
                <w:color w:val="232323"/>
                <w:sz w:val="20"/>
                <w:szCs w:val="20"/>
              </w:rPr>
              <w:t xml:space="preserve"> los requerimientos de la organización.</w:t>
            </w:r>
          </w:p>
        </w:tc>
        <w:tc>
          <w:tcPr>
            <w:tcW w:w="1134" w:type="dxa"/>
            <w:vAlign w:val="center"/>
          </w:tcPr>
          <w:p w14:paraId="58B35EEF" w14:textId="77777777" w:rsidR="0085062D" w:rsidRPr="00DF6B7B" w:rsidRDefault="00000000">
            <w:pPr>
              <w:spacing w:after="60"/>
              <w:rPr>
                <w:sz w:val="20"/>
                <w:szCs w:val="20"/>
              </w:rPr>
            </w:pPr>
            <w:r w:rsidRPr="00DF6B7B">
              <w:rPr>
                <w:b/>
                <w:bCs/>
                <w:color w:val="232323"/>
                <w:sz w:val="20"/>
                <w:szCs w:val="20"/>
              </w:rPr>
              <w:t>Documentación continua</w:t>
            </w:r>
          </w:p>
        </w:tc>
        <w:tc>
          <w:tcPr>
            <w:tcW w:w="2410" w:type="dxa"/>
            <w:vAlign w:val="center"/>
          </w:tcPr>
          <w:p w14:paraId="744DE1E5" w14:textId="77777777" w:rsidR="00850BC0" w:rsidRPr="00DF6B7B" w:rsidRDefault="00000000">
            <w:pPr>
              <w:spacing w:after="60"/>
              <w:rPr>
                <w:sz w:val="20"/>
                <w:szCs w:val="20"/>
              </w:rPr>
            </w:pPr>
            <w:r w:rsidRPr="00DF6B7B">
              <w:rPr>
                <w:color w:val="232323"/>
                <w:sz w:val="20"/>
                <w:szCs w:val="20"/>
              </w:rPr>
              <w:t>Mantener actualizados requerimientos, decisiones, riesgos, modelos, manuales y resultados de prueba para sustentar el control y la toma de decisiones del proyecto.</w:t>
            </w:r>
          </w:p>
          <w:p w14:paraId="6ADFFDAF" w14:textId="77777777" w:rsidR="004567BB" w:rsidRPr="00DF6B7B" w:rsidRDefault="00000000">
            <w:pPr>
              <w:spacing w:after="60"/>
              <w:rPr>
                <w:sz w:val="20"/>
                <w:szCs w:val="20"/>
              </w:rPr>
            </w:pPr>
            <w:r w:rsidRPr="00DF6B7B">
              <w:rPr>
                <w:color w:val="232323"/>
                <w:sz w:val="20"/>
                <w:szCs w:val="20"/>
              </w:rPr>
              <w:t>Facilitadores: repositorio documental, plantillas y responsables definidos. Obstaculizadores: documentación desactualizada respecto del software. Mitigación: incluir su actualización en la definición de terminado y revisarla al cierre de cada iteración.</w:t>
            </w:r>
          </w:p>
        </w:tc>
        <w:tc>
          <w:tcPr>
            <w:tcW w:w="1092" w:type="dxa"/>
            <w:vAlign w:val="center"/>
          </w:tcPr>
          <w:p w14:paraId="2E140734" w14:textId="77777777" w:rsidR="0085062D" w:rsidRPr="00DF6B7B" w:rsidRDefault="00000000">
            <w:pPr>
              <w:spacing w:after="60"/>
              <w:rPr>
                <w:sz w:val="20"/>
                <w:szCs w:val="20"/>
              </w:rPr>
            </w:pPr>
            <w:r w:rsidRPr="00DF6B7B">
              <w:rPr>
                <w:color w:val="232323"/>
                <w:sz w:val="20"/>
                <w:szCs w:val="20"/>
              </w:rPr>
              <w:t>Repositorio documental, diagramas, actas, manuales e informes.</w:t>
            </w:r>
          </w:p>
        </w:tc>
        <w:tc>
          <w:tcPr>
            <w:tcW w:w="1134" w:type="dxa"/>
            <w:tcBorders>
              <w:right w:val="single" w:sz="4" w:space="0" w:color="FFFFFF"/>
            </w:tcBorders>
            <w:vAlign w:val="center"/>
          </w:tcPr>
          <w:p w14:paraId="51652DA2" w14:textId="77777777" w:rsidR="0085062D" w:rsidRPr="00DF6B7B" w:rsidRDefault="00000000">
            <w:pPr>
              <w:spacing w:after="60"/>
              <w:rPr>
                <w:sz w:val="20"/>
                <w:szCs w:val="20"/>
              </w:rPr>
            </w:pPr>
            <w:r w:rsidRPr="00DF6B7B">
              <w:rPr>
                <w:color w:val="232323"/>
                <w:sz w:val="20"/>
                <w:szCs w:val="20"/>
              </w:rPr>
              <w:t>S1-S18 (continua)</w:t>
            </w:r>
          </w:p>
        </w:tc>
        <w:tc>
          <w:tcPr>
            <w:tcW w:w="1417" w:type="dxa"/>
            <w:tcBorders>
              <w:left w:val="single" w:sz="4" w:space="0" w:color="FFFFFF"/>
            </w:tcBorders>
            <w:shd w:val="clear" w:color="auto" w:fill="D9D9D9"/>
            <w:vAlign w:val="center"/>
          </w:tcPr>
          <w:p w14:paraId="31946E3A" w14:textId="77777777" w:rsidR="0085062D" w:rsidRPr="00DF6B7B" w:rsidRDefault="00000000">
            <w:pPr>
              <w:spacing w:after="60"/>
              <w:rPr>
                <w:sz w:val="20"/>
                <w:szCs w:val="20"/>
              </w:rPr>
            </w:pPr>
            <w:r w:rsidRPr="00DF6B7B">
              <w:rPr>
                <w:color w:val="232323"/>
                <w:sz w:val="20"/>
                <w:szCs w:val="20"/>
              </w:rPr>
              <w:t>Helen: responsable principal.</w:t>
            </w:r>
            <w:r w:rsidRPr="00DF6B7B">
              <w:rPr>
                <w:color w:val="232323"/>
                <w:sz w:val="20"/>
                <w:szCs w:val="20"/>
              </w:rPr>
              <w:br/>
              <w:t>Benjamín: documentación técnica. Ambos revisan.</w:t>
            </w:r>
          </w:p>
        </w:tc>
        <w:tc>
          <w:tcPr>
            <w:tcW w:w="987" w:type="dxa"/>
            <w:vAlign w:val="center"/>
          </w:tcPr>
          <w:p w14:paraId="265580C3" w14:textId="77777777" w:rsidR="00850BC0" w:rsidRPr="00DF6B7B" w:rsidRDefault="00000000">
            <w:pPr>
              <w:spacing w:after="60"/>
              <w:rPr>
                <w:sz w:val="20"/>
                <w:szCs w:val="20"/>
              </w:rPr>
            </w:pPr>
            <w:r w:rsidRPr="00DF6B7B">
              <w:rPr>
                <w:color w:val="232323"/>
                <w:sz w:val="20"/>
                <w:szCs w:val="20"/>
              </w:rPr>
              <w:t>Documentación actualizada durante todo el proyecto.</w:t>
            </w:r>
          </w:p>
        </w:tc>
      </w:tr>
    </w:tbl>
    <w:p w14:paraId="6D6CF508" w14:textId="77777777" w:rsidR="008A05F3" w:rsidRDefault="008A05F3">
      <w:pPr>
        <w:spacing w:after="0" w:line="360" w:lineRule="auto"/>
        <w:jc w:val="both"/>
        <w:rPr>
          <w:b/>
          <w:bCs/>
          <w:sz w:val="24"/>
          <w:szCs w:val="24"/>
        </w:rPr>
      </w:pPr>
    </w:p>
    <w:p w14:paraId="25155B67" w14:textId="77777777" w:rsidR="00A22584" w:rsidRDefault="00A22584">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A05F3" w14:paraId="2F5E9D55" w14:textId="77777777">
        <w:trPr>
          <w:trHeight w:val="440"/>
        </w:trPr>
        <w:tc>
          <w:tcPr>
            <w:tcW w:w="9640" w:type="dxa"/>
            <w:vAlign w:val="center"/>
          </w:tcPr>
          <w:p w14:paraId="080127C0" w14:textId="77777777" w:rsidR="008A05F3" w:rsidRDefault="00000000">
            <w:pPr>
              <w:spacing w:after="0"/>
              <w:rPr>
                <w:b/>
                <w:bCs/>
                <w:color w:val="1F3864"/>
                <w:sz w:val="28"/>
                <w:szCs w:val="28"/>
              </w:rPr>
            </w:pPr>
            <w:r>
              <w:rPr>
                <w:b/>
                <w:bCs/>
                <w:color w:val="1F3864"/>
                <w:sz w:val="28"/>
                <w:szCs w:val="28"/>
              </w:rPr>
              <w:lastRenderedPageBreak/>
              <w:t xml:space="preserve">8. Carta Gantt </w:t>
            </w:r>
          </w:p>
        </w:tc>
      </w:tr>
      <w:tr w:rsidR="008A05F3" w14:paraId="6E5A4278" w14:textId="77777777">
        <w:trPr>
          <w:trHeight w:val="440"/>
        </w:trPr>
        <w:tc>
          <w:tcPr>
            <w:tcW w:w="9640" w:type="dxa"/>
            <w:shd w:val="clear" w:color="auto" w:fill="D9E2F3"/>
            <w:vAlign w:val="center"/>
          </w:tcPr>
          <w:p w14:paraId="5BC6A2A4" w14:textId="77777777" w:rsidR="008A05F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tbl>
      <w:tblPr>
        <w:tblStyle w:val="ae"/>
        <w:tblpPr w:leftFromText="141" w:rightFromText="141" w:vertAnchor="text" w:horzAnchor="margin" w:tblpXSpec="center" w:tblpY="379"/>
        <w:tblW w:w="9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rsidR="00705E60" w14:paraId="5EBF673D" w14:textId="77777777" w:rsidTr="00705E60">
        <w:trPr>
          <w:trHeight w:val="272"/>
          <w:tblHeader/>
        </w:trPr>
        <w:tc>
          <w:tcPr>
            <w:tcW w:w="1450" w:type="dxa"/>
            <w:shd w:val="clear" w:color="auto" w:fill="F2F2F2"/>
            <w:vAlign w:val="center"/>
          </w:tcPr>
          <w:p w14:paraId="17B4EE15" w14:textId="77777777" w:rsidR="00705E60" w:rsidRDefault="00705E60" w:rsidP="00705E60">
            <w:pPr>
              <w:spacing w:after="0"/>
              <w:jc w:val="center"/>
            </w:pPr>
            <w:r>
              <w:rPr>
                <w:b/>
                <w:bCs/>
                <w:sz w:val="15"/>
                <w:szCs w:val="15"/>
              </w:rPr>
              <w:t>Actividad</w:t>
            </w:r>
          </w:p>
        </w:tc>
        <w:tc>
          <w:tcPr>
            <w:tcW w:w="1820" w:type="dxa"/>
            <w:gridSpan w:val="4"/>
            <w:shd w:val="clear" w:color="auto" w:fill="E2F0D9"/>
            <w:vAlign w:val="center"/>
          </w:tcPr>
          <w:p w14:paraId="131E521B" w14:textId="77777777" w:rsidR="00705E60" w:rsidRDefault="00705E60" w:rsidP="00705E60">
            <w:pPr>
              <w:spacing w:after="0"/>
              <w:jc w:val="center"/>
            </w:pPr>
            <w:r>
              <w:rPr>
                <w:b/>
                <w:bCs/>
                <w:sz w:val="15"/>
                <w:szCs w:val="15"/>
              </w:rPr>
              <w:t>Fase 1</w:t>
            </w:r>
          </w:p>
        </w:tc>
        <w:tc>
          <w:tcPr>
            <w:tcW w:w="5005" w:type="dxa"/>
            <w:gridSpan w:val="11"/>
            <w:shd w:val="clear" w:color="auto" w:fill="FFF2CC"/>
            <w:vAlign w:val="center"/>
          </w:tcPr>
          <w:p w14:paraId="0D408B50" w14:textId="77777777" w:rsidR="00705E60" w:rsidRDefault="00705E60" w:rsidP="00705E60">
            <w:pPr>
              <w:spacing w:after="0"/>
              <w:jc w:val="center"/>
            </w:pPr>
            <w:r>
              <w:rPr>
                <w:b/>
                <w:bCs/>
                <w:sz w:val="15"/>
                <w:szCs w:val="15"/>
              </w:rPr>
              <w:t>Fase 2</w:t>
            </w:r>
          </w:p>
        </w:tc>
        <w:tc>
          <w:tcPr>
            <w:tcW w:w="1365" w:type="dxa"/>
            <w:gridSpan w:val="3"/>
            <w:shd w:val="clear" w:color="auto" w:fill="FCE4D6"/>
            <w:vAlign w:val="center"/>
          </w:tcPr>
          <w:p w14:paraId="002D23B4" w14:textId="77777777" w:rsidR="00705E60" w:rsidRDefault="00705E60" w:rsidP="00705E60">
            <w:pPr>
              <w:spacing w:after="0"/>
              <w:jc w:val="center"/>
            </w:pPr>
            <w:r>
              <w:rPr>
                <w:b/>
                <w:bCs/>
                <w:sz w:val="15"/>
                <w:szCs w:val="15"/>
              </w:rPr>
              <w:t>Fase 3</w:t>
            </w:r>
          </w:p>
        </w:tc>
      </w:tr>
      <w:tr w:rsidR="00705E60" w14:paraId="0713130E" w14:textId="77777777" w:rsidTr="00705E60">
        <w:trPr>
          <w:tblHeader/>
        </w:trPr>
        <w:tc>
          <w:tcPr>
            <w:tcW w:w="1450" w:type="dxa"/>
            <w:shd w:val="clear" w:color="auto" w:fill="F2F2F2"/>
            <w:vAlign w:val="center"/>
          </w:tcPr>
          <w:p w14:paraId="6FE86780" w14:textId="77777777" w:rsidR="00705E60" w:rsidRDefault="00705E60" w:rsidP="00705E60">
            <w:pPr>
              <w:spacing w:after="0"/>
              <w:jc w:val="center"/>
            </w:pPr>
          </w:p>
        </w:tc>
        <w:tc>
          <w:tcPr>
            <w:tcW w:w="455" w:type="dxa"/>
            <w:shd w:val="clear" w:color="auto" w:fill="F2F2F2"/>
            <w:vAlign w:val="center"/>
          </w:tcPr>
          <w:p w14:paraId="41D787A5" w14:textId="77777777" w:rsidR="00705E60" w:rsidRDefault="00705E60" w:rsidP="00705E60">
            <w:pPr>
              <w:spacing w:after="0"/>
              <w:jc w:val="center"/>
            </w:pPr>
            <w:r>
              <w:rPr>
                <w:b/>
                <w:bCs/>
                <w:sz w:val="15"/>
                <w:szCs w:val="15"/>
              </w:rPr>
              <w:t>S 1</w:t>
            </w:r>
          </w:p>
        </w:tc>
        <w:tc>
          <w:tcPr>
            <w:tcW w:w="455" w:type="dxa"/>
            <w:shd w:val="clear" w:color="auto" w:fill="F2F2F2"/>
            <w:vAlign w:val="center"/>
          </w:tcPr>
          <w:p w14:paraId="047B9F62" w14:textId="77777777" w:rsidR="00705E60" w:rsidRDefault="00705E60" w:rsidP="00705E60">
            <w:pPr>
              <w:spacing w:after="0"/>
              <w:jc w:val="center"/>
            </w:pPr>
            <w:r>
              <w:rPr>
                <w:b/>
                <w:bCs/>
                <w:sz w:val="15"/>
                <w:szCs w:val="15"/>
              </w:rPr>
              <w:t>S 2</w:t>
            </w:r>
          </w:p>
        </w:tc>
        <w:tc>
          <w:tcPr>
            <w:tcW w:w="455" w:type="dxa"/>
            <w:shd w:val="clear" w:color="auto" w:fill="F2F2F2"/>
            <w:vAlign w:val="center"/>
          </w:tcPr>
          <w:p w14:paraId="159E2F4C" w14:textId="77777777" w:rsidR="00705E60" w:rsidRDefault="00705E60" w:rsidP="00705E60">
            <w:pPr>
              <w:spacing w:after="0"/>
              <w:jc w:val="center"/>
            </w:pPr>
            <w:r>
              <w:rPr>
                <w:b/>
                <w:bCs/>
                <w:sz w:val="15"/>
                <w:szCs w:val="15"/>
              </w:rPr>
              <w:t>S 3</w:t>
            </w:r>
          </w:p>
        </w:tc>
        <w:tc>
          <w:tcPr>
            <w:tcW w:w="455" w:type="dxa"/>
            <w:shd w:val="clear" w:color="auto" w:fill="F2F2F2"/>
            <w:vAlign w:val="center"/>
          </w:tcPr>
          <w:p w14:paraId="70892F07" w14:textId="77777777" w:rsidR="00705E60" w:rsidRDefault="00705E60" w:rsidP="00705E60">
            <w:pPr>
              <w:spacing w:after="0"/>
              <w:jc w:val="center"/>
            </w:pPr>
            <w:r>
              <w:rPr>
                <w:b/>
                <w:bCs/>
                <w:sz w:val="15"/>
                <w:szCs w:val="15"/>
              </w:rPr>
              <w:t>S 4</w:t>
            </w:r>
          </w:p>
        </w:tc>
        <w:tc>
          <w:tcPr>
            <w:tcW w:w="455" w:type="dxa"/>
            <w:shd w:val="clear" w:color="auto" w:fill="F2F2F2"/>
            <w:vAlign w:val="center"/>
          </w:tcPr>
          <w:p w14:paraId="59DE1721" w14:textId="77777777" w:rsidR="00705E60" w:rsidRDefault="00705E60" w:rsidP="00705E60">
            <w:pPr>
              <w:spacing w:after="0"/>
              <w:jc w:val="center"/>
            </w:pPr>
            <w:r>
              <w:rPr>
                <w:b/>
                <w:bCs/>
                <w:sz w:val="15"/>
                <w:szCs w:val="15"/>
              </w:rPr>
              <w:t>S 5</w:t>
            </w:r>
          </w:p>
        </w:tc>
        <w:tc>
          <w:tcPr>
            <w:tcW w:w="455" w:type="dxa"/>
            <w:shd w:val="clear" w:color="auto" w:fill="F2F2F2"/>
            <w:vAlign w:val="center"/>
          </w:tcPr>
          <w:p w14:paraId="382A22EF" w14:textId="77777777" w:rsidR="00705E60" w:rsidRDefault="00705E60" w:rsidP="00705E60">
            <w:pPr>
              <w:spacing w:after="0"/>
              <w:jc w:val="center"/>
            </w:pPr>
            <w:r>
              <w:rPr>
                <w:b/>
                <w:bCs/>
                <w:sz w:val="15"/>
                <w:szCs w:val="15"/>
              </w:rPr>
              <w:t>S 6</w:t>
            </w:r>
          </w:p>
        </w:tc>
        <w:tc>
          <w:tcPr>
            <w:tcW w:w="455" w:type="dxa"/>
            <w:shd w:val="clear" w:color="auto" w:fill="F2F2F2"/>
            <w:vAlign w:val="center"/>
          </w:tcPr>
          <w:p w14:paraId="438AEB6A" w14:textId="77777777" w:rsidR="00705E60" w:rsidRDefault="00705E60" w:rsidP="00705E60">
            <w:pPr>
              <w:spacing w:after="0"/>
              <w:jc w:val="center"/>
            </w:pPr>
            <w:r>
              <w:rPr>
                <w:b/>
                <w:bCs/>
                <w:sz w:val="15"/>
                <w:szCs w:val="15"/>
              </w:rPr>
              <w:t>S 7</w:t>
            </w:r>
          </w:p>
        </w:tc>
        <w:tc>
          <w:tcPr>
            <w:tcW w:w="455" w:type="dxa"/>
            <w:shd w:val="clear" w:color="auto" w:fill="F2F2F2"/>
            <w:vAlign w:val="center"/>
          </w:tcPr>
          <w:p w14:paraId="43760B03" w14:textId="77777777" w:rsidR="00705E60" w:rsidRDefault="00705E60" w:rsidP="00705E60">
            <w:pPr>
              <w:spacing w:after="0"/>
              <w:jc w:val="center"/>
            </w:pPr>
            <w:r>
              <w:rPr>
                <w:b/>
                <w:bCs/>
                <w:sz w:val="15"/>
                <w:szCs w:val="15"/>
              </w:rPr>
              <w:t>S 8</w:t>
            </w:r>
          </w:p>
        </w:tc>
        <w:tc>
          <w:tcPr>
            <w:tcW w:w="455" w:type="dxa"/>
            <w:shd w:val="clear" w:color="auto" w:fill="F2F2F2"/>
            <w:vAlign w:val="center"/>
          </w:tcPr>
          <w:p w14:paraId="22915333" w14:textId="77777777" w:rsidR="00705E60" w:rsidRDefault="00705E60" w:rsidP="00705E60">
            <w:pPr>
              <w:spacing w:after="0"/>
              <w:jc w:val="center"/>
            </w:pPr>
            <w:r>
              <w:rPr>
                <w:b/>
                <w:bCs/>
                <w:sz w:val="15"/>
                <w:szCs w:val="15"/>
              </w:rPr>
              <w:t>S 9</w:t>
            </w:r>
          </w:p>
        </w:tc>
        <w:tc>
          <w:tcPr>
            <w:tcW w:w="455" w:type="dxa"/>
            <w:shd w:val="clear" w:color="auto" w:fill="F2F2F2"/>
            <w:vAlign w:val="center"/>
          </w:tcPr>
          <w:p w14:paraId="3C318E97" w14:textId="77777777" w:rsidR="00705E60" w:rsidRDefault="00705E60" w:rsidP="00705E60">
            <w:pPr>
              <w:spacing w:after="0"/>
              <w:jc w:val="center"/>
            </w:pPr>
            <w:r>
              <w:rPr>
                <w:b/>
                <w:bCs/>
                <w:sz w:val="15"/>
                <w:szCs w:val="15"/>
              </w:rPr>
              <w:t>S 10</w:t>
            </w:r>
          </w:p>
        </w:tc>
        <w:tc>
          <w:tcPr>
            <w:tcW w:w="455" w:type="dxa"/>
            <w:shd w:val="clear" w:color="auto" w:fill="F2F2F2"/>
            <w:vAlign w:val="center"/>
          </w:tcPr>
          <w:p w14:paraId="54380022" w14:textId="77777777" w:rsidR="00705E60" w:rsidRDefault="00705E60" w:rsidP="00705E60">
            <w:pPr>
              <w:spacing w:after="0"/>
              <w:jc w:val="center"/>
            </w:pPr>
            <w:r>
              <w:rPr>
                <w:b/>
                <w:bCs/>
                <w:sz w:val="15"/>
                <w:szCs w:val="15"/>
              </w:rPr>
              <w:t>S 11</w:t>
            </w:r>
          </w:p>
        </w:tc>
        <w:tc>
          <w:tcPr>
            <w:tcW w:w="455" w:type="dxa"/>
            <w:shd w:val="clear" w:color="auto" w:fill="F2F2F2"/>
            <w:vAlign w:val="center"/>
          </w:tcPr>
          <w:p w14:paraId="036A0AEC" w14:textId="77777777" w:rsidR="00705E60" w:rsidRDefault="00705E60" w:rsidP="00705E60">
            <w:pPr>
              <w:spacing w:after="0"/>
              <w:jc w:val="center"/>
            </w:pPr>
            <w:r>
              <w:rPr>
                <w:b/>
                <w:bCs/>
                <w:sz w:val="15"/>
                <w:szCs w:val="15"/>
              </w:rPr>
              <w:t>S 12</w:t>
            </w:r>
          </w:p>
        </w:tc>
        <w:tc>
          <w:tcPr>
            <w:tcW w:w="455" w:type="dxa"/>
            <w:shd w:val="clear" w:color="auto" w:fill="F2F2F2"/>
            <w:vAlign w:val="center"/>
          </w:tcPr>
          <w:p w14:paraId="1631A8CC" w14:textId="77777777" w:rsidR="00705E60" w:rsidRDefault="00705E60" w:rsidP="00705E60">
            <w:pPr>
              <w:spacing w:after="0"/>
              <w:jc w:val="center"/>
            </w:pPr>
            <w:r>
              <w:rPr>
                <w:b/>
                <w:bCs/>
                <w:sz w:val="15"/>
                <w:szCs w:val="15"/>
              </w:rPr>
              <w:t>S 13</w:t>
            </w:r>
          </w:p>
        </w:tc>
        <w:tc>
          <w:tcPr>
            <w:tcW w:w="455" w:type="dxa"/>
            <w:shd w:val="clear" w:color="auto" w:fill="F2F2F2"/>
            <w:vAlign w:val="center"/>
          </w:tcPr>
          <w:p w14:paraId="0A256245" w14:textId="77777777" w:rsidR="00705E60" w:rsidRDefault="00705E60" w:rsidP="00705E60">
            <w:pPr>
              <w:spacing w:after="0"/>
              <w:jc w:val="center"/>
            </w:pPr>
            <w:r>
              <w:rPr>
                <w:b/>
                <w:bCs/>
                <w:sz w:val="15"/>
                <w:szCs w:val="15"/>
              </w:rPr>
              <w:t>S 14</w:t>
            </w:r>
          </w:p>
        </w:tc>
        <w:tc>
          <w:tcPr>
            <w:tcW w:w="455" w:type="dxa"/>
            <w:shd w:val="clear" w:color="auto" w:fill="F2F2F2"/>
            <w:vAlign w:val="center"/>
          </w:tcPr>
          <w:p w14:paraId="5737A178" w14:textId="77777777" w:rsidR="00705E60" w:rsidRDefault="00705E60" w:rsidP="00705E60">
            <w:pPr>
              <w:spacing w:after="0"/>
              <w:jc w:val="center"/>
            </w:pPr>
            <w:r>
              <w:rPr>
                <w:b/>
                <w:bCs/>
                <w:sz w:val="15"/>
                <w:szCs w:val="15"/>
              </w:rPr>
              <w:t>S 15</w:t>
            </w:r>
          </w:p>
        </w:tc>
        <w:tc>
          <w:tcPr>
            <w:tcW w:w="455" w:type="dxa"/>
            <w:shd w:val="clear" w:color="auto" w:fill="F2F2F2"/>
            <w:vAlign w:val="center"/>
          </w:tcPr>
          <w:p w14:paraId="0C3A5F79" w14:textId="77777777" w:rsidR="00705E60" w:rsidRDefault="00705E60" w:rsidP="00705E60">
            <w:pPr>
              <w:spacing w:after="0"/>
              <w:jc w:val="center"/>
            </w:pPr>
            <w:r>
              <w:rPr>
                <w:b/>
                <w:bCs/>
                <w:sz w:val="15"/>
                <w:szCs w:val="15"/>
              </w:rPr>
              <w:t>S 16</w:t>
            </w:r>
          </w:p>
        </w:tc>
        <w:tc>
          <w:tcPr>
            <w:tcW w:w="455" w:type="dxa"/>
            <w:shd w:val="clear" w:color="auto" w:fill="F2F2F2"/>
            <w:vAlign w:val="center"/>
          </w:tcPr>
          <w:p w14:paraId="366D677F" w14:textId="77777777" w:rsidR="00705E60" w:rsidRDefault="00705E60" w:rsidP="00705E60">
            <w:pPr>
              <w:spacing w:after="0"/>
              <w:jc w:val="center"/>
            </w:pPr>
            <w:r>
              <w:rPr>
                <w:b/>
                <w:bCs/>
                <w:sz w:val="15"/>
                <w:szCs w:val="15"/>
              </w:rPr>
              <w:t>S 17</w:t>
            </w:r>
          </w:p>
        </w:tc>
        <w:tc>
          <w:tcPr>
            <w:tcW w:w="455" w:type="dxa"/>
            <w:shd w:val="clear" w:color="auto" w:fill="F2F2F2"/>
            <w:vAlign w:val="center"/>
          </w:tcPr>
          <w:p w14:paraId="1E283201" w14:textId="77777777" w:rsidR="00705E60" w:rsidRDefault="00705E60" w:rsidP="00705E60">
            <w:pPr>
              <w:spacing w:after="0"/>
              <w:jc w:val="center"/>
            </w:pPr>
            <w:r>
              <w:rPr>
                <w:b/>
                <w:bCs/>
                <w:sz w:val="15"/>
                <w:szCs w:val="15"/>
              </w:rPr>
              <w:t>S 18</w:t>
            </w:r>
          </w:p>
        </w:tc>
      </w:tr>
      <w:tr w:rsidR="00705E60" w14:paraId="67D02786" w14:textId="77777777" w:rsidTr="00705E60">
        <w:tc>
          <w:tcPr>
            <w:tcW w:w="1450" w:type="dxa"/>
            <w:vAlign w:val="center"/>
          </w:tcPr>
          <w:p w14:paraId="01CEA687" w14:textId="77777777" w:rsidR="0085062D" w:rsidRDefault="00000000">
            <w:pPr>
              <w:spacing w:after="0"/>
            </w:pPr>
            <w:r>
              <w:rPr>
                <w:sz w:val="14"/>
                <w:szCs w:val="14"/>
              </w:rPr>
              <w:t>Iteración 1 - Descubrimiento/diseño base</w:t>
            </w:r>
          </w:p>
        </w:tc>
        <w:tc>
          <w:tcPr>
            <w:tcW w:w="455" w:type="dxa"/>
            <w:shd w:val="clear" w:color="auto" w:fill="C6E0B4"/>
            <w:vAlign w:val="center"/>
          </w:tcPr>
          <w:p w14:paraId="6FD7437C" w14:textId="77777777" w:rsidR="0085062D" w:rsidRDefault="00000000">
            <w:pPr>
              <w:spacing w:after="0"/>
              <w:jc w:val="center"/>
            </w:pPr>
            <w:r>
              <w:rPr>
                <w:b/>
                <w:sz w:val="16"/>
              </w:rPr>
              <w:t>I1</w:t>
            </w:r>
          </w:p>
        </w:tc>
        <w:tc>
          <w:tcPr>
            <w:tcW w:w="455" w:type="dxa"/>
            <w:shd w:val="clear" w:color="auto" w:fill="C6E0B4"/>
            <w:vAlign w:val="center"/>
          </w:tcPr>
          <w:p w14:paraId="3044DFF7" w14:textId="77777777" w:rsidR="0085062D" w:rsidRDefault="00000000">
            <w:pPr>
              <w:spacing w:after="0"/>
              <w:jc w:val="center"/>
            </w:pPr>
            <w:r>
              <w:rPr>
                <w:b/>
                <w:sz w:val="16"/>
                <w:szCs w:val="14"/>
              </w:rPr>
              <w:t>I1</w:t>
            </w:r>
          </w:p>
        </w:tc>
        <w:tc>
          <w:tcPr>
            <w:tcW w:w="455" w:type="dxa"/>
            <w:shd w:val="clear" w:color="auto" w:fill="C6E0B4"/>
            <w:vAlign w:val="center"/>
          </w:tcPr>
          <w:p w14:paraId="5D50D122" w14:textId="77777777" w:rsidR="0085062D" w:rsidRDefault="00000000">
            <w:pPr>
              <w:spacing w:after="0"/>
              <w:jc w:val="center"/>
            </w:pPr>
            <w:r>
              <w:rPr>
                <w:b/>
                <w:sz w:val="16"/>
              </w:rPr>
              <w:t>I1</w:t>
            </w:r>
          </w:p>
        </w:tc>
        <w:tc>
          <w:tcPr>
            <w:tcW w:w="455" w:type="dxa"/>
            <w:shd w:val="clear" w:color="auto" w:fill="C6E0B4"/>
            <w:vAlign w:val="center"/>
          </w:tcPr>
          <w:p w14:paraId="0073ED5B" w14:textId="77777777" w:rsidR="0085062D" w:rsidRDefault="00000000">
            <w:pPr>
              <w:spacing w:after="0"/>
              <w:jc w:val="center"/>
            </w:pPr>
            <w:r>
              <w:rPr>
                <w:b/>
                <w:sz w:val="16"/>
              </w:rPr>
              <w:t>I1</w:t>
            </w:r>
          </w:p>
        </w:tc>
        <w:tc>
          <w:tcPr>
            <w:tcW w:w="455" w:type="dxa"/>
            <w:shd w:val="clear" w:color="auto" w:fill="FFFFFF"/>
            <w:vAlign w:val="center"/>
          </w:tcPr>
          <w:p w14:paraId="7A657407" w14:textId="77777777" w:rsidR="0085062D" w:rsidRDefault="0085062D">
            <w:pPr>
              <w:spacing w:after="0"/>
              <w:jc w:val="center"/>
            </w:pPr>
          </w:p>
        </w:tc>
        <w:tc>
          <w:tcPr>
            <w:tcW w:w="455" w:type="dxa"/>
            <w:shd w:val="clear" w:color="auto" w:fill="FFFFFF"/>
            <w:vAlign w:val="center"/>
          </w:tcPr>
          <w:p w14:paraId="212124AF" w14:textId="77777777" w:rsidR="0085062D" w:rsidRDefault="0085062D">
            <w:pPr>
              <w:spacing w:after="0"/>
              <w:jc w:val="center"/>
            </w:pPr>
          </w:p>
        </w:tc>
        <w:tc>
          <w:tcPr>
            <w:tcW w:w="455" w:type="dxa"/>
            <w:shd w:val="clear" w:color="auto" w:fill="FFFFFF"/>
            <w:vAlign w:val="center"/>
          </w:tcPr>
          <w:p w14:paraId="0F89216C" w14:textId="77777777" w:rsidR="0085062D" w:rsidRDefault="0085062D">
            <w:pPr>
              <w:spacing w:after="0"/>
              <w:jc w:val="center"/>
            </w:pPr>
          </w:p>
        </w:tc>
        <w:tc>
          <w:tcPr>
            <w:tcW w:w="455" w:type="dxa"/>
            <w:shd w:val="clear" w:color="auto" w:fill="FFFFFF"/>
            <w:vAlign w:val="center"/>
          </w:tcPr>
          <w:p w14:paraId="1AD3E987" w14:textId="77777777" w:rsidR="0085062D" w:rsidRDefault="0085062D">
            <w:pPr>
              <w:spacing w:after="0"/>
              <w:jc w:val="center"/>
            </w:pPr>
          </w:p>
        </w:tc>
        <w:tc>
          <w:tcPr>
            <w:tcW w:w="455" w:type="dxa"/>
            <w:shd w:val="clear" w:color="auto" w:fill="FFFFFF"/>
            <w:vAlign w:val="center"/>
          </w:tcPr>
          <w:p w14:paraId="4EB2A9D9" w14:textId="77777777" w:rsidR="0085062D" w:rsidRDefault="0085062D">
            <w:pPr>
              <w:spacing w:after="0"/>
              <w:jc w:val="center"/>
            </w:pPr>
          </w:p>
        </w:tc>
        <w:tc>
          <w:tcPr>
            <w:tcW w:w="455" w:type="dxa"/>
            <w:shd w:val="clear" w:color="auto" w:fill="FFFFFF"/>
            <w:vAlign w:val="center"/>
          </w:tcPr>
          <w:p w14:paraId="372AC073" w14:textId="77777777" w:rsidR="0085062D" w:rsidRDefault="0085062D">
            <w:pPr>
              <w:spacing w:after="0"/>
              <w:jc w:val="center"/>
            </w:pPr>
          </w:p>
        </w:tc>
        <w:tc>
          <w:tcPr>
            <w:tcW w:w="455" w:type="dxa"/>
            <w:shd w:val="clear" w:color="auto" w:fill="FFFFFF"/>
            <w:vAlign w:val="center"/>
          </w:tcPr>
          <w:p w14:paraId="7E25D4B7" w14:textId="77777777" w:rsidR="0085062D" w:rsidRDefault="0085062D">
            <w:pPr>
              <w:spacing w:after="0"/>
              <w:jc w:val="center"/>
            </w:pPr>
          </w:p>
        </w:tc>
        <w:tc>
          <w:tcPr>
            <w:tcW w:w="455" w:type="dxa"/>
            <w:shd w:val="clear" w:color="auto" w:fill="FFFFFF"/>
            <w:vAlign w:val="center"/>
          </w:tcPr>
          <w:p w14:paraId="0C5E61A0" w14:textId="77777777" w:rsidR="0085062D" w:rsidRDefault="0085062D">
            <w:pPr>
              <w:spacing w:after="0"/>
              <w:jc w:val="center"/>
            </w:pPr>
          </w:p>
        </w:tc>
        <w:tc>
          <w:tcPr>
            <w:tcW w:w="455" w:type="dxa"/>
            <w:shd w:val="clear" w:color="auto" w:fill="FFFFFF"/>
            <w:vAlign w:val="center"/>
          </w:tcPr>
          <w:p w14:paraId="1BD3F565" w14:textId="77777777" w:rsidR="0085062D" w:rsidRDefault="0085062D">
            <w:pPr>
              <w:spacing w:after="0"/>
              <w:jc w:val="center"/>
            </w:pPr>
          </w:p>
        </w:tc>
        <w:tc>
          <w:tcPr>
            <w:tcW w:w="455" w:type="dxa"/>
            <w:shd w:val="clear" w:color="auto" w:fill="FFFFFF"/>
            <w:vAlign w:val="center"/>
          </w:tcPr>
          <w:p w14:paraId="2D79D4FF" w14:textId="77777777" w:rsidR="0085062D" w:rsidRDefault="0085062D">
            <w:pPr>
              <w:spacing w:after="0"/>
              <w:jc w:val="center"/>
            </w:pPr>
          </w:p>
        </w:tc>
        <w:tc>
          <w:tcPr>
            <w:tcW w:w="455" w:type="dxa"/>
            <w:shd w:val="clear" w:color="auto" w:fill="FFFFFF"/>
            <w:vAlign w:val="center"/>
          </w:tcPr>
          <w:p w14:paraId="35ED020B" w14:textId="77777777" w:rsidR="0085062D" w:rsidRDefault="0085062D">
            <w:pPr>
              <w:spacing w:after="0"/>
              <w:jc w:val="center"/>
            </w:pPr>
          </w:p>
        </w:tc>
        <w:tc>
          <w:tcPr>
            <w:tcW w:w="455" w:type="dxa"/>
            <w:shd w:val="clear" w:color="auto" w:fill="FFFFFF"/>
            <w:vAlign w:val="center"/>
          </w:tcPr>
          <w:p w14:paraId="60743DCE" w14:textId="77777777" w:rsidR="0085062D" w:rsidRDefault="0085062D">
            <w:pPr>
              <w:spacing w:after="0"/>
              <w:jc w:val="center"/>
            </w:pPr>
          </w:p>
        </w:tc>
        <w:tc>
          <w:tcPr>
            <w:tcW w:w="455" w:type="dxa"/>
            <w:shd w:val="clear" w:color="auto" w:fill="FFFFFF"/>
            <w:vAlign w:val="center"/>
          </w:tcPr>
          <w:p w14:paraId="6673F18F" w14:textId="77777777" w:rsidR="0085062D" w:rsidRDefault="0085062D">
            <w:pPr>
              <w:spacing w:after="0"/>
              <w:jc w:val="center"/>
            </w:pPr>
          </w:p>
        </w:tc>
        <w:tc>
          <w:tcPr>
            <w:tcW w:w="455" w:type="dxa"/>
            <w:shd w:val="clear" w:color="auto" w:fill="FFFFFF"/>
            <w:vAlign w:val="center"/>
          </w:tcPr>
          <w:p w14:paraId="0906E01B" w14:textId="77777777" w:rsidR="0085062D" w:rsidRDefault="0085062D">
            <w:pPr>
              <w:spacing w:after="0"/>
              <w:jc w:val="center"/>
            </w:pPr>
          </w:p>
        </w:tc>
      </w:tr>
      <w:tr w:rsidR="00705E60" w14:paraId="566FB864" w14:textId="77777777" w:rsidTr="00705E60">
        <w:tc>
          <w:tcPr>
            <w:tcW w:w="1450" w:type="dxa"/>
            <w:vAlign w:val="center"/>
          </w:tcPr>
          <w:p w14:paraId="378936F7" w14:textId="77777777" w:rsidR="0085062D" w:rsidRDefault="00000000">
            <w:pPr>
              <w:spacing w:after="0"/>
            </w:pPr>
            <w:r>
              <w:rPr>
                <w:sz w:val="14"/>
                <w:szCs w:val="14"/>
              </w:rPr>
              <w:t>Iteración 2 - Catálogo/clientes/cotización</w:t>
            </w:r>
          </w:p>
        </w:tc>
        <w:tc>
          <w:tcPr>
            <w:tcW w:w="455" w:type="dxa"/>
            <w:shd w:val="clear" w:color="auto" w:fill="FFFFFF"/>
            <w:vAlign w:val="center"/>
          </w:tcPr>
          <w:p w14:paraId="260E822A" w14:textId="77777777" w:rsidR="0085062D" w:rsidRDefault="0085062D">
            <w:pPr>
              <w:spacing w:after="0"/>
              <w:jc w:val="center"/>
            </w:pPr>
          </w:p>
        </w:tc>
        <w:tc>
          <w:tcPr>
            <w:tcW w:w="455" w:type="dxa"/>
            <w:shd w:val="clear" w:color="auto" w:fill="FFFFFF"/>
            <w:vAlign w:val="center"/>
          </w:tcPr>
          <w:p w14:paraId="15A45655" w14:textId="77777777" w:rsidR="0085062D" w:rsidRDefault="0085062D">
            <w:pPr>
              <w:spacing w:after="0"/>
              <w:jc w:val="center"/>
            </w:pPr>
          </w:p>
        </w:tc>
        <w:tc>
          <w:tcPr>
            <w:tcW w:w="455" w:type="dxa"/>
            <w:shd w:val="clear" w:color="auto" w:fill="FFFFFF"/>
            <w:vAlign w:val="center"/>
          </w:tcPr>
          <w:p w14:paraId="5C90C2E2" w14:textId="77777777" w:rsidR="0085062D" w:rsidRDefault="0085062D">
            <w:pPr>
              <w:spacing w:after="0"/>
              <w:jc w:val="center"/>
            </w:pPr>
          </w:p>
        </w:tc>
        <w:tc>
          <w:tcPr>
            <w:tcW w:w="455" w:type="dxa"/>
            <w:shd w:val="clear" w:color="auto" w:fill="FFFFFF"/>
            <w:vAlign w:val="center"/>
          </w:tcPr>
          <w:p w14:paraId="3891474C" w14:textId="77777777" w:rsidR="0085062D" w:rsidRDefault="0085062D">
            <w:pPr>
              <w:spacing w:after="0"/>
              <w:jc w:val="center"/>
            </w:pPr>
          </w:p>
        </w:tc>
        <w:tc>
          <w:tcPr>
            <w:tcW w:w="455" w:type="dxa"/>
            <w:shd w:val="clear" w:color="auto" w:fill="FFE699"/>
            <w:vAlign w:val="center"/>
          </w:tcPr>
          <w:p w14:paraId="3868F75E" w14:textId="77777777" w:rsidR="0085062D" w:rsidRDefault="00000000">
            <w:pPr>
              <w:spacing w:after="0"/>
              <w:jc w:val="center"/>
            </w:pPr>
            <w:r>
              <w:rPr>
                <w:b/>
                <w:sz w:val="16"/>
              </w:rPr>
              <w:t>I2</w:t>
            </w:r>
          </w:p>
        </w:tc>
        <w:tc>
          <w:tcPr>
            <w:tcW w:w="455" w:type="dxa"/>
            <w:shd w:val="clear" w:color="auto" w:fill="FFE699"/>
            <w:vAlign w:val="center"/>
          </w:tcPr>
          <w:p w14:paraId="2DE692F0" w14:textId="77777777" w:rsidR="0085062D" w:rsidRDefault="00000000">
            <w:pPr>
              <w:spacing w:after="0"/>
              <w:jc w:val="center"/>
            </w:pPr>
            <w:r>
              <w:rPr>
                <w:b/>
                <w:sz w:val="16"/>
              </w:rPr>
              <w:t>I2</w:t>
            </w:r>
          </w:p>
        </w:tc>
        <w:tc>
          <w:tcPr>
            <w:tcW w:w="455" w:type="dxa"/>
            <w:shd w:val="clear" w:color="auto" w:fill="FFE699"/>
            <w:vAlign w:val="center"/>
          </w:tcPr>
          <w:p w14:paraId="019FC71A" w14:textId="77777777" w:rsidR="0085062D" w:rsidRDefault="00000000">
            <w:pPr>
              <w:spacing w:after="0"/>
              <w:jc w:val="center"/>
            </w:pPr>
            <w:r>
              <w:rPr>
                <w:b/>
                <w:sz w:val="16"/>
              </w:rPr>
              <w:t>I2</w:t>
            </w:r>
          </w:p>
        </w:tc>
        <w:tc>
          <w:tcPr>
            <w:tcW w:w="455" w:type="dxa"/>
            <w:shd w:val="clear" w:color="auto" w:fill="FFE699"/>
            <w:vAlign w:val="center"/>
          </w:tcPr>
          <w:p w14:paraId="69A5CF9D" w14:textId="77777777" w:rsidR="0085062D" w:rsidRDefault="00000000">
            <w:pPr>
              <w:spacing w:after="0"/>
              <w:jc w:val="center"/>
            </w:pPr>
            <w:r>
              <w:rPr>
                <w:b/>
                <w:sz w:val="16"/>
              </w:rPr>
              <w:t>I2</w:t>
            </w:r>
          </w:p>
        </w:tc>
        <w:tc>
          <w:tcPr>
            <w:tcW w:w="455" w:type="dxa"/>
            <w:shd w:val="clear" w:color="auto" w:fill="FFFFFF"/>
            <w:vAlign w:val="center"/>
          </w:tcPr>
          <w:p w14:paraId="191AA975" w14:textId="77777777" w:rsidR="0085062D" w:rsidRDefault="0085062D">
            <w:pPr>
              <w:spacing w:after="0"/>
              <w:jc w:val="center"/>
            </w:pPr>
          </w:p>
        </w:tc>
        <w:tc>
          <w:tcPr>
            <w:tcW w:w="455" w:type="dxa"/>
            <w:shd w:val="clear" w:color="auto" w:fill="FFFFFF"/>
            <w:vAlign w:val="center"/>
          </w:tcPr>
          <w:p w14:paraId="2EE3B044" w14:textId="77777777" w:rsidR="0085062D" w:rsidRDefault="0085062D">
            <w:pPr>
              <w:spacing w:after="0"/>
              <w:jc w:val="center"/>
            </w:pPr>
          </w:p>
        </w:tc>
        <w:tc>
          <w:tcPr>
            <w:tcW w:w="455" w:type="dxa"/>
            <w:shd w:val="clear" w:color="auto" w:fill="FFFFFF"/>
            <w:vAlign w:val="center"/>
          </w:tcPr>
          <w:p w14:paraId="6FEDF478" w14:textId="77777777" w:rsidR="0085062D" w:rsidRDefault="0085062D">
            <w:pPr>
              <w:spacing w:after="0"/>
              <w:jc w:val="center"/>
            </w:pPr>
          </w:p>
        </w:tc>
        <w:tc>
          <w:tcPr>
            <w:tcW w:w="455" w:type="dxa"/>
            <w:shd w:val="clear" w:color="auto" w:fill="FFFFFF"/>
            <w:vAlign w:val="center"/>
          </w:tcPr>
          <w:p w14:paraId="16C8A2A5" w14:textId="77777777" w:rsidR="0085062D" w:rsidRDefault="0085062D">
            <w:pPr>
              <w:spacing w:after="0"/>
              <w:jc w:val="center"/>
            </w:pPr>
          </w:p>
        </w:tc>
        <w:tc>
          <w:tcPr>
            <w:tcW w:w="455" w:type="dxa"/>
            <w:shd w:val="clear" w:color="auto" w:fill="FFFFFF"/>
            <w:vAlign w:val="center"/>
          </w:tcPr>
          <w:p w14:paraId="2A1461F2" w14:textId="77777777" w:rsidR="0085062D" w:rsidRDefault="0085062D">
            <w:pPr>
              <w:spacing w:after="0"/>
              <w:jc w:val="center"/>
            </w:pPr>
          </w:p>
        </w:tc>
        <w:tc>
          <w:tcPr>
            <w:tcW w:w="455" w:type="dxa"/>
            <w:shd w:val="clear" w:color="auto" w:fill="FFFFFF"/>
            <w:vAlign w:val="center"/>
          </w:tcPr>
          <w:p w14:paraId="6AFE37C2" w14:textId="77777777" w:rsidR="0085062D" w:rsidRDefault="0085062D">
            <w:pPr>
              <w:spacing w:after="0"/>
              <w:jc w:val="center"/>
            </w:pPr>
          </w:p>
        </w:tc>
        <w:tc>
          <w:tcPr>
            <w:tcW w:w="455" w:type="dxa"/>
            <w:shd w:val="clear" w:color="auto" w:fill="FFFFFF"/>
            <w:vAlign w:val="center"/>
          </w:tcPr>
          <w:p w14:paraId="35AE0C2E" w14:textId="77777777" w:rsidR="0085062D" w:rsidRDefault="0085062D">
            <w:pPr>
              <w:spacing w:after="0"/>
              <w:jc w:val="center"/>
            </w:pPr>
          </w:p>
        </w:tc>
        <w:tc>
          <w:tcPr>
            <w:tcW w:w="455" w:type="dxa"/>
            <w:shd w:val="clear" w:color="auto" w:fill="FFFFFF"/>
            <w:vAlign w:val="center"/>
          </w:tcPr>
          <w:p w14:paraId="7116208B" w14:textId="77777777" w:rsidR="0085062D" w:rsidRDefault="0085062D">
            <w:pPr>
              <w:spacing w:after="0"/>
              <w:jc w:val="center"/>
            </w:pPr>
          </w:p>
        </w:tc>
        <w:tc>
          <w:tcPr>
            <w:tcW w:w="455" w:type="dxa"/>
            <w:shd w:val="clear" w:color="auto" w:fill="FFFFFF"/>
            <w:vAlign w:val="center"/>
          </w:tcPr>
          <w:p w14:paraId="78EB5A8C" w14:textId="77777777" w:rsidR="0085062D" w:rsidRDefault="0085062D">
            <w:pPr>
              <w:spacing w:after="0"/>
              <w:jc w:val="center"/>
            </w:pPr>
          </w:p>
        </w:tc>
        <w:tc>
          <w:tcPr>
            <w:tcW w:w="455" w:type="dxa"/>
            <w:shd w:val="clear" w:color="auto" w:fill="FFFFFF"/>
            <w:vAlign w:val="center"/>
          </w:tcPr>
          <w:p w14:paraId="77FD95FB" w14:textId="77777777" w:rsidR="0085062D" w:rsidRDefault="0085062D">
            <w:pPr>
              <w:spacing w:after="0"/>
              <w:jc w:val="center"/>
            </w:pPr>
          </w:p>
        </w:tc>
      </w:tr>
      <w:tr w:rsidR="00705E60" w14:paraId="38603A58" w14:textId="77777777" w:rsidTr="00705E60">
        <w:tc>
          <w:tcPr>
            <w:tcW w:w="1450" w:type="dxa"/>
            <w:vAlign w:val="center"/>
          </w:tcPr>
          <w:p w14:paraId="1701B80F" w14:textId="77777777" w:rsidR="0085062D" w:rsidRDefault="00000000">
            <w:pPr>
              <w:spacing w:after="0"/>
            </w:pPr>
            <w:r>
              <w:rPr>
                <w:sz w:val="14"/>
                <w:szCs w:val="14"/>
              </w:rPr>
              <w:t>Iteración 3 - Reservas/inventario temporal</w:t>
            </w:r>
          </w:p>
        </w:tc>
        <w:tc>
          <w:tcPr>
            <w:tcW w:w="455" w:type="dxa"/>
            <w:shd w:val="clear" w:color="auto" w:fill="FFFFFF"/>
            <w:vAlign w:val="center"/>
          </w:tcPr>
          <w:p w14:paraId="37FEE839" w14:textId="77777777" w:rsidR="0085062D" w:rsidRDefault="0085062D">
            <w:pPr>
              <w:spacing w:after="0"/>
              <w:jc w:val="center"/>
            </w:pPr>
          </w:p>
        </w:tc>
        <w:tc>
          <w:tcPr>
            <w:tcW w:w="455" w:type="dxa"/>
            <w:shd w:val="clear" w:color="auto" w:fill="FFFFFF"/>
            <w:vAlign w:val="center"/>
          </w:tcPr>
          <w:p w14:paraId="491FA534" w14:textId="77777777" w:rsidR="0085062D" w:rsidRDefault="0085062D">
            <w:pPr>
              <w:spacing w:after="0"/>
              <w:jc w:val="center"/>
            </w:pPr>
          </w:p>
        </w:tc>
        <w:tc>
          <w:tcPr>
            <w:tcW w:w="455" w:type="dxa"/>
            <w:shd w:val="clear" w:color="auto" w:fill="FFFFFF"/>
            <w:vAlign w:val="center"/>
          </w:tcPr>
          <w:p w14:paraId="5E119534" w14:textId="77777777" w:rsidR="0085062D" w:rsidRDefault="0085062D">
            <w:pPr>
              <w:spacing w:after="0"/>
              <w:jc w:val="center"/>
            </w:pPr>
          </w:p>
        </w:tc>
        <w:tc>
          <w:tcPr>
            <w:tcW w:w="455" w:type="dxa"/>
            <w:shd w:val="clear" w:color="auto" w:fill="FFFFFF"/>
            <w:vAlign w:val="center"/>
          </w:tcPr>
          <w:p w14:paraId="6395D982" w14:textId="77777777" w:rsidR="0085062D" w:rsidRDefault="0085062D">
            <w:pPr>
              <w:spacing w:after="0"/>
              <w:jc w:val="center"/>
            </w:pPr>
          </w:p>
        </w:tc>
        <w:tc>
          <w:tcPr>
            <w:tcW w:w="455" w:type="dxa"/>
            <w:shd w:val="clear" w:color="auto" w:fill="FFFFFF"/>
            <w:vAlign w:val="center"/>
          </w:tcPr>
          <w:p w14:paraId="06C64678" w14:textId="77777777" w:rsidR="0085062D" w:rsidRDefault="0085062D">
            <w:pPr>
              <w:spacing w:after="0"/>
              <w:jc w:val="center"/>
            </w:pPr>
          </w:p>
        </w:tc>
        <w:tc>
          <w:tcPr>
            <w:tcW w:w="455" w:type="dxa"/>
            <w:shd w:val="clear" w:color="auto" w:fill="FFFFFF"/>
            <w:vAlign w:val="center"/>
          </w:tcPr>
          <w:p w14:paraId="7F8A0ED4" w14:textId="77777777" w:rsidR="0085062D" w:rsidRDefault="0085062D">
            <w:pPr>
              <w:spacing w:after="0"/>
              <w:jc w:val="center"/>
            </w:pPr>
          </w:p>
        </w:tc>
        <w:tc>
          <w:tcPr>
            <w:tcW w:w="455" w:type="dxa"/>
            <w:shd w:val="clear" w:color="auto" w:fill="FFFFFF"/>
            <w:vAlign w:val="center"/>
          </w:tcPr>
          <w:p w14:paraId="6E67E5C8" w14:textId="77777777" w:rsidR="0085062D" w:rsidRDefault="0085062D">
            <w:pPr>
              <w:spacing w:after="0"/>
              <w:jc w:val="center"/>
            </w:pPr>
          </w:p>
        </w:tc>
        <w:tc>
          <w:tcPr>
            <w:tcW w:w="455" w:type="dxa"/>
            <w:shd w:val="clear" w:color="auto" w:fill="FFFFFF"/>
            <w:vAlign w:val="center"/>
          </w:tcPr>
          <w:p w14:paraId="22E712C8" w14:textId="77777777" w:rsidR="0085062D" w:rsidRDefault="0085062D">
            <w:pPr>
              <w:spacing w:after="0"/>
              <w:jc w:val="center"/>
            </w:pPr>
          </w:p>
        </w:tc>
        <w:tc>
          <w:tcPr>
            <w:tcW w:w="455" w:type="dxa"/>
            <w:shd w:val="clear" w:color="auto" w:fill="FFE699"/>
            <w:vAlign w:val="center"/>
          </w:tcPr>
          <w:p w14:paraId="15C85681" w14:textId="77777777" w:rsidR="0085062D" w:rsidRDefault="00000000">
            <w:pPr>
              <w:spacing w:after="0"/>
              <w:jc w:val="center"/>
            </w:pPr>
            <w:r>
              <w:rPr>
                <w:b/>
                <w:sz w:val="16"/>
              </w:rPr>
              <w:t>I3</w:t>
            </w:r>
          </w:p>
        </w:tc>
        <w:tc>
          <w:tcPr>
            <w:tcW w:w="455" w:type="dxa"/>
            <w:shd w:val="clear" w:color="auto" w:fill="FFE699"/>
            <w:vAlign w:val="center"/>
          </w:tcPr>
          <w:p w14:paraId="41AB5028" w14:textId="77777777" w:rsidR="0085062D" w:rsidRDefault="00000000">
            <w:pPr>
              <w:spacing w:after="0"/>
              <w:jc w:val="center"/>
            </w:pPr>
            <w:r>
              <w:rPr>
                <w:b/>
                <w:sz w:val="16"/>
              </w:rPr>
              <w:t>I3</w:t>
            </w:r>
          </w:p>
        </w:tc>
        <w:tc>
          <w:tcPr>
            <w:tcW w:w="455" w:type="dxa"/>
            <w:shd w:val="clear" w:color="auto" w:fill="FFE699"/>
            <w:vAlign w:val="center"/>
          </w:tcPr>
          <w:p w14:paraId="642ED855" w14:textId="77777777" w:rsidR="0085062D" w:rsidRDefault="00000000">
            <w:pPr>
              <w:spacing w:after="0"/>
              <w:jc w:val="center"/>
            </w:pPr>
            <w:r>
              <w:rPr>
                <w:b/>
                <w:sz w:val="16"/>
              </w:rPr>
              <w:t>I3</w:t>
            </w:r>
          </w:p>
        </w:tc>
        <w:tc>
          <w:tcPr>
            <w:tcW w:w="455" w:type="dxa"/>
            <w:shd w:val="clear" w:color="auto" w:fill="FFE699"/>
            <w:vAlign w:val="center"/>
          </w:tcPr>
          <w:p w14:paraId="742E31DB" w14:textId="77777777" w:rsidR="0085062D" w:rsidRDefault="00000000">
            <w:pPr>
              <w:spacing w:after="0"/>
              <w:jc w:val="center"/>
            </w:pPr>
            <w:r>
              <w:rPr>
                <w:b/>
                <w:sz w:val="16"/>
              </w:rPr>
              <w:t>I3</w:t>
            </w:r>
          </w:p>
        </w:tc>
        <w:tc>
          <w:tcPr>
            <w:tcW w:w="455" w:type="dxa"/>
            <w:shd w:val="clear" w:color="auto" w:fill="FFFFFF"/>
            <w:vAlign w:val="center"/>
          </w:tcPr>
          <w:p w14:paraId="2B3B9DDD" w14:textId="77777777" w:rsidR="0085062D" w:rsidRDefault="0085062D">
            <w:pPr>
              <w:spacing w:after="0"/>
              <w:jc w:val="center"/>
            </w:pPr>
          </w:p>
        </w:tc>
        <w:tc>
          <w:tcPr>
            <w:tcW w:w="455" w:type="dxa"/>
            <w:shd w:val="clear" w:color="auto" w:fill="FFFFFF"/>
            <w:vAlign w:val="center"/>
          </w:tcPr>
          <w:p w14:paraId="2923F224" w14:textId="77777777" w:rsidR="0085062D" w:rsidRDefault="0085062D">
            <w:pPr>
              <w:spacing w:after="0"/>
              <w:jc w:val="center"/>
            </w:pPr>
          </w:p>
        </w:tc>
        <w:tc>
          <w:tcPr>
            <w:tcW w:w="455" w:type="dxa"/>
            <w:shd w:val="clear" w:color="auto" w:fill="FFFFFF"/>
            <w:vAlign w:val="center"/>
          </w:tcPr>
          <w:p w14:paraId="630D1429" w14:textId="77777777" w:rsidR="0085062D" w:rsidRDefault="0085062D">
            <w:pPr>
              <w:spacing w:after="0"/>
              <w:jc w:val="center"/>
            </w:pPr>
          </w:p>
        </w:tc>
        <w:tc>
          <w:tcPr>
            <w:tcW w:w="455" w:type="dxa"/>
            <w:shd w:val="clear" w:color="auto" w:fill="FFFFFF"/>
            <w:vAlign w:val="center"/>
          </w:tcPr>
          <w:p w14:paraId="07CB54DF" w14:textId="77777777" w:rsidR="0085062D" w:rsidRDefault="0085062D">
            <w:pPr>
              <w:spacing w:after="0"/>
              <w:jc w:val="center"/>
            </w:pPr>
          </w:p>
        </w:tc>
        <w:tc>
          <w:tcPr>
            <w:tcW w:w="455" w:type="dxa"/>
            <w:shd w:val="clear" w:color="auto" w:fill="FFFFFF"/>
            <w:vAlign w:val="center"/>
          </w:tcPr>
          <w:p w14:paraId="1E8398AD" w14:textId="77777777" w:rsidR="0085062D" w:rsidRDefault="0085062D">
            <w:pPr>
              <w:spacing w:after="0"/>
              <w:jc w:val="center"/>
            </w:pPr>
          </w:p>
        </w:tc>
        <w:tc>
          <w:tcPr>
            <w:tcW w:w="455" w:type="dxa"/>
            <w:shd w:val="clear" w:color="auto" w:fill="FFFFFF"/>
            <w:vAlign w:val="center"/>
          </w:tcPr>
          <w:p w14:paraId="3984D806" w14:textId="77777777" w:rsidR="0085062D" w:rsidRDefault="0085062D">
            <w:pPr>
              <w:spacing w:after="0"/>
              <w:jc w:val="center"/>
            </w:pPr>
          </w:p>
        </w:tc>
      </w:tr>
      <w:tr w:rsidR="00705E60" w14:paraId="08A14116" w14:textId="77777777" w:rsidTr="00705E60">
        <w:tc>
          <w:tcPr>
            <w:tcW w:w="1450" w:type="dxa"/>
            <w:vAlign w:val="center"/>
          </w:tcPr>
          <w:p w14:paraId="5EAB057A" w14:textId="77777777" w:rsidR="0085062D" w:rsidRDefault="00000000">
            <w:pPr>
              <w:spacing w:after="0"/>
            </w:pPr>
            <w:r>
              <w:rPr>
                <w:sz w:val="14"/>
                <w:szCs w:val="14"/>
              </w:rPr>
              <w:t>Iteración 4 - Operación completa</w:t>
            </w:r>
          </w:p>
        </w:tc>
        <w:tc>
          <w:tcPr>
            <w:tcW w:w="455" w:type="dxa"/>
            <w:shd w:val="clear" w:color="auto" w:fill="FFFFFF"/>
            <w:vAlign w:val="center"/>
          </w:tcPr>
          <w:p w14:paraId="61FE0C69" w14:textId="77777777" w:rsidR="0085062D" w:rsidRDefault="0085062D">
            <w:pPr>
              <w:spacing w:after="0"/>
              <w:jc w:val="center"/>
            </w:pPr>
          </w:p>
        </w:tc>
        <w:tc>
          <w:tcPr>
            <w:tcW w:w="455" w:type="dxa"/>
            <w:shd w:val="clear" w:color="auto" w:fill="FFFFFF"/>
            <w:vAlign w:val="center"/>
          </w:tcPr>
          <w:p w14:paraId="6A2EF1FB" w14:textId="77777777" w:rsidR="0085062D" w:rsidRDefault="0085062D">
            <w:pPr>
              <w:spacing w:after="0"/>
              <w:jc w:val="center"/>
            </w:pPr>
          </w:p>
        </w:tc>
        <w:tc>
          <w:tcPr>
            <w:tcW w:w="455" w:type="dxa"/>
            <w:shd w:val="clear" w:color="auto" w:fill="FFFFFF"/>
            <w:vAlign w:val="center"/>
          </w:tcPr>
          <w:p w14:paraId="26062238" w14:textId="77777777" w:rsidR="0085062D" w:rsidRDefault="0085062D">
            <w:pPr>
              <w:spacing w:after="0"/>
              <w:jc w:val="center"/>
            </w:pPr>
          </w:p>
        </w:tc>
        <w:tc>
          <w:tcPr>
            <w:tcW w:w="455" w:type="dxa"/>
            <w:shd w:val="clear" w:color="auto" w:fill="FFFFFF"/>
            <w:vAlign w:val="center"/>
          </w:tcPr>
          <w:p w14:paraId="545B97BB" w14:textId="77777777" w:rsidR="0085062D" w:rsidRDefault="0085062D">
            <w:pPr>
              <w:spacing w:after="0"/>
              <w:jc w:val="center"/>
            </w:pPr>
          </w:p>
        </w:tc>
        <w:tc>
          <w:tcPr>
            <w:tcW w:w="455" w:type="dxa"/>
            <w:shd w:val="clear" w:color="auto" w:fill="FFFFFF"/>
            <w:vAlign w:val="center"/>
          </w:tcPr>
          <w:p w14:paraId="58D8D585" w14:textId="77777777" w:rsidR="0085062D" w:rsidRDefault="0085062D">
            <w:pPr>
              <w:spacing w:after="0"/>
              <w:jc w:val="center"/>
            </w:pPr>
          </w:p>
        </w:tc>
        <w:tc>
          <w:tcPr>
            <w:tcW w:w="455" w:type="dxa"/>
            <w:shd w:val="clear" w:color="auto" w:fill="FFFFFF"/>
            <w:vAlign w:val="center"/>
          </w:tcPr>
          <w:p w14:paraId="1184416F" w14:textId="77777777" w:rsidR="0085062D" w:rsidRDefault="0085062D">
            <w:pPr>
              <w:spacing w:after="0"/>
              <w:jc w:val="center"/>
            </w:pPr>
          </w:p>
        </w:tc>
        <w:tc>
          <w:tcPr>
            <w:tcW w:w="455" w:type="dxa"/>
            <w:shd w:val="clear" w:color="auto" w:fill="FFFFFF"/>
            <w:vAlign w:val="center"/>
          </w:tcPr>
          <w:p w14:paraId="19CF0B4E" w14:textId="77777777" w:rsidR="0085062D" w:rsidRDefault="0085062D">
            <w:pPr>
              <w:spacing w:after="0"/>
              <w:jc w:val="center"/>
            </w:pPr>
          </w:p>
        </w:tc>
        <w:tc>
          <w:tcPr>
            <w:tcW w:w="455" w:type="dxa"/>
            <w:shd w:val="clear" w:color="auto" w:fill="FFFFFF"/>
            <w:vAlign w:val="center"/>
          </w:tcPr>
          <w:p w14:paraId="36F169DB" w14:textId="77777777" w:rsidR="0085062D" w:rsidRDefault="0085062D">
            <w:pPr>
              <w:spacing w:after="0"/>
              <w:jc w:val="center"/>
            </w:pPr>
          </w:p>
        </w:tc>
        <w:tc>
          <w:tcPr>
            <w:tcW w:w="455" w:type="dxa"/>
            <w:shd w:val="clear" w:color="auto" w:fill="FFFFFF"/>
            <w:vAlign w:val="center"/>
          </w:tcPr>
          <w:p w14:paraId="6676CB13" w14:textId="77777777" w:rsidR="0085062D" w:rsidRDefault="0085062D">
            <w:pPr>
              <w:spacing w:after="0"/>
              <w:jc w:val="center"/>
            </w:pPr>
          </w:p>
        </w:tc>
        <w:tc>
          <w:tcPr>
            <w:tcW w:w="455" w:type="dxa"/>
            <w:shd w:val="clear" w:color="auto" w:fill="FFFFFF"/>
            <w:vAlign w:val="center"/>
          </w:tcPr>
          <w:p w14:paraId="765993E8" w14:textId="77777777" w:rsidR="0085062D" w:rsidRDefault="0085062D">
            <w:pPr>
              <w:spacing w:after="0"/>
              <w:jc w:val="center"/>
            </w:pPr>
          </w:p>
        </w:tc>
        <w:tc>
          <w:tcPr>
            <w:tcW w:w="455" w:type="dxa"/>
            <w:shd w:val="clear" w:color="auto" w:fill="FFFFFF"/>
            <w:vAlign w:val="center"/>
          </w:tcPr>
          <w:p w14:paraId="658C1CB9" w14:textId="77777777" w:rsidR="0085062D" w:rsidRDefault="0085062D">
            <w:pPr>
              <w:spacing w:after="0"/>
              <w:jc w:val="center"/>
            </w:pPr>
          </w:p>
        </w:tc>
        <w:tc>
          <w:tcPr>
            <w:tcW w:w="455" w:type="dxa"/>
            <w:shd w:val="clear" w:color="auto" w:fill="FFFFFF"/>
            <w:vAlign w:val="center"/>
          </w:tcPr>
          <w:p w14:paraId="4B36BF58" w14:textId="77777777" w:rsidR="0085062D" w:rsidRDefault="0085062D">
            <w:pPr>
              <w:spacing w:after="0"/>
              <w:jc w:val="center"/>
            </w:pPr>
          </w:p>
        </w:tc>
        <w:tc>
          <w:tcPr>
            <w:tcW w:w="455" w:type="dxa"/>
            <w:shd w:val="clear" w:color="auto" w:fill="FFE699"/>
            <w:vAlign w:val="center"/>
          </w:tcPr>
          <w:p w14:paraId="0E578084" w14:textId="77777777" w:rsidR="0085062D" w:rsidRDefault="00000000">
            <w:pPr>
              <w:spacing w:after="0"/>
              <w:jc w:val="center"/>
            </w:pPr>
            <w:r>
              <w:rPr>
                <w:b/>
                <w:sz w:val="16"/>
              </w:rPr>
              <w:t>I4</w:t>
            </w:r>
          </w:p>
        </w:tc>
        <w:tc>
          <w:tcPr>
            <w:tcW w:w="455" w:type="dxa"/>
            <w:shd w:val="clear" w:color="auto" w:fill="FFE699"/>
            <w:vAlign w:val="center"/>
          </w:tcPr>
          <w:p w14:paraId="4DEA10DC" w14:textId="77777777" w:rsidR="0085062D" w:rsidRDefault="00000000">
            <w:pPr>
              <w:spacing w:after="0"/>
              <w:jc w:val="center"/>
            </w:pPr>
            <w:r>
              <w:rPr>
                <w:b/>
                <w:sz w:val="16"/>
              </w:rPr>
              <w:t>I4</w:t>
            </w:r>
          </w:p>
        </w:tc>
        <w:tc>
          <w:tcPr>
            <w:tcW w:w="455" w:type="dxa"/>
            <w:shd w:val="clear" w:color="auto" w:fill="FFE699"/>
            <w:vAlign w:val="center"/>
          </w:tcPr>
          <w:p w14:paraId="279597A6" w14:textId="77777777" w:rsidR="0085062D" w:rsidRDefault="00000000">
            <w:pPr>
              <w:spacing w:after="0"/>
              <w:jc w:val="center"/>
            </w:pPr>
            <w:r>
              <w:rPr>
                <w:b/>
                <w:sz w:val="16"/>
              </w:rPr>
              <w:t>I4</w:t>
            </w:r>
          </w:p>
        </w:tc>
        <w:tc>
          <w:tcPr>
            <w:tcW w:w="455" w:type="dxa"/>
            <w:shd w:val="clear" w:color="auto" w:fill="FFFFFF"/>
            <w:vAlign w:val="center"/>
          </w:tcPr>
          <w:p w14:paraId="30E778F9" w14:textId="77777777" w:rsidR="0085062D" w:rsidRDefault="0085062D">
            <w:pPr>
              <w:spacing w:after="0"/>
              <w:jc w:val="center"/>
            </w:pPr>
          </w:p>
        </w:tc>
        <w:tc>
          <w:tcPr>
            <w:tcW w:w="455" w:type="dxa"/>
            <w:shd w:val="clear" w:color="auto" w:fill="FFFFFF"/>
            <w:vAlign w:val="center"/>
          </w:tcPr>
          <w:p w14:paraId="3B18AEBE" w14:textId="77777777" w:rsidR="0085062D" w:rsidRDefault="0085062D">
            <w:pPr>
              <w:spacing w:after="0"/>
              <w:jc w:val="center"/>
            </w:pPr>
          </w:p>
        </w:tc>
        <w:tc>
          <w:tcPr>
            <w:tcW w:w="455" w:type="dxa"/>
            <w:shd w:val="clear" w:color="auto" w:fill="FFFFFF"/>
            <w:vAlign w:val="center"/>
          </w:tcPr>
          <w:p w14:paraId="3CF47109" w14:textId="77777777" w:rsidR="0085062D" w:rsidRDefault="0085062D">
            <w:pPr>
              <w:spacing w:after="0"/>
              <w:jc w:val="center"/>
            </w:pPr>
          </w:p>
        </w:tc>
      </w:tr>
      <w:tr w:rsidR="00705E60" w14:paraId="085CBEF6" w14:textId="77777777" w:rsidTr="00705E60">
        <w:tc>
          <w:tcPr>
            <w:tcW w:w="1450" w:type="dxa"/>
            <w:vAlign w:val="center"/>
          </w:tcPr>
          <w:p w14:paraId="2D4AA22A" w14:textId="77777777" w:rsidR="0085062D" w:rsidRDefault="00000000">
            <w:pPr>
              <w:spacing w:after="0"/>
            </w:pPr>
            <w:r>
              <w:rPr>
                <w:sz w:val="14"/>
                <w:szCs w:val="14"/>
              </w:rPr>
              <w:t>Iteración 5 - Integración/calidad final/despliegue/cierre</w:t>
            </w:r>
          </w:p>
        </w:tc>
        <w:tc>
          <w:tcPr>
            <w:tcW w:w="455" w:type="dxa"/>
            <w:shd w:val="clear" w:color="auto" w:fill="FFFFFF"/>
            <w:vAlign w:val="center"/>
          </w:tcPr>
          <w:p w14:paraId="233BEF70" w14:textId="77777777" w:rsidR="0085062D" w:rsidRDefault="0085062D">
            <w:pPr>
              <w:spacing w:after="0"/>
              <w:jc w:val="center"/>
            </w:pPr>
          </w:p>
        </w:tc>
        <w:tc>
          <w:tcPr>
            <w:tcW w:w="455" w:type="dxa"/>
            <w:shd w:val="clear" w:color="auto" w:fill="FFFFFF"/>
            <w:vAlign w:val="center"/>
          </w:tcPr>
          <w:p w14:paraId="4D5D6EC8" w14:textId="77777777" w:rsidR="0085062D" w:rsidRDefault="0085062D">
            <w:pPr>
              <w:spacing w:after="0"/>
              <w:jc w:val="center"/>
            </w:pPr>
          </w:p>
        </w:tc>
        <w:tc>
          <w:tcPr>
            <w:tcW w:w="455" w:type="dxa"/>
            <w:shd w:val="clear" w:color="auto" w:fill="FFFFFF"/>
            <w:vAlign w:val="center"/>
          </w:tcPr>
          <w:p w14:paraId="146FD95B" w14:textId="77777777" w:rsidR="0085062D" w:rsidRDefault="0085062D">
            <w:pPr>
              <w:spacing w:after="0"/>
              <w:jc w:val="center"/>
            </w:pPr>
          </w:p>
        </w:tc>
        <w:tc>
          <w:tcPr>
            <w:tcW w:w="455" w:type="dxa"/>
            <w:shd w:val="clear" w:color="auto" w:fill="FFFFFF"/>
            <w:vAlign w:val="center"/>
          </w:tcPr>
          <w:p w14:paraId="21F244B6" w14:textId="77777777" w:rsidR="0085062D" w:rsidRDefault="0085062D">
            <w:pPr>
              <w:spacing w:after="0"/>
              <w:jc w:val="center"/>
            </w:pPr>
          </w:p>
        </w:tc>
        <w:tc>
          <w:tcPr>
            <w:tcW w:w="455" w:type="dxa"/>
            <w:shd w:val="clear" w:color="auto" w:fill="FFFFFF"/>
            <w:vAlign w:val="center"/>
          </w:tcPr>
          <w:p w14:paraId="6642CCFC" w14:textId="77777777" w:rsidR="0085062D" w:rsidRDefault="0085062D">
            <w:pPr>
              <w:spacing w:after="0"/>
              <w:jc w:val="center"/>
            </w:pPr>
          </w:p>
        </w:tc>
        <w:tc>
          <w:tcPr>
            <w:tcW w:w="455" w:type="dxa"/>
            <w:shd w:val="clear" w:color="auto" w:fill="FFFFFF"/>
            <w:vAlign w:val="center"/>
          </w:tcPr>
          <w:p w14:paraId="2BBEDBB4" w14:textId="77777777" w:rsidR="0085062D" w:rsidRDefault="0085062D">
            <w:pPr>
              <w:spacing w:after="0"/>
              <w:jc w:val="center"/>
            </w:pPr>
          </w:p>
        </w:tc>
        <w:tc>
          <w:tcPr>
            <w:tcW w:w="455" w:type="dxa"/>
            <w:shd w:val="clear" w:color="auto" w:fill="FFFFFF"/>
            <w:vAlign w:val="center"/>
          </w:tcPr>
          <w:p w14:paraId="53FF6168" w14:textId="77777777" w:rsidR="0085062D" w:rsidRDefault="0085062D">
            <w:pPr>
              <w:spacing w:after="0"/>
              <w:jc w:val="center"/>
            </w:pPr>
          </w:p>
        </w:tc>
        <w:tc>
          <w:tcPr>
            <w:tcW w:w="455" w:type="dxa"/>
            <w:shd w:val="clear" w:color="auto" w:fill="FFFFFF"/>
            <w:vAlign w:val="center"/>
          </w:tcPr>
          <w:p w14:paraId="0748A488" w14:textId="77777777" w:rsidR="0085062D" w:rsidRDefault="0085062D">
            <w:pPr>
              <w:spacing w:after="0"/>
              <w:jc w:val="center"/>
            </w:pPr>
          </w:p>
        </w:tc>
        <w:tc>
          <w:tcPr>
            <w:tcW w:w="455" w:type="dxa"/>
            <w:shd w:val="clear" w:color="auto" w:fill="FFFFFF"/>
            <w:vAlign w:val="center"/>
          </w:tcPr>
          <w:p w14:paraId="08DCAF68" w14:textId="77777777" w:rsidR="0085062D" w:rsidRDefault="0085062D">
            <w:pPr>
              <w:spacing w:after="0"/>
              <w:jc w:val="center"/>
            </w:pPr>
          </w:p>
        </w:tc>
        <w:tc>
          <w:tcPr>
            <w:tcW w:w="455" w:type="dxa"/>
            <w:shd w:val="clear" w:color="auto" w:fill="FFFFFF"/>
            <w:vAlign w:val="center"/>
          </w:tcPr>
          <w:p w14:paraId="1541CC86" w14:textId="77777777" w:rsidR="0085062D" w:rsidRDefault="0085062D">
            <w:pPr>
              <w:spacing w:after="0"/>
              <w:jc w:val="center"/>
            </w:pPr>
          </w:p>
        </w:tc>
        <w:tc>
          <w:tcPr>
            <w:tcW w:w="455" w:type="dxa"/>
            <w:shd w:val="clear" w:color="auto" w:fill="FFFFFF"/>
            <w:vAlign w:val="center"/>
          </w:tcPr>
          <w:p w14:paraId="184FFCCF" w14:textId="77777777" w:rsidR="0085062D" w:rsidRDefault="0085062D">
            <w:pPr>
              <w:spacing w:after="0"/>
              <w:jc w:val="center"/>
            </w:pPr>
          </w:p>
        </w:tc>
        <w:tc>
          <w:tcPr>
            <w:tcW w:w="455" w:type="dxa"/>
            <w:shd w:val="clear" w:color="auto" w:fill="FFFFFF"/>
            <w:vAlign w:val="center"/>
          </w:tcPr>
          <w:p w14:paraId="4FA259A7" w14:textId="77777777" w:rsidR="0085062D" w:rsidRDefault="0085062D">
            <w:pPr>
              <w:spacing w:after="0"/>
              <w:jc w:val="center"/>
            </w:pPr>
          </w:p>
        </w:tc>
        <w:tc>
          <w:tcPr>
            <w:tcW w:w="455" w:type="dxa"/>
            <w:shd w:val="clear" w:color="auto" w:fill="FFFFFF"/>
            <w:vAlign w:val="center"/>
          </w:tcPr>
          <w:p w14:paraId="22564E4F" w14:textId="77777777" w:rsidR="0085062D" w:rsidRDefault="0085062D">
            <w:pPr>
              <w:spacing w:after="0"/>
              <w:jc w:val="center"/>
            </w:pPr>
          </w:p>
        </w:tc>
        <w:tc>
          <w:tcPr>
            <w:tcW w:w="455" w:type="dxa"/>
            <w:shd w:val="clear" w:color="auto" w:fill="FFFFFF"/>
            <w:vAlign w:val="center"/>
          </w:tcPr>
          <w:p w14:paraId="64070317" w14:textId="77777777" w:rsidR="0085062D" w:rsidRDefault="0085062D">
            <w:pPr>
              <w:spacing w:after="0"/>
              <w:jc w:val="center"/>
            </w:pPr>
          </w:p>
        </w:tc>
        <w:tc>
          <w:tcPr>
            <w:tcW w:w="455" w:type="dxa"/>
            <w:shd w:val="clear" w:color="auto" w:fill="FFFFFF"/>
            <w:vAlign w:val="center"/>
          </w:tcPr>
          <w:p w14:paraId="7C0E73C0" w14:textId="77777777" w:rsidR="0085062D" w:rsidRDefault="0085062D">
            <w:pPr>
              <w:spacing w:after="0"/>
              <w:jc w:val="center"/>
            </w:pPr>
          </w:p>
        </w:tc>
        <w:tc>
          <w:tcPr>
            <w:tcW w:w="455" w:type="dxa"/>
            <w:shd w:val="clear" w:color="auto" w:fill="F8CBAD"/>
            <w:vAlign w:val="center"/>
          </w:tcPr>
          <w:p w14:paraId="517B8A41" w14:textId="77777777" w:rsidR="0085062D" w:rsidRDefault="00000000">
            <w:pPr>
              <w:spacing w:after="0"/>
              <w:jc w:val="center"/>
            </w:pPr>
            <w:r>
              <w:rPr>
                <w:b/>
                <w:sz w:val="16"/>
              </w:rPr>
              <w:t>I5</w:t>
            </w:r>
          </w:p>
        </w:tc>
        <w:tc>
          <w:tcPr>
            <w:tcW w:w="455" w:type="dxa"/>
            <w:shd w:val="clear" w:color="auto" w:fill="F8CBAD"/>
            <w:vAlign w:val="center"/>
          </w:tcPr>
          <w:p w14:paraId="0B73C30C" w14:textId="77777777" w:rsidR="0085062D" w:rsidRDefault="00000000">
            <w:pPr>
              <w:spacing w:after="0"/>
              <w:jc w:val="center"/>
            </w:pPr>
            <w:r>
              <w:rPr>
                <w:b/>
                <w:sz w:val="16"/>
              </w:rPr>
              <w:t>I5</w:t>
            </w:r>
          </w:p>
        </w:tc>
        <w:tc>
          <w:tcPr>
            <w:tcW w:w="455" w:type="dxa"/>
            <w:shd w:val="clear" w:color="auto" w:fill="F8CBAD"/>
            <w:vAlign w:val="center"/>
          </w:tcPr>
          <w:p w14:paraId="730E5842" w14:textId="77777777" w:rsidR="0085062D" w:rsidRDefault="00000000">
            <w:pPr>
              <w:spacing w:after="0"/>
              <w:jc w:val="center"/>
            </w:pPr>
            <w:r>
              <w:rPr>
                <w:b/>
                <w:sz w:val="16"/>
              </w:rPr>
              <w:t>I5</w:t>
            </w:r>
          </w:p>
        </w:tc>
      </w:tr>
      <w:tr w:rsidR="00705E60" w14:paraId="2B65AB96" w14:textId="77777777" w:rsidTr="00705E60">
        <w:tc>
          <w:tcPr>
            <w:tcW w:w="1450" w:type="dxa"/>
            <w:vAlign w:val="center"/>
          </w:tcPr>
          <w:p w14:paraId="691694E5" w14:textId="77777777" w:rsidR="0085062D" w:rsidRDefault="00000000">
            <w:pPr>
              <w:spacing w:after="0"/>
            </w:pPr>
            <w:r>
              <w:rPr>
                <w:sz w:val="14"/>
                <w:szCs w:val="14"/>
              </w:rPr>
              <w:t>H1 - Requisitos y diseño validados</w:t>
            </w:r>
          </w:p>
        </w:tc>
        <w:tc>
          <w:tcPr>
            <w:tcW w:w="455" w:type="dxa"/>
            <w:shd w:val="clear" w:color="auto" w:fill="FFFFFF"/>
            <w:vAlign w:val="center"/>
          </w:tcPr>
          <w:p w14:paraId="225AF181" w14:textId="77777777" w:rsidR="0085062D" w:rsidRDefault="0085062D">
            <w:pPr>
              <w:spacing w:after="0"/>
              <w:jc w:val="center"/>
            </w:pPr>
          </w:p>
        </w:tc>
        <w:tc>
          <w:tcPr>
            <w:tcW w:w="455" w:type="dxa"/>
            <w:shd w:val="clear" w:color="auto" w:fill="FFFFFF"/>
            <w:vAlign w:val="center"/>
          </w:tcPr>
          <w:p w14:paraId="15EFB350" w14:textId="77777777" w:rsidR="0085062D" w:rsidRDefault="0085062D">
            <w:pPr>
              <w:spacing w:after="0"/>
              <w:jc w:val="center"/>
            </w:pPr>
          </w:p>
        </w:tc>
        <w:tc>
          <w:tcPr>
            <w:tcW w:w="455" w:type="dxa"/>
            <w:shd w:val="clear" w:color="auto" w:fill="FFFFFF"/>
            <w:vAlign w:val="center"/>
          </w:tcPr>
          <w:p w14:paraId="27BEC88C" w14:textId="77777777" w:rsidR="0085062D" w:rsidRDefault="0085062D">
            <w:pPr>
              <w:spacing w:after="0"/>
              <w:jc w:val="center"/>
            </w:pPr>
          </w:p>
        </w:tc>
        <w:tc>
          <w:tcPr>
            <w:tcW w:w="455" w:type="dxa"/>
            <w:shd w:val="clear" w:color="auto" w:fill="BDD7EE"/>
            <w:vAlign w:val="center"/>
          </w:tcPr>
          <w:p w14:paraId="5D207D72" w14:textId="77777777" w:rsidR="0085062D" w:rsidRDefault="00000000">
            <w:pPr>
              <w:spacing w:after="0"/>
              <w:jc w:val="center"/>
            </w:pPr>
            <w:r>
              <w:rPr>
                <w:b/>
                <w:sz w:val="16"/>
              </w:rPr>
              <w:t>H1</w:t>
            </w:r>
          </w:p>
        </w:tc>
        <w:tc>
          <w:tcPr>
            <w:tcW w:w="455" w:type="dxa"/>
            <w:shd w:val="clear" w:color="auto" w:fill="FFFFFF"/>
            <w:vAlign w:val="center"/>
          </w:tcPr>
          <w:p w14:paraId="42796F68" w14:textId="77777777" w:rsidR="0085062D" w:rsidRDefault="0085062D">
            <w:pPr>
              <w:spacing w:after="0"/>
              <w:jc w:val="center"/>
            </w:pPr>
          </w:p>
        </w:tc>
        <w:tc>
          <w:tcPr>
            <w:tcW w:w="455" w:type="dxa"/>
            <w:shd w:val="clear" w:color="auto" w:fill="FFFFFF"/>
            <w:vAlign w:val="center"/>
          </w:tcPr>
          <w:p w14:paraId="47B3BF53" w14:textId="77777777" w:rsidR="0085062D" w:rsidRDefault="0085062D">
            <w:pPr>
              <w:spacing w:after="0"/>
              <w:jc w:val="center"/>
            </w:pPr>
          </w:p>
        </w:tc>
        <w:tc>
          <w:tcPr>
            <w:tcW w:w="455" w:type="dxa"/>
            <w:shd w:val="clear" w:color="auto" w:fill="FFFFFF"/>
            <w:vAlign w:val="center"/>
          </w:tcPr>
          <w:p w14:paraId="55BFA51F" w14:textId="77777777" w:rsidR="0085062D" w:rsidRDefault="0085062D">
            <w:pPr>
              <w:spacing w:after="0"/>
              <w:jc w:val="center"/>
            </w:pPr>
          </w:p>
        </w:tc>
        <w:tc>
          <w:tcPr>
            <w:tcW w:w="455" w:type="dxa"/>
            <w:shd w:val="clear" w:color="auto" w:fill="FFFFFF"/>
            <w:vAlign w:val="center"/>
          </w:tcPr>
          <w:p w14:paraId="342E8B87" w14:textId="77777777" w:rsidR="0085062D" w:rsidRDefault="0085062D">
            <w:pPr>
              <w:spacing w:after="0"/>
              <w:jc w:val="center"/>
            </w:pPr>
          </w:p>
        </w:tc>
        <w:tc>
          <w:tcPr>
            <w:tcW w:w="455" w:type="dxa"/>
            <w:shd w:val="clear" w:color="auto" w:fill="FFFFFF"/>
            <w:vAlign w:val="center"/>
          </w:tcPr>
          <w:p w14:paraId="78AB77C8" w14:textId="77777777" w:rsidR="0085062D" w:rsidRDefault="0085062D">
            <w:pPr>
              <w:spacing w:after="0"/>
              <w:jc w:val="center"/>
            </w:pPr>
          </w:p>
        </w:tc>
        <w:tc>
          <w:tcPr>
            <w:tcW w:w="455" w:type="dxa"/>
            <w:shd w:val="clear" w:color="auto" w:fill="FFFFFF"/>
            <w:vAlign w:val="center"/>
          </w:tcPr>
          <w:p w14:paraId="651F2745" w14:textId="77777777" w:rsidR="0085062D" w:rsidRDefault="0085062D">
            <w:pPr>
              <w:spacing w:after="0"/>
              <w:jc w:val="center"/>
            </w:pPr>
          </w:p>
        </w:tc>
        <w:tc>
          <w:tcPr>
            <w:tcW w:w="455" w:type="dxa"/>
            <w:shd w:val="clear" w:color="auto" w:fill="FFFFFF"/>
            <w:vAlign w:val="center"/>
          </w:tcPr>
          <w:p w14:paraId="77326664" w14:textId="77777777" w:rsidR="0085062D" w:rsidRDefault="0085062D">
            <w:pPr>
              <w:spacing w:after="0"/>
              <w:jc w:val="center"/>
            </w:pPr>
          </w:p>
        </w:tc>
        <w:tc>
          <w:tcPr>
            <w:tcW w:w="455" w:type="dxa"/>
            <w:shd w:val="clear" w:color="auto" w:fill="FFFFFF"/>
            <w:vAlign w:val="center"/>
          </w:tcPr>
          <w:p w14:paraId="638F12D8" w14:textId="77777777" w:rsidR="0085062D" w:rsidRDefault="0085062D">
            <w:pPr>
              <w:spacing w:after="0"/>
              <w:jc w:val="center"/>
            </w:pPr>
          </w:p>
        </w:tc>
        <w:tc>
          <w:tcPr>
            <w:tcW w:w="455" w:type="dxa"/>
            <w:shd w:val="clear" w:color="auto" w:fill="FFFFFF"/>
            <w:vAlign w:val="center"/>
          </w:tcPr>
          <w:p w14:paraId="02D2E6E0" w14:textId="77777777" w:rsidR="0085062D" w:rsidRDefault="0085062D">
            <w:pPr>
              <w:spacing w:after="0"/>
              <w:jc w:val="center"/>
            </w:pPr>
          </w:p>
        </w:tc>
        <w:tc>
          <w:tcPr>
            <w:tcW w:w="455" w:type="dxa"/>
            <w:shd w:val="clear" w:color="auto" w:fill="FFFFFF"/>
            <w:vAlign w:val="center"/>
          </w:tcPr>
          <w:p w14:paraId="6FEFE342" w14:textId="77777777" w:rsidR="0085062D" w:rsidRDefault="0085062D">
            <w:pPr>
              <w:spacing w:after="0"/>
              <w:jc w:val="center"/>
            </w:pPr>
          </w:p>
        </w:tc>
        <w:tc>
          <w:tcPr>
            <w:tcW w:w="455" w:type="dxa"/>
            <w:shd w:val="clear" w:color="auto" w:fill="FFFFFF"/>
            <w:vAlign w:val="center"/>
          </w:tcPr>
          <w:p w14:paraId="60EE4A8C" w14:textId="77777777" w:rsidR="0085062D" w:rsidRDefault="0085062D">
            <w:pPr>
              <w:spacing w:after="0"/>
              <w:jc w:val="center"/>
            </w:pPr>
          </w:p>
        </w:tc>
        <w:tc>
          <w:tcPr>
            <w:tcW w:w="455" w:type="dxa"/>
            <w:shd w:val="clear" w:color="auto" w:fill="FFFFFF"/>
            <w:vAlign w:val="center"/>
          </w:tcPr>
          <w:p w14:paraId="30AEB919" w14:textId="77777777" w:rsidR="0085062D" w:rsidRDefault="0085062D">
            <w:pPr>
              <w:spacing w:after="0"/>
              <w:jc w:val="center"/>
            </w:pPr>
          </w:p>
        </w:tc>
        <w:tc>
          <w:tcPr>
            <w:tcW w:w="455" w:type="dxa"/>
            <w:shd w:val="clear" w:color="auto" w:fill="FFFFFF"/>
            <w:vAlign w:val="center"/>
          </w:tcPr>
          <w:p w14:paraId="39FFBE90" w14:textId="77777777" w:rsidR="0085062D" w:rsidRDefault="0085062D">
            <w:pPr>
              <w:spacing w:after="0"/>
              <w:jc w:val="center"/>
            </w:pPr>
          </w:p>
        </w:tc>
        <w:tc>
          <w:tcPr>
            <w:tcW w:w="455" w:type="dxa"/>
            <w:shd w:val="clear" w:color="auto" w:fill="FFFFFF"/>
            <w:vAlign w:val="center"/>
          </w:tcPr>
          <w:p w14:paraId="233E62EC" w14:textId="77777777" w:rsidR="0085062D" w:rsidRDefault="0085062D">
            <w:pPr>
              <w:spacing w:after="0"/>
              <w:jc w:val="center"/>
            </w:pPr>
          </w:p>
        </w:tc>
      </w:tr>
      <w:tr w:rsidR="00705E60" w14:paraId="0CA379AB" w14:textId="77777777" w:rsidTr="00705E60">
        <w:tc>
          <w:tcPr>
            <w:tcW w:w="1450" w:type="dxa"/>
            <w:vAlign w:val="center"/>
          </w:tcPr>
          <w:p w14:paraId="767467A4" w14:textId="77777777" w:rsidR="0085062D" w:rsidRDefault="00000000">
            <w:pPr>
              <w:spacing w:after="0"/>
            </w:pPr>
            <w:r>
              <w:rPr>
                <w:sz w:val="14"/>
                <w:szCs w:val="14"/>
              </w:rPr>
              <w:t>H2 - Primer incremento validado</w:t>
            </w:r>
          </w:p>
        </w:tc>
        <w:tc>
          <w:tcPr>
            <w:tcW w:w="455" w:type="dxa"/>
            <w:shd w:val="clear" w:color="auto" w:fill="FFFFFF"/>
            <w:vAlign w:val="center"/>
          </w:tcPr>
          <w:p w14:paraId="6AB8E9B9" w14:textId="77777777" w:rsidR="0085062D" w:rsidRDefault="0085062D">
            <w:pPr>
              <w:spacing w:after="0"/>
              <w:jc w:val="center"/>
            </w:pPr>
          </w:p>
        </w:tc>
        <w:tc>
          <w:tcPr>
            <w:tcW w:w="455" w:type="dxa"/>
            <w:shd w:val="clear" w:color="auto" w:fill="FFFFFF"/>
            <w:vAlign w:val="center"/>
          </w:tcPr>
          <w:p w14:paraId="52EB54D1" w14:textId="77777777" w:rsidR="0085062D" w:rsidRDefault="0085062D">
            <w:pPr>
              <w:spacing w:after="0"/>
              <w:jc w:val="center"/>
            </w:pPr>
          </w:p>
        </w:tc>
        <w:tc>
          <w:tcPr>
            <w:tcW w:w="455" w:type="dxa"/>
            <w:shd w:val="clear" w:color="auto" w:fill="FFFFFF"/>
            <w:vAlign w:val="center"/>
          </w:tcPr>
          <w:p w14:paraId="2921C45F" w14:textId="77777777" w:rsidR="0085062D" w:rsidRDefault="0085062D">
            <w:pPr>
              <w:spacing w:after="0"/>
              <w:jc w:val="center"/>
            </w:pPr>
          </w:p>
        </w:tc>
        <w:tc>
          <w:tcPr>
            <w:tcW w:w="455" w:type="dxa"/>
            <w:shd w:val="clear" w:color="auto" w:fill="FFFFFF"/>
            <w:vAlign w:val="center"/>
          </w:tcPr>
          <w:p w14:paraId="0F774050" w14:textId="77777777" w:rsidR="0085062D" w:rsidRDefault="0085062D">
            <w:pPr>
              <w:spacing w:after="0"/>
              <w:jc w:val="center"/>
            </w:pPr>
          </w:p>
        </w:tc>
        <w:tc>
          <w:tcPr>
            <w:tcW w:w="455" w:type="dxa"/>
            <w:shd w:val="clear" w:color="auto" w:fill="FFFFFF"/>
            <w:vAlign w:val="center"/>
          </w:tcPr>
          <w:p w14:paraId="6CEB01B2" w14:textId="77777777" w:rsidR="0085062D" w:rsidRDefault="0085062D">
            <w:pPr>
              <w:spacing w:after="0"/>
              <w:jc w:val="center"/>
            </w:pPr>
          </w:p>
        </w:tc>
        <w:tc>
          <w:tcPr>
            <w:tcW w:w="455" w:type="dxa"/>
            <w:shd w:val="clear" w:color="auto" w:fill="FFFFFF"/>
            <w:vAlign w:val="center"/>
          </w:tcPr>
          <w:p w14:paraId="0EACF231" w14:textId="77777777" w:rsidR="0085062D" w:rsidRDefault="0085062D">
            <w:pPr>
              <w:spacing w:after="0"/>
              <w:jc w:val="center"/>
            </w:pPr>
          </w:p>
        </w:tc>
        <w:tc>
          <w:tcPr>
            <w:tcW w:w="455" w:type="dxa"/>
            <w:shd w:val="clear" w:color="auto" w:fill="FFFFFF"/>
            <w:vAlign w:val="center"/>
          </w:tcPr>
          <w:p w14:paraId="1BD40444" w14:textId="77777777" w:rsidR="0085062D" w:rsidRDefault="0085062D">
            <w:pPr>
              <w:spacing w:after="0"/>
              <w:jc w:val="center"/>
            </w:pPr>
          </w:p>
        </w:tc>
        <w:tc>
          <w:tcPr>
            <w:tcW w:w="455" w:type="dxa"/>
            <w:shd w:val="clear" w:color="auto" w:fill="BDD7EE"/>
            <w:vAlign w:val="center"/>
          </w:tcPr>
          <w:p w14:paraId="2FB45C9A" w14:textId="77777777" w:rsidR="0085062D" w:rsidRDefault="00000000">
            <w:pPr>
              <w:spacing w:after="0"/>
              <w:jc w:val="center"/>
            </w:pPr>
            <w:r>
              <w:rPr>
                <w:b/>
                <w:sz w:val="16"/>
              </w:rPr>
              <w:t>H2</w:t>
            </w:r>
          </w:p>
        </w:tc>
        <w:tc>
          <w:tcPr>
            <w:tcW w:w="455" w:type="dxa"/>
            <w:shd w:val="clear" w:color="auto" w:fill="FFFFFF"/>
            <w:vAlign w:val="center"/>
          </w:tcPr>
          <w:p w14:paraId="355146C1" w14:textId="77777777" w:rsidR="0085062D" w:rsidRDefault="0085062D">
            <w:pPr>
              <w:spacing w:after="0"/>
              <w:jc w:val="center"/>
            </w:pPr>
          </w:p>
        </w:tc>
        <w:tc>
          <w:tcPr>
            <w:tcW w:w="455" w:type="dxa"/>
            <w:shd w:val="clear" w:color="auto" w:fill="FFFFFF"/>
            <w:vAlign w:val="center"/>
          </w:tcPr>
          <w:p w14:paraId="0A14268B" w14:textId="77777777" w:rsidR="0085062D" w:rsidRDefault="0085062D">
            <w:pPr>
              <w:spacing w:after="0"/>
              <w:jc w:val="center"/>
            </w:pPr>
          </w:p>
        </w:tc>
        <w:tc>
          <w:tcPr>
            <w:tcW w:w="455" w:type="dxa"/>
            <w:shd w:val="clear" w:color="auto" w:fill="FFFFFF"/>
            <w:vAlign w:val="center"/>
          </w:tcPr>
          <w:p w14:paraId="42176076" w14:textId="77777777" w:rsidR="0085062D" w:rsidRDefault="0085062D">
            <w:pPr>
              <w:spacing w:after="0"/>
              <w:jc w:val="center"/>
            </w:pPr>
          </w:p>
        </w:tc>
        <w:tc>
          <w:tcPr>
            <w:tcW w:w="455" w:type="dxa"/>
            <w:shd w:val="clear" w:color="auto" w:fill="FFFFFF"/>
            <w:vAlign w:val="center"/>
          </w:tcPr>
          <w:p w14:paraId="15DC7107" w14:textId="77777777" w:rsidR="0085062D" w:rsidRDefault="0085062D">
            <w:pPr>
              <w:spacing w:after="0"/>
              <w:jc w:val="center"/>
            </w:pPr>
          </w:p>
        </w:tc>
        <w:tc>
          <w:tcPr>
            <w:tcW w:w="455" w:type="dxa"/>
            <w:shd w:val="clear" w:color="auto" w:fill="FFFFFF"/>
            <w:vAlign w:val="center"/>
          </w:tcPr>
          <w:p w14:paraId="44E8CB12" w14:textId="77777777" w:rsidR="0085062D" w:rsidRDefault="0085062D">
            <w:pPr>
              <w:spacing w:after="0"/>
              <w:jc w:val="center"/>
            </w:pPr>
          </w:p>
        </w:tc>
        <w:tc>
          <w:tcPr>
            <w:tcW w:w="455" w:type="dxa"/>
            <w:shd w:val="clear" w:color="auto" w:fill="FFFFFF"/>
            <w:vAlign w:val="center"/>
          </w:tcPr>
          <w:p w14:paraId="31C34DDA" w14:textId="77777777" w:rsidR="0085062D" w:rsidRDefault="0085062D">
            <w:pPr>
              <w:spacing w:after="0"/>
              <w:jc w:val="center"/>
            </w:pPr>
          </w:p>
        </w:tc>
        <w:tc>
          <w:tcPr>
            <w:tcW w:w="455" w:type="dxa"/>
            <w:shd w:val="clear" w:color="auto" w:fill="FFFFFF"/>
            <w:vAlign w:val="center"/>
          </w:tcPr>
          <w:p w14:paraId="2C8E75A5" w14:textId="77777777" w:rsidR="0085062D" w:rsidRDefault="0085062D">
            <w:pPr>
              <w:spacing w:after="0"/>
              <w:jc w:val="center"/>
            </w:pPr>
          </w:p>
        </w:tc>
        <w:tc>
          <w:tcPr>
            <w:tcW w:w="455" w:type="dxa"/>
            <w:shd w:val="clear" w:color="auto" w:fill="FFFFFF"/>
            <w:vAlign w:val="center"/>
          </w:tcPr>
          <w:p w14:paraId="7043FF6C" w14:textId="77777777" w:rsidR="0085062D" w:rsidRDefault="0085062D">
            <w:pPr>
              <w:spacing w:after="0"/>
              <w:jc w:val="center"/>
            </w:pPr>
          </w:p>
        </w:tc>
        <w:tc>
          <w:tcPr>
            <w:tcW w:w="455" w:type="dxa"/>
            <w:shd w:val="clear" w:color="auto" w:fill="FFFFFF"/>
            <w:vAlign w:val="center"/>
          </w:tcPr>
          <w:p w14:paraId="7BAAD32F" w14:textId="77777777" w:rsidR="0085062D" w:rsidRDefault="0085062D">
            <w:pPr>
              <w:spacing w:after="0"/>
              <w:jc w:val="center"/>
            </w:pPr>
          </w:p>
        </w:tc>
        <w:tc>
          <w:tcPr>
            <w:tcW w:w="455" w:type="dxa"/>
            <w:shd w:val="clear" w:color="auto" w:fill="FFFFFF"/>
            <w:vAlign w:val="center"/>
          </w:tcPr>
          <w:p w14:paraId="6374A324" w14:textId="77777777" w:rsidR="0085062D" w:rsidRDefault="0085062D">
            <w:pPr>
              <w:spacing w:after="0"/>
              <w:jc w:val="center"/>
            </w:pPr>
          </w:p>
        </w:tc>
      </w:tr>
      <w:tr w:rsidR="00705E60" w14:paraId="6C3CA140" w14:textId="77777777" w:rsidTr="00705E60">
        <w:tc>
          <w:tcPr>
            <w:tcW w:w="1450" w:type="dxa"/>
            <w:vAlign w:val="center"/>
          </w:tcPr>
          <w:p w14:paraId="767F4393" w14:textId="77777777" w:rsidR="0085062D" w:rsidRDefault="00000000">
            <w:pPr>
              <w:spacing w:after="0"/>
            </w:pPr>
            <w:r>
              <w:rPr>
                <w:sz w:val="14"/>
                <w:szCs w:val="14"/>
              </w:rPr>
              <w:t>H3 - Reservas e inventario temporal validados</w:t>
            </w:r>
          </w:p>
        </w:tc>
        <w:tc>
          <w:tcPr>
            <w:tcW w:w="455" w:type="dxa"/>
            <w:shd w:val="clear" w:color="auto" w:fill="FFFFFF"/>
            <w:vAlign w:val="center"/>
          </w:tcPr>
          <w:p w14:paraId="0B504FEC" w14:textId="77777777" w:rsidR="0085062D" w:rsidRDefault="0085062D">
            <w:pPr>
              <w:spacing w:after="0"/>
              <w:jc w:val="center"/>
            </w:pPr>
          </w:p>
        </w:tc>
        <w:tc>
          <w:tcPr>
            <w:tcW w:w="455" w:type="dxa"/>
            <w:shd w:val="clear" w:color="auto" w:fill="FFFFFF"/>
            <w:vAlign w:val="center"/>
          </w:tcPr>
          <w:p w14:paraId="2316CB68" w14:textId="77777777" w:rsidR="0085062D" w:rsidRDefault="0085062D">
            <w:pPr>
              <w:spacing w:after="0"/>
              <w:jc w:val="center"/>
            </w:pPr>
          </w:p>
        </w:tc>
        <w:tc>
          <w:tcPr>
            <w:tcW w:w="455" w:type="dxa"/>
            <w:shd w:val="clear" w:color="auto" w:fill="FFFFFF"/>
            <w:vAlign w:val="center"/>
          </w:tcPr>
          <w:p w14:paraId="3C8610E0" w14:textId="77777777" w:rsidR="0085062D" w:rsidRDefault="0085062D">
            <w:pPr>
              <w:spacing w:after="0"/>
              <w:jc w:val="center"/>
            </w:pPr>
          </w:p>
        </w:tc>
        <w:tc>
          <w:tcPr>
            <w:tcW w:w="455" w:type="dxa"/>
            <w:shd w:val="clear" w:color="auto" w:fill="FFFFFF"/>
            <w:vAlign w:val="center"/>
          </w:tcPr>
          <w:p w14:paraId="7E422EC6" w14:textId="77777777" w:rsidR="0085062D" w:rsidRDefault="0085062D">
            <w:pPr>
              <w:spacing w:after="0"/>
              <w:jc w:val="center"/>
            </w:pPr>
          </w:p>
        </w:tc>
        <w:tc>
          <w:tcPr>
            <w:tcW w:w="455" w:type="dxa"/>
            <w:shd w:val="clear" w:color="auto" w:fill="FFFFFF"/>
            <w:vAlign w:val="center"/>
          </w:tcPr>
          <w:p w14:paraId="4C09541F" w14:textId="77777777" w:rsidR="0085062D" w:rsidRDefault="0085062D">
            <w:pPr>
              <w:spacing w:after="0"/>
              <w:jc w:val="center"/>
            </w:pPr>
          </w:p>
        </w:tc>
        <w:tc>
          <w:tcPr>
            <w:tcW w:w="455" w:type="dxa"/>
            <w:shd w:val="clear" w:color="auto" w:fill="FFFFFF"/>
            <w:vAlign w:val="center"/>
          </w:tcPr>
          <w:p w14:paraId="1CECFC36" w14:textId="77777777" w:rsidR="0085062D" w:rsidRDefault="0085062D">
            <w:pPr>
              <w:spacing w:after="0"/>
              <w:jc w:val="center"/>
            </w:pPr>
          </w:p>
        </w:tc>
        <w:tc>
          <w:tcPr>
            <w:tcW w:w="455" w:type="dxa"/>
            <w:shd w:val="clear" w:color="auto" w:fill="FFFFFF"/>
            <w:vAlign w:val="center"/>
          </w:tcPr>
          <w:p w14:paraId="4A945A04" w14:textId="77777777" w:rsidR="0085062D" w:rsidRDefault="0085062D">
            <w:pPr>
              <w:spacing w:after="0"/>
              <w:jc w:val="center"/>
            </w:pPr>
          </w:p>
        </w:tc>
        <w:tc>
          <w:tcPr>
            <w:tcW w:w="455" w:type="dxa"/>
            <w:shd w:val="clear" w:color="auto" w:fill="FFFFFF"/>
            <w:vAlign w:val="center"/>
          </w:tcPr>
          <w:p w14:paraId="384E2059" w14:textId="77777777" w:rsidR="0085062D" w:rsidRDefault="0085062D">
            <w:pPr>
              <w:spacing w:after="0"/>
              <w:jc w:val="center"/>
            </w:pPr>
          </w:p>
        </w:tc>
        <w:tc>
          <w:tcPr>
            <w:tcW w:w="455" w:type="dxa"/>
            <w:shd w:val="clear" w:color="auto" w:fill="FFFFFF"/>
            <w:vAlign w:val="center"/>
          </w:tcPr>
          <w:p w14:paraId="283BC875" w14:textId="77777777" w:rsidR="0085062D" w:rsidRDefault="0085062D">
            <w:pPr>
              <w:spacing w:after="0"/>
              <w:jc w:val="center"/>
            </w:pPr>
          </w:p>
        </w:tc>
        <w:tc>
          <w:tcPr>
            <w:tcW w:w="455" w:type="dxa"/>
            <w:shd w:val="clear" w:color="auto" w:fill="FFFFFF"/>
            <w:vAlign w:val="center"/>
          </w:tcPr>
          <w:p w14:paraId="1885E6FB" w14:textId="77777777" w:rsidR="0085062D" w:rsidRDefault="0085062D">
            <w:pPr>
              <w:spacing w:after="0"/>
              <w:jc w:val="center"/>
            </w:pPr>
          </w:p>
        </w:tc>
        <w:tc>
          <w:tcPr>
            <w:tcW w:w="455" w:type="dxa"/>
            <w:shd w:val="clear" w:color="auto" w:fill="FFFFFF"/>
            <w:vAlign w:val="center"/>
          </w:tcPr>
          <w:p w14:paraId="63FAE0AE" w14:textId="77777777" w:rsidR="0085062D" w:rsidRDefault="0085062D">
            <w:pPr>
              <w:spacing w:after="0"/>
              <w:jc w:val="center"/>
            </w:pPr>
          </w:p>
        </w:tc>
        <w:tc>
          <w:tcPr>
            <w:tcW w:w="455" w:type="dxa"/>
            <w:shd w:val="clear" w:color="auto" w:fill="BDD7EE"/>
            <w:vAlign w:val="center"/>
          </w:tcPr>
          <w:p w14:paraId="2A8A6794" w14:textId="77777777" w:rsidR="0085062D" w:rsidRDefault="00000000">
            <w:pPr>
              <w:spacing w:after="0"/>
              <w:jc w:val="center"/>
            </w:pPr>
            <w:r>
              <w:rPr>
                <w:b/>
                <w:sz w:val="16"/>
                <w:szCs w:val="14"/>
              </w:rPr>
              <w:t>H3</w:t>
            </w:r>
          </w:p>
        </w:tc>
        <w:tc>
          <w:tcPr>
            <w:tcW w:w="455" w:type="dxa"/>
            <w:shd w:val="clear" w:color="auto" w:fill="FFFFFF"/>
            <w:vAlign w:val="center"/>
          </w:tcPr>
          <w:p w14:paraId="1AB44F9E" w14:textId="77777777" w:rsidR="0085062D" w:rsidRDefault="0085062D">
            <w:pPr>
              <w:spacing w:after="0"/>
              <w:jc w:val="center"/>
            </w:pPr>
          </w:p>
        </w:tc>
        <w:tc>
          <w:tcPr>
            <w:tcW w:w="455" w:type="dxa"/>
            <w:shd w:val="clear" w:color="auto" w:fill="FFFFFF"/>
            <w:vAlign w:val="center"/>
          </w:tcPr>
          <w:p w14:paraId="125F1261" w14:textId="77777777" w:rsidR="0085062D" w:rsidRDefault="0085062D">
            <w:pPr>
              <w:spacing w:after="0"/>
              <w:jc w:val="center"/>
            </w:pPr>
          </w:p>
        </w:tc>
        <w:tc>
          <w:tcPr>
            <w:tcW w:w="455" w:type="dxa"/>
            <w:shd w:val="clear" w:color="auto" w:fill="FFFFFF"/>
            <w:vAlign w:val="center"/>
          </w:tcPr>
          <w:p w14:paraId="6450CCA2" w14:textId="77777777" w:rsidR="0085062D" w:rsidRDefault="0085062D">
            <w:pPr>
              <w:spacing w:after="0"/>
              <w:jc w:val="center"/>
            </w:pPr>
          </w:p>
        </w:tc>
        <w:tc>
          <w:tcPr>
            <w:tcW w:w="455" w:type="dxa"/>
            <w:shd w:val="clear" w:color="auto" w:fill="FFFFFF"/>
            <w:vAlign w:val="center"/>
          </w:tcPr>
          <w:p w14:paraId="0AC741F0" w14:textId="77777777" w:rsidR="0085062D" w:rsidRDefault="0085062D">
            <w:pPr>
              <w:spacing w:after="0"/>
              <w:jc w:val="center"/>
            </w:pPr>
          </w:p>
        </w:tc>
        <w:tc>
          <w:tcPr>
            <w:tcW w:w="455" w:type="dxa"/>
            <w:shd w:val="clear" w:color="auto" w:fill="FFFFFF"/>
            <w:vAlign w:val="center"/>
          </w:tcPr>
          <w:p w14:paraId="19395AEC" w14:textId="77777777" w:rsidR="0085062D" w:rsidRDefault="0085062D">
            <w:pPr>
              <w:spacing w:after="0"/>
              <w:jc w:val="center"/>
            </w:pPr>
          </w:p>
        </w:tc>
        <w:tc>
          <w:tcPr>
            <w:tcW w:w="455" w:type="dxa"/>
            <w:shd w:val="clear" w:color="auto" w:fill="FFFFFF"/>
            <w:vAlign w:val="center"/>
          </w:tcPr>
          <w:p w14:paraId="4861D531" w14:textId="77777777" w:rsidR="0085062D" w:rsidRDefault="0085062D">
            <w:pPr>
              <w:spacing w:after="0"/>
              <w:jc w:val="center"/>
            </w:pPr>
          </w:p>
        </w:tc>
      </w:tr>
      <w:tr w:rsidR="00705E60" w14:paraId="348B2086" w14:textId="77777777" w:rsidTr="00705E60">
        <w:tc>
          <w:tcPr>
            <w:tcW w:w="1450" w:type="dxa"/>
            <w:vAlign w:val="center"/>
          </w:tcPr>
          <w:p w14:paraId="6D02F607" w14:textId="77777777" w:rsidR="0085062D" w:rsidRDefault="00000000">
            <w:pPr>
              <w:spacing w:after="0"/>
            </w:pPr>
            <w:r>
              <w:rPr>
                <w:sz w:val="14"/>
                <w:szCs w:val="14"/>
              </w:rPr>
              <w:t>H4 - Ciclo completo validado</w:t>
            </w:r>
          </w:p>
        </w:tc>
        <w:tc>
          <w:tcPr>
            <w:tcW w:w="455" w:type="dxa"/>
            <w:shd w:val="clear" w:color="auto" w:fill="FFFFFF"/>
            <w:vAlign w:val="center"/>
          </w:tcPr>
          <w:p w14:paraId="25A56C65" w14:textId="77777777" w:rsidR="0085062D" w:rsidRDefault="0085062D">
            <w:pPr>
              <w:spacing w:after="0"/>
              <w:jc w:val="center"/>
            </w:pPr>
          </w:p>
        </w:tc>
        <w:tc>
          <w:tcPr>
            <w:tcW w:w="455" w:type="dxa"/>
            <w:shd w:val="clear" w:color="auto" w:fill="FFFFFF"/>
            <w:vAlign w:val="center"/>
          </w:tcPr>
          <w:p w14:paraId="563C304A" w14:textId="77777777" w:rsidR="0085062D" w:rsidRDefault="0085062D">
            <w:pPr>
              <w:spacing w:after="0"/>
              <w:jc w:val="center"/>
            </w:pPr>
          </w:p>
        </w:tc>
        <w:tc>
          <w:tcPr>
            <w:tcW w:w="455" w:type="dxa"/>
            <w:shd w:val="clear" w:color="auto" w:fill="FFFFFF"/>
            <w:vAlign w:val="center"/>
          </w:tcPr>
          <w:p w14:paraId="5E15594D" w14:textId="77777777" w:rsidR="0085062D" w:rsidRDefault="0085062D">
            <w:pPr>
              <w:spacing w:after="0"/>
              <w:jc w:val="center"/>
            </w:pPr>
          </w:p>
        </w:tc>
        <w:tc>
          <w:tcPr>
            <w:tcW w:w="455" w:type="dxa"/>
            <w:shd w:val="clear" w:color="auto" w:fill="FFFFFF"/>
            <w:vAlign w:val="center"/>
          </w:tcPr>
          <w:p w14:paraId="740FD7AE" w14:textId="77777777" w:rsidR="0085062D" w:rsidRDefault="0085062D">
            <w:pPr>
              <w:spacing w:after="0"/>
              <w:jc w:val="center"/>
            </w:pPr>
          </w:p>
        </w:tc>
        <w:tc>
          <w:tcPr>
            <w:tcW w:w="455" w:type="dxa"/>
            <w:shd w:val="clear" w:color="auto" w:fill="FFFFFF"/>
            <w:vAlign w:val="center"/>
          </w:tcPr>
          <w:p w14:paraId="1ED21FF4" w14:textId="77777777" w:rsidR="0085062D" w:rsidRDefault="0085062D">
            <w:pPr>
              <w:spacing w:after="0"/>
              <w:jc w:val="center"/>
            </w:pPr>
          </w:p>
        </w:tc>
        <w:tc>
          <w:tcPr>
            <w:tcW w:w="455" w:type="dxa"/>
            <w:shd w:val="clear" w:color="auto" w:fill="FFFFFF"/>
            <w:vAlign w:val="center"/>
          </w:tcPr>
          <w:p w14:paraId="7E20A349" w14:textId="77777777" w:rsidR="0085062D" w:rsidRDefault="0085062D">
            <w:pPr>
              <w:spacing w:after="0"/>
              <w:jc w:val="center"/>
            </w:pPr>
          </w:p>
        </w:tc>
        <w:tc>
          <w:tcPr>
            <w:tcW w:w="455" w:type="dxa"/>
            <w:shd w:val="clear" w:color="auto" w:fill="FFFFFF"/>
            <w:vAlign w:val="center"/>
          </w:tcPr>
          <w:p w14:paraId="45252AF2" w14:textId="77777777" w:rsidR="0085062D" w:rsidRDefault="0085062D">
            <w:pPr>
              <w:spacing w:after="0"/>
              <w:jc w:val="center"/>
            </w:pPr>
          </w:p>
        </w:tc>
        <w:tc>
          <w:tcPr>
            <w:tcW w:w="455" w:type="dxa"/>
            <w:shd w:val="clear" w:color="auto" w:fill="FFFFFF"/>
            <w:vAlign w:val="center"/>
          </w:tcPr>
          <w:p w14:paraId="3DED5078" w14:textId="77777777" w:rsidR="0085062D" w:rsidRDefault="0085062D">
            <w:pPr>
              <w:spacing w:after="0"/>
              <w:jc w:val="center"/>
            </w:pPr>
          </w:p>
        </w:tc>
        <w:tc>
          <w:tcPr>
            <w:tcW w:w="455" w:type="dxa"/>
            <w:shd w:val="clear" w:color="auto" w:fill="FFFFFF"/>
            <w:vAlign w:val="center"/>
          </w:tcPr>
          <w:p w14:paraId="5434DB2B" w14:textId="77777777" w:rsidR="0085062D" w:rsidRDefault="0085062D">
            <w:pPr>
              <w:spacing w:after="0"/>
              <w:jc w:val="center"/>
            </w:pPr>
          </w:p>
        </w:tc>
        <w:tc>
          <w:tcPr>
            <w:tcW w:w="455" w:type="dxa"/>
            <w:shd w:val="clear" w:color="auto" w:fill="FFFFFF"/>
            <w:vAlign w:val="center"/>
          </w:tcPr>
          <w:p w14:paraId="0AC8D6B8" w14:textId="77777777" w:rsidR="0085062D" w:rsidRDefault="0085062D">
            <w:pPr>
              <w:spacing w:after="0"/>
              <w:jc w:val="center"/>
            </w:pPr>
          </w:p>
        </w:tc>
        <w:tc>
          <w:tcPr>
            <w:tcW w:w="455" w:type="dxa"/>
            <w:shd w:val="clear" w:color="auto" w:fill="FFFFFF"/>
            <w:vAlign w:val="center"/>
          </w:tcPr>
          <w:p w14:paraId="55E1F901" w14:textId="77777777" w:rsidR="0085062D" w:rsidRDefault="0085062D">
            <w:pPr>
              <w:spacing w:after="0"/>
              <w:jc w:val="center"/>
            </w:pPr>
          </w:p>
        </w:tc>
        <w:tc>
          <w:tcPr>
            <w:tcW w:w="455" w:type="dxa"/>
            <w:shd w:val="clear" w:color="auto" w:fill="FFFFFF"/>
            <w:vAlign w:val="center"/>
          </w:tcPr>
          <w:p w14:paraId="591A82FD" w14:textId="77777777" w:rsidR="0085062D" w:rsidRDefault="0085062D">
            <w:pPr>
              <w:spacing w:after="0"/>
              <w:jc w:val="center"/>
            </w:pPr>
          </w:p>
        </w:tc>
        <w:tc>
          <w:tcPr>
            <w:tcW w:w="455" w:type="dxa"/>
            <w:shd w:val="clear" w:color="auto" w:fill="FFFFFF"/>
            <w:vAlign w:val="center"/>
          </w:tcPr>
          <w:p w14:paraId="692005C4" w14:textId="77777777" w:rsidR="0085062D" w:rsidRDefault="0085062D">
            <w:pPr>
              <w:spacing w:after="0"/>
              <w:jc w:val="center"/>
            </w:pPr>
          </w:p>
        </w:tc>
        <w:tc>
          <w:tcPr>
            <w:tcW w:w="455" w:type="dxa"/>
            <w:shd w:val="clear" w:color="auto" w:fill="FFFFFF"/>
            <w:vAlign w:val="center"/>
          </w:tcPr>
          <w:p w14:paraId="0C8A1296" w14:textId="77777777" w:rsidR="0085062D" w:rsidRDefault="0085062D">
            <w:pPr>
              <w:spacing w:after="0"/>
              <w:jc w:val="center"/>
            </w:pPr>
          </w:p>
        </w:tc>
        <w:tc>
          <w:tcPr>
            <w:tcW w:w="455" w:type="dxa"/>
            <w:shd w:val="clear" w:color="auto" w:fill="BDD7EE"/>
            <w:vAlign w:val="center"/>
          </w:tcPr>
          <w:p w14:paraId="27F7CAED" w14:textId="77777777" w:rsidR="0085062D" w:rsidRDefault="00000000">
            <w:pPr>
              <w:spacing w:after="0"/>
              <w:jc w:val="center"/>
            </w:pPr>
            <w:r>
              <w:rPr>
                <w:b/>
                <w:sz w:val="16"/>
                <w:szCs w:val="14"/>
              </w:rPr>
              <w:t>H4</w:t>
            </w:r>
          </w:p>
        </w:tc>
        <w:tc>
          <w:tcPr>
            <w:tcW w:w="455" w:type="dxa"/>
            <w:shd w:val="clear" w:color="auto" w:fill="FFFFFF"/>
            <w:vAlign w:val="center"/>
          </w:tcPr>
          <w:p w14:paraId="6830B60B" w14:textId="77777777" w:rsidR="0085062D" w:rsidRDefault="0085062D">
            <w:pPr>
              <w:spacing w:after="0"/>
              <w:jc w:val="center"/>
            </w:pPr>
          </w:p>
        </w:tc>
        <w:tc>
          <w:tcPr>
            <w:tcW w:w="455" w:type="dxa"/>
            <w:shd w:val="clear" w:color="auto" w:fill="FFFFFF"/>
            <w:vAlign w:val="center"/>
          </w:tcPr>
          <w:p w14:paraId="2FC4BCEF" w14:textId="77777777" w:rsidR="0085062D" w:rsidRDefault="0085062D">
            <w:pPr>
              <w:spacing w:after="0"/>
              <w:jc w:val="center"/>
            </w:pPr>
          </w:p>
        </w:tc>
        <w:tc>
          <w:tcPr>
            <w:tcW w:w="455" w:type="dxa"/>
            <w:shd w:val="clear" w:color="auto" w:fill="FFFFFF"/>
            <w:vAlign w:val="center"/>
          </w:tcPr>
          <w:p w14:paraId="2990D6BF" w14:textId="77777777" w:rsidR="0085062D" w:rsidRDefault="0085062D">
            <w:pPr>
              <w:spacing w:after="0"/>
              <w:jc w:val="center"/>
            </w:pPr>
          </w:p>
        </w:tc>
      </w:tr>
      <w:tr w:rsidR="00705E60" w14:paraId="771D2938" w14:textId="77777777" w:rsidTr="00705E60">
        <w:tc>
          <w:tcPr>
            <w:tcW w:w="1450" w:type="dxa"/>
            <w:vAlign w:val="center"/>
          </w:tcPr>
          <w:p w14:paraId="586B84ED" w14:textId="77777777" w:rsidR="0085062D" w:rsidRDefault="00000000">
            <w:pPr>
              <w:spacing w:after="0"/>
            </w:pPr>
            <w:r>
              <w:rPr>
                <w:sz w:val="14"/>
                <w:szCs w:val="14"/>
              </w:rPr>
              <w:t>H5 - Versión final validada</w:t>
            </w:r>
          </w:p>
        </w:tc>
        <w:tc>
          <w:tcPr>
            <w:tcW w:w="455" w:type="dxa"/>
            <w:shd w:val="clear" w:color="auto" w:fill="FFFFFF"/>
            <w:vAlign w:val="center"/>
          </w:tcPr>
          <w:p w14:paraId="2FD7668B" w14:textId="77777777" w:rsidR="0085062D" w:rsidRDefault="0085062D">
            <w:pPr>
              <w:spacing w:after="0"/>
              <w:jc w:val="center"/>
            </w:pPr>
          </w:p>
        </w:tc>
        <w:tc>
          <w:tcPr>
            <w:tcW w:w="455" w:type="dxa"/>
            <w:shd w:val="clear" w:color="auto" w:fill="FFFFFF"/>
            <w:vAlign w:val="center"/>
          </w:tcPr>
          <w:p w14:paraId="7585B24B" w14:textId="77777777" w:rsidR="0085062D" w:rsidRDefault="0085062D">
            <w:pPr>
              <w:spacing w:after="0"/>
              <w:jc w:val="center"/>
            </w:pPr>
          </w:p>
        </w:tc>
        <w:tc>
          <w:tcPr>
            <w:tcW w:w="455" w:type="dxa"/>
            <w:shd w:val="clear" w:color="auto" w:fill="FFFFFF"/>
            <w:vAlign w:val="center"/>
          </w:tcPr>
          <w:p w14:paraId="2515D23F" w14:textId="77777777" w:rsidR="0085062D" w:rsidRDefault="0085062D">
            <w:pPr>
              <w:spacing w:after="0"/>
              <w:jc w:val="center"/>
            </w:pPr>
          </w:p>
        </w:tc>
        <w:tc>
          <w:tcPr>
            <w:tcW w:w="455" w:type="dxa"/>
            <w:shd w:val="clear" w:color="auto" w:fill="FFFFFF"/>
            <w:vAlign w:val="center"/>
          </w:tcPr>
          <w:p w14:paraId="512F7D0C" w14:textId="77777777" w:rsidR="0085062D" w:rsidRDefault="0085062D">
            <w:pPr>
              <w:spacing w:after="0"/>
              <w:jc w:val="center"/>
            </w:pPr>
          </w:p>
        </w:tc>
        <w:tc>
          <w:tcPr>
            <w:tcW w:w="455" w:type="dxa"/>
            <w:shd w:val="clear" w:color="auto" w:fill="FFFFFF"/>
            <w:vAlign w:val="center"/>
          </w:tcPr>
          <w:p w14:paraId="25DD1E1C" w14:textId="77777777" w:rsidR="0085062D" w:rsidRDefault="0085062D">
            <w:pPr>
              <w:spacing w:after="0"/>
              <w:jc w:val="center"/>
            </w:pPr>
          </w:p>
        </w:tc>
        <w:tc>
          <w:tcPr>
            <w:tcW w:w="455" w:type="dxa"/>
            <w:shd w:val="clear" w:color="auto" w:fill="FFFFFF"/>
            <w:vAlign w:val="center"/>
          </w:tcPr>
          <w:p w14:paraId="2ED8EF77" w14:textId="77777777" w:rsidR="0085062D" w:rsidRDefault="0085062D">
            <w:pPr>
              <w:spacing w:after="0"/>
              <w:jc w:val="center"/>
            </w:pPr>
          </w:p>
        </w:tc>
        <w:tc>
          <w:tcPr>
            <w:tcW w:w="455" w:type="dxa"/>
            <w:shd w:val="clear" w:color="auto" w:fill="FFFFFF"/>
            <w:vAlign w:val="center"/>
          </w:tcPr>
          <w:p w14:paraId="53677328" w14:textId="77777777" w:rsidR="0085062D" w:rsidRDefault="0085062D">
            <w:pPr>
              <w:spacing w:after="0"/>
              <w:jc w:val="center"/>
            </w:pPr>
          </w:p>
        </w:tc>
        <w:tc>
          <w:tcPr>
            <w:tcW w:w="455" w:type="dxa"/>
            <w:shd w:val="clear" w:color="auto" w:fill="FFFFFF"/>
            <w:vAlign w:val="center"/>
          </w:tcPr>
          <w:p w14:paraId="42B9B7F2" w14:textId="77777777" w:rsidR="0085062D" w:rsidRDefault="0085062D">
            <w:pPr>
              <w:spacing w:after="0"/>
              <w:jc w:val="center"/>
            </w:pPr>
          </w:p>
        </w:tc>
        <w:tc>
          <w:tcPr>
            <w:tcW w:w="455" w:type="dxa"/>
            <w:shd w:val="clear" w:color="auto" w:fill="FFFFFF"/>
            <w:vAlign w:val="center"/>
          </w:tcPr>
          <w:p w14:paraId="69D2A6C3" w14:textId="77777777" w:rsidR="0085062D" w:rsidRDefault="0085062D">
            <w:pPr>
              <w:spacing w:after="0"/>
              <w:jc w:val="center"/>
            </w:pPr>
          </w:p>
        </w:tc>
        <w:tc>
          <w:tcPr>
            <w:tcW w:w="455" w:type="dxa"/>
            <w:shd w:val="clear" w:color="auto" w:fill="FFFFFF"/>
            <w:vAlign w:val="center"/>
          </w:tcPr>
          <w:p w14:paraId="51547D9A" w14:textId="77777777" w:rsidR="0085062D" w:rsidRDefault="0085062D">
            <w:pPr>
              <w:spacing w:after="0"/>
              <w:jc w:val="center"/>
            </w:pPr>
          </w:p>
        </w:tc>
        <w:tc>
          <w:tcPr>
            <w:tcW w:w="455" w:type="dxa"/>
            <w:shd w:val="clear" w:color="auto" w:fill="FFFFFF"/>
            <w:vAlign w:val="center"/>
          </w:tcPr>
          <w:p w14:paraId="316352F7" w14:textId="77777777" w:rsidR="0085062D" w:rsidRDefault="0085062D">
            <w:pPr>
              <w:spacing w:after="0"/>
              <w:jc w:val="center"/>
            </w:pPr>
          </w:p>
        </w:tc>
        <w:tc>
          <w:tcPr>
            <w:tcW w:w="455" w:type="dxa"/>
            <w:shd w:val="clear" w:color="auto" w:fill="FFFFFF"/>
            <w:vAlign w:val="center"/>
          </w:tcPr>
          <w:p w14:paraId="4A729549" w14:textId="77777777" w:rsidR="0085062D" w:rsidRDefault="0085062D">
            <w:pPr>
              <w:spacing w:after="0"/>
              <w:jc w:val="center"/>
            </w:pPr>
          </w:p>
        </w:tc>
        <w:tc>
          <w:tcPr>
            <w:tcW w:w="455" w:type="dxa"/>
            <w:shd w:val="clear" w:color="auto" w:fill="FFFFFF"/>
            <w:vAlign w:val="center"/>
          </w:tcPr>
          <w:p w14:paraId="28D5FD45" w14:textId="77777777" w:rsidR="0085062D" w:rsidRDefault="0085062D">
            <w:pPr>
              <w:spacing w:after="0"/>
              <w:jc w:val="center"/>
            </w:pPr>
          </w:p>
        </w:tc>
        <w:tc>
          <w:tcPr>
            <w:tcW w:w="455" w:type="dxa"/>
            <w:shd w:val="clear" w:color="auto" w:fill="FFFFFF"/>
            <w:vAlign w:val="center"/>
          </w:tcPr>
          <w:p w14:paraId="3461FB30" w14:textId="77777777" w:rsidR="0085062D" w:rsidRDefault="0085062D">
            <w:pPr>
              <w:spacing w:after="0"/>
              <w:jc w:val="center"/>
            </w:pPr>
          </w:p>
        </w:tc>
        <w:tc>
          <w:tcPr>
            <w:tcW w:w="455" w:type="dxa"/>
            <w:shd w:val="clear" w:color="auto" w:fill="FFFFFF"/>
            <w:vAlign w:val="center"/>
          </w:tcPr>
          <w:p w14:paraId="2DEE1FFA" w14:textId="77777777" w:rsidR="0085062D" w:rsidRDefault="0085062D">
            <w:pPr>
              <w:spacing w:after="0"/>
              <w:jc w:val="center"/>
            </w:pPr>
          </w:p>
        </w:tc>
        <w:tc>
          <w:tcPr>
            <w:tcW w:w="455" w:type="dxa"/>
            <w:shd w:val="clear" w:color="auto" w:fill="FFFFFF"/>
            <w:vAlign w:val="center"/>
          </w:tcPr>
          <w:p w14:paraId="234D94DC" w14:textId="77777777" w:rsidR="0085062D" w:rsidRDefault="0085062D">
            <w:pPr>
              <w:spacing w:after="0"/>
              <w:jc w:val="center"/>
            </w:pPr>
          </w:p>
        </w:tc>
        <w:tc>
          <w:tcPr>
            <w:tcW w:w="455" w:type="dxa"/>
            <w:shd w:val="clear" w:color="auto" w:fill="FFFFFF"/>
            <w:vAlign w:val="center"/>
          </w:tcPr>
          <w:p w14:paraId="725489FF" w14:textId="77777777" w:rsidR="0085062D" w:rsidRDefault="0085062D">
            <w:pPr>
              <w:spacing w:after="0"/>
              <w:jc w:val="center"/>
            </w:pPr>
          </w:p>
        </w:tc>
        <w:tc>
          <w:tcPr>
            <w:tcW w:w="455" w:type="dxa"/>
            <w:shd w:val="clear" w:color="auto" w:fill="BDD7EE"/>
            <w:vAlign w:val="center"/>
          </w:tcPr>
          <w:p w14:paraId="303EDFD1" w14:textId="77777777" w:rsidR="0085062D" w:rsidRDefault="00000000">
            <w:pPr>
              <w:spacing w:after="0"/>
              <w:jc w:val="center"/>
            </w:pPr>
            <w:r>
              <w:rPr>
                <w:b/>
                <w:sz w:val="16"/>
                <w:szCs w:val="14"/>
              </w:rPr>
              <w:t>H5</w:t>
            </w:r>
          </w:p>
        </w:tc>
      </w:tr>
    </w:tbl>
    <w:p w14:paraId="34C33072" w14:textId="77777777" w:rsidR="008A05F3" w:rsidRDefault="008A05F3">
      <w:pPr>
        <w:spacing w:after="0" w:line="360" w:lineRule="auto"/>
        <w:jc w:val="both"/>
        <w:rPr>
          <w:b/>
          <w:bCs/>
          <w:sz w:val="24"/>
          <w:szCs w:val="24"/>
        </w:rPr>
      </w:pPr>
    </w:p>
    <w:p w14:paraId="3F265CDB" w14:textId="77777777" w:rsidR="008A05F3" w:rsidRDefault="008A05F3"/>
    <w:sectPr w:rsidR="008A05F3">
      <w:headerReference w:type="default" r:id="rId8"/>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C9C75" w14:textId="77777777" w:rsidR="00126E9B" w:rsidRDefault="00126E9B">
      <w:pPr>
        <w:spacing w:after="0" w:line="240" w:lineRule="auto"/>
      </w:pPr>
      <w:r>
        <w:separator/>
      </w:r>
    </w:p>
  </w:endnote>
  <w:endnote w:type="continuationSeparator" w:id="0">
    <w:p w14:paraId="693636BC" w14:textId="77777777" w:rsidR="00126E9B" w:rsidRDefault="00126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6005924-2702-4CAF-AF93-0A4B0250626C}"/>
    <w:embedBold r:id="rId2" w:fontKey="{1B16CFEE-D206-4CAA-87EF-E03591A5E562}"/>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0F8B040F-9F47-4536-B9B7-5DF2DC8F8903}"/>
  </w:font>
  <w:font w:name="Segoe UI">
    <w:panose1 w:val="020B0502040204020203"/>
    <w:charset w:val="00"/>
    <w:family w:val="swiss"/>
    <w:pitch w:val="variable"/>
    <w:sig w:usb0="E4002EFF" w:usb1="C000E47F" w:usb2="00000009" w:usb3="00000000" w:csb0="000001FF" w:csb1="00000000"/>
    <w:embedRegular r:id="rId4" w:fontKey="{BE27FC6E-BA17-48AB-8050-621C9556499F}"/>
  </w:font>
  <w:font w:name="Georgia">
    <w:panose1 w:val="02040502050405020303"/>
    <w:charset w:val="00"/>
    <w:family w:val="roman"/>
    <w:pitch w:val="variable"/>
    <w:sig w:usb0="00000287" w:usb1="00000000" w:usb2="00000000" w:usb3="00000000" w:csb0="0000009F" w:csb1="00000000"/>
    <w:embedItalic r:id="rId5" w:fontKey="{8276C9C5-423E-4753-BD55-F1FADDC8A5D0}"/>
  </w:font>
  <w:font w:name="Century Gothic">
    <w:panose1 w:val="020B0502020202020204"/>
    <w:charset w:val="00"/>
    <w:family w:val="swiss"/>
    <w:pitch w:val="variable"/>
    <w:sig w:usb0="00000287" w:usb1="00000000" w:usb2="00000000" w:usb3="00000000" w:csb0="0000009F" w:csb1="00000000"/>
    <w:embedBold r:id="rId6" w:fontKey="{94F03BC3-A0AA-446F-971C-F15124F4B3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3860" w14:textId="77777777" w:rsidR="00850BC0" w:rsidRDefault="00850B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E91A5" w14:textId="77777777" w:rsidR="00126E9B" w:rsidRDefault="00126E9B">
      <w:pPr>
        <w:spacing w:after="0" w:line="240" w:lineRule="auto"/>
      </w:pPr>
      <w:r>
        <w:separator/>
      </w:r>
    </w:p>
  </w:footnote>
  <w:footnote w:type="continuationSeparator" w:id="0">
    <w:p w14:paraId="605E3E3F" w14:textId="77777777" w:rsidR="00126E9B" w:rsidRDefault="00126E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9E09" w14:textId="77777777" w:rsidR="008A05F3" w:rsidRDefault="008A05F3">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A05F3" w14:paraId="28A0986E" w14:textId="77777777">
      <w:trPr>
        <w:trHeight w:val="697"/>
      </w:trPr>
      <w:tc>
        <w:tcPr>
          <w:tcW w:w="5707" w:type="dxa"/>
          <w:tcBorders>
            <w:top w:val="nil"/>
            <w:left w:val="nil"/>
            <w:bottom w:val="nil"/>
            <w:right w:val="nil"/>
          </w:tcBorders>
        </w:tcPr>
        <w:p w14:paraId="2970B668" w14:textId="77777777" w:rsidR="008A05F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64128647" w14:textId="77777777" w:rsidR="008A05F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5B62B1C" w14:textId="77777777" w:rsidR="008A05F3" w:rsidRDefault="00000000">
          <w:pPr>
            <w:jc w:val="right"/>
            <w:rPr>
              <w:rFonts w:ascii="Century Gothic" w:eastAsia="Century Gothic" w:hAnsi="Century Gothic" w:cs="Century Gothic"/>
              <w:b/>
              <w:bCs/>
              <w:sz w:val="30"/>
              <w:szCs w:val="30"/>
            </w:rPr>
          </w:pPr>
          <w:r>
            <w:rPr>
              <w:noProof/>
            </w:rPr>
            <w:drawing>
              <wp:inline distT="0" distB="0" distL="0" distR="0" wp14:anchorId="45373C3F" wp14:editId="730F069D">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40483D6" w14:textId="77777777" w:rsidR="008A05F3" w:rsidRDefault="008A05F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155"/>
    <w:multiLevelType w:val="multilevel"/>
    <w:tmpl w:val="9F003BE2"/>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39546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5F3"/>
    <w:rsid w:val="00126E9B"/>
    <w:rsid w:val="00133E2D"/>
    <w:rsid w:val="002C52AE"/>
    <w:rsid w:val="00343BCE"/>
    <w:rsid w:val="00450B64"/>
    <w:rsid w:val="004567BB"/>
    <w:rsid w:val="005B217C"/>
    <w:rsid w:val="00701F82"/>
    <w:rsid w:val="00705E60"/>
    <w:rsid w:val="007D2120"/>
    <w:rsid w:val="00805B1C"/>
    <w:rsid w:val="0085062D"/>
    <w:rsid w:val="00850BC0"/>
    <w:rsid w:val="008A05F3"/>
    <w:rsid w:val="00970A2C"/>
    <w:rsid w:val="009E3A05"/>
    <w:rsid w:val="00A22584"/>
    <w:rsid w:val="00AA5FE5"/>
    <w:rsid w:val="00B5711D"/>
    <w:rsid w:val="00CA614A"/>
    <w:rsid w:val="00DB4BE4"/>
    <w:rsid w:val="00DF6B7B"/>
    <w:rsid w:val="00F95CB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8B794"/>
  <w15:docId w15:val="{797A1639-E47E-475F-B196-5205501DB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3v7327yaJyp3gD6s887NLRvP1w==">CgMxLjA4AHIhMTAwazhlZ2VlNmlqcDdGZ0lLWXBBSXRsa2J6eXBPZ3lv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6ec7f58a-8404-4877-b736-bea143f77ded}" enabled="1" method="Standard" siteId="{84d9a216-e285-4aac-b163-0dfd0c074546}"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12</Pages>
  <Words>3966</Words>
  <Characters>21818</Characters>
  <Application>Microsoft Office Word</Application>
  <DocSecurity>0</DocSecurity>
  <Lines>181</Lines>
  <Paragraphs>51</Paragraphs>
  <ScaleCrop>false</ScaleCrop>
  <Company/>
  <LinksUpToDate>false</LinksUpToDate>
  <CharactersWithSpaces>25733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CORTES AVILES, HELEN MARIA</cp:lastModifiedBy>
  <cp:revision>12</cp:revision>
  <dcterms:created xsi:type="dcterms:W3CDTF">2026-08-18T21:00:00Z</dcterms:created>
  <dcterms:modified xsi:type="dcterms:W3CDTF">2026-09-02T16:40:00Z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