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908" w:rsidRPr="00E32E69" w:rsidRDefault="001235BB">
      <w:pPr>
        <w:rPr>
          <w:rFonts w:ascii="Times New Roman" w:hAnsi="Times New Roman" w:cs="Times New Roman"/>
          <w:b/>
          <w:sz w:val="28"/>
          <w:szCs w:val="28"/>
        </w:rPr>
      </w:pPr>
      <w:r w:rsidRPr="00E32E69">
        <w:rPr>
          <w:rFonts w:ascii="Times New Roman" w:hAnsi="Times New Roman" w:cs="Times New Roman"/>
          <w:b/>
          <w:sz w:val="28"/>
          <w:szCs w:val="28"/>
        </w:rPr>
        <w:t xml:space="preserve">2. </w:t>
      </w:r>
      <w:r w:rsidR="00017908" w:rsidRPr="00E32E69">
        <w:rPr>
          <w:rFonts w:ascii="Times New Roman" w:hAnsi="Times New Roman" w:cs="Times New Roman"/>
          <w:b/>
          <w:sz w:val="28"/>
          <w:szCs w:val="28"/>
        </w:rPr>
        <w:t>Анализ выбранной конструкции</w:t>
      </w:r>
    </w:p>
    <w:p w:rsidR="00447BA0" w:rsidRPr="00E32E69" w:rsidRDefault="00447BA0">
      <w:pPr>
        <w:rPr>
          <w:rFonts w:ascii="Times New Roman" w:hAnsi="Times New Roman" w:cs="Times New Roman"/>
          <w:sz w:val="28"/>
          <w:szCs w:val="28"/>
        </w:rPr>
      </w:pPr>
      <w:r w:rsidRPr="00E32E69">
        <w:rPr>
          <w:rFonts w:ascii="Times New Roman" w:hAnsi="Times New Roman" w:cs="Times New Roman"/>
          <w:sz w:val="28"/>
          <w:szCs w:val="28"/>
        </w:rPr>
        <w:t>Исходя из анализа существующих конструкций, выбрана четырехколесная база робота с дополнительным</w:t>
      </w:r>
      <w:r w:rsidR="000E67F1" w:rsidRPr="00E32E69">
        <w:rPr>
          <w:rFonts w:ascii="Times New Roman" w:hAnsi="Times New Roman" w:cs="Times New Roman"/>
          <w:sz w:val="28"/>
          <w:szCs w:val="28"/>
        </w:rPr>
        <w:t xml:space="preserve"> двухстепенным</w:t>
      </w:r>
      <w:r w:rsidRPr="00E32E69">
        <w:rPr>
          <w:rFonts w:ascii="Times New Roman" w:hAnsi="Times New Roman" w:cs="Times New Roman"/>
          <w:sz w:val="28"/>
          <w:szCs w:val="28"/>
        </w:rPr>
        <w:t xml:space="preserve"> толкающим элементом, позволяющим осуществить автономный подъем по лестнице, а также создающим дополнительную точку опоры в сложных ситуациях, позволяющую роботу преодолеть испытание.</w:t>
      </w:r>
    </w:p>
    <w:p w:rsidR="001235BB" w:rsidRPr="00E32E69" w:rsidRDefault="001235BB" w:rsidP="000E67F1">
      <w:pPr>
        <w:rPr>
          <w:rFonts w:ascii="Times New Roman" w:hAnsi="Times New Roman" w:cs="Times New Roman"/>
          <w:b/>
          <w:sz w:val="28"/>
          <w:szCs w:val="28"/>
        </w:rPr>
      </w:pPr>
      <w:r w:rsidRPr="00E32E69">
        <w:rPr>
          <w:rFonts w:ascii="Times New Roman" w:hAnsi="Times New Roman" w:cs="Times New Roman"/>
          <w:b/>
          <w:sz w:val="28"/>
          <w:szCs w:val="28"/>
        </w:rPr>
        <w:t>2.1 Анализ габаритных размеров робота</w:t>
      </w:r>
    </w:p>
    <w:p w:rsidR="001235BB" w:rsidRPr="00E32E69" w:rsidRDefault="00154ECD" w:rsidP="000E67F1">
      <w:pPr>
        <w:rPr>
          <w:rFonts w:ascii="Times New Roman" w:hAnsi="Times New Roman" w:cs="Times New Roman"/>
          <w:sz w:val="28"/>
          <w:szCs w:val="28"/>
        </w:rPr>
      </w:pPr>
      <w:r w:rsidRPr="00E32E69">
        <w:rPr>
          <w:rFonts w:ascii="Times New Roman" w:hAnsi="Times New Roman" w:cs="Times New Roman"/>
          <w:sz w:val="28"/>
          <w:szCs w:val="28"/>
        </w:rPr>
        <w:t>Длина колесной базы рассчитана, исходя из размеров испытания «Лестница». Высота ступени – 150мм, ширина ступени – 340мм. Одновременно на ступени должны находиться 2 пары колес, поэтому расстояние между передней и задней осями колесной базы, уч</w:t>
      </w:r>
      <w:r w:rsidR="00253B60">
        <w:rPr>
          <w:rFonts w:ascii="Times New Roman" w:hAnsi="Times New Roman" w:cs="Times New Roman"/>
          <w:sz w:val="28"/>
          <w:szCs w:val="28"/>
        </w:rPr>
        <w:t xml:space="preserve">итывая выбранный радиус колеса, </w:t>
      </w:r>
      <w:r w:rsidR="00441073" w:rsidRPr="00E32E69">
        <w:rPr>
          <w:rFonts w:ascii="Times New Roman" w:hAnsi="Times New Roman" w:cs="Times New Roman"/>
          <w:sz w:val="28"/>
          <w:szCs w:val="28"/>
        </w:rPr>
        <w:t>составляет 170мм.</w:t>
      </w:r>
      <w:bookmarkStart w:id="0" w:name="_GoBack"/>
      <w:bookmarkEnd w:id="0"/>
      <w:r w:rsidR="00441073" w:rsidRPr="00E32E69">
        <w:rPr>
          <w:rFonts w:ascii="Times New Roman" w:hAnsi="Times New Roman" w:cs="Times New Roman"/>
          <w:sz w:val="28"/>
          <w:szCs w:val="28"/>
        </w:rPr>
        <w:t xml:space="preserve"> </w:t>
      </w:r>
    </w:p>
    <w:p w:rsidR="001235BB" w:rsidRPr="00E32E69" w:rsidRDefault="001235BB" w:rsidP="001235BB">
      <w:pPr>
        <w:rPr>
          <w:rFonts w:ascii="Times New Roman" w:hAnsi="Times New Roman" w:cs="Times New Roman"/>
          <w:sz w:val="28"/>
          <w:szCs w:val="28"/>
        </w:rPr>
      </w:pPr>
      <w:r w:rsidRPr="00E32E69">
        <w:rPr>
          <w:rFonts w:ascii="Times New Roman" w:hAnsi="Times New Roman" w:cs="Times New Roman"/>
          <w:sz w:val="28"/>
          <w:szCs w:val="28"/>
        </w:rPr>
        <w:t xml:space="preserve">Диметр колес и ширина колеи робота рассчитаны с учетом возможности преодоления испытания «Бревна» Данное испытание представляет собой подвесной мост, ширина которого 500мм, максимальное расстояние между планками моста 65мм. Выбираем колесо диаметром 85мм, для того, чтобы колеса не проваливались между планками моста. Ширина колеса составляет 38мм. Ширину колеи примем равной 208мм, такая ширина колеи является оптимальной для прохождения остальных испытаний.  Ширина робота с учетом колес составляет 246мм. </w:t>
      </w:r>
    </w:p>
    <w:p w:rsidR="001235BB" w:rsidRPr="00E32E69" w:rsidRDefault="001235BB" w:rsidP="000E67F1">
      <w:pPr>
        <w:rPr>
          <w:rFonts w:ascii="Times New Roman" w:hAnsi="Times New Roman" w:cs="Times New Roman"/>
          <w:sz w:val="28"/>
          <w:szCs w:val="28"/>
        </w:rPr>
      </w:pPr>
      <w:r w:rsidRPr="00E32E69">
        <w:rPr>
          <w:rFonts w:ascii="Times New Roman" w:hAnsi="Times New Roman" w:cs="Times New Roman"/>
          <w:sz w:val="28"/>
          <w:szCs w:val="28"/>
        </w:rPr>
        <w:t>Линейные размеры сочленений толкателя выбраны исходя из высоты лестницы. Примем длину первого сочленения равной 75мм, длину второго сочленения равной 80мм.</w:t>
      </w:r>
    </w:p>
    <w:p w:rsidR="00154ECD" w:rsidRPr="00E32E69" w:rsidRDefault="00441073" w:rsidP="000E67F1">
      <w:pPr>
        <w:rPr>
          <w:rFonts w:ascii="Times New Roman" w:hAnsi="Times New Roman" w:cs="Times New Roman"/>
          <w:sz w:val="28"/>
          <w:szCs w:val="28"/>
        </w:rPr>
      </w:pPr>
      <w:r w:rsidRPr="00E32E69">
        <w:rPr>
          <w:rFonts w:ascii="Times New Roman" w:hAnsi="Times New Roman" w:cs="Times New Roman"/>
          <w:sz w:val="28"/>
          <w:szCs w:val="28"/>
        </w:rPr>
        <w:t>Схема робота с указанными габаритными размерами представлена на рисунке 1.</w:t>
      </w:r>
    </w:p>
    <w:p w:rsidR="00441073" w:rsidRPr="00E32E69" w:rsidRDefault="00253B60" w:rsidP="00441073">
      <w:pPr>
        <w:jc w:val="center"/>
        <w:rPr>
          <w:rFonts w:ascii="Times New Roman" w:hAnsi="Times New Roman" w:cs="Times New Roman"/>
          <w:sz w:val="28"/>
          <w:szCs w:val="28"/>
        </w:rPr>
      </w:pPr>
      <w:r w:rsidRPr="00253B60">
        <w:rPr>
          <w:rFonts w:ascii="Times New Roman" w:hAnsi="Times New Roman" w:cs="Times New Roman"/>
          <w:sz w:val="28"/>
          <w:szCs w:val="28"/>
        </w:rPr>
        <w:lastRenderedPageBreak/>
        <w:drawing>
          <wp:inline distT="0" distB="0" distL="0" distR="0" wp14:anchorId="05760FCF" wp14:editId="6E964AF2">
            <wp:extent cx="5940425" cy="2943542"/>
            <wp:effectExtent l="0" t="0" r="317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0425" cy="2943542"/>
                    </a:xfrm>
                    <a:prstGeom prst="rect">
                      <a:avLst/>
                    </a:prstGeom>
                  </pic:spPr>
                </pic:pic>
              </a:graphicData>
            </a:graphic>
          </wp:inline>
        </w:drawing>
      </w:r>
    </w:p>
    <w:p w:rsidR="001235BB" w:rsidRPr="00E32E69" w:rsidRDefault="001235BB" w:rsidP="00441073">
      <w:pPr>
        <w:jc w:val="center"/>
        <w:rPr>
          <w:rFonts w:ascii="Times New Roman" w:hAnsi="Times New Roman" w:cs="Times New Roman"/>
          <w:sz w:val="28"/>
          <w:szCs w:val="28"/>
        </w:rPr>
      </w:pPr>
      <w:r w:rsidRPr="00E32E69">
        <w:rPr>
          <w:rFonts w:ascii="Times New Roman" w:hAnsi="Times New Roman" w:cs="Times New Roman"/>
          <w:noProof/>
          <w:sz w:val="28"/>
          <w:szCs w:val="28"/>
          <w:lang w:eastAsia="ru-RU"/>
        </w:rPr>
        <w:drawing>
          <wp:inline distT="0" distB="0" distL="0" distR="0" wp14:anchorId="37048BD5" wp14:editId="447539F4">
            <wp:extent cx="3987800" cy="2582254"/>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89933" cy="2583635"/>
                    </a:xfrm>
                    <a:prstGeom prst="rect">
                      <a:avLst/>
                    </a:prstGeom>
                  </pic:spPr>
                </pic:pic>
              </a:graphicData>
            </a:graphic>
          </wp:inline>
        </w:drawing>
      </w:r>
    </w:p>
    <w:p w:rsidR="00441073" w:rsidRPr="00E32E69" w:rsidRDefault="00441073" w:rsidP="00441073">
      <w:pPr>
        <w:jc w:val="center"/>
        <w:rPr>
          <w:rFonts w:ascii="Times New Roman" w:hAnsi="Times New Roman" w:cs="Times New Roman"/>
          <w:sz w:val="28"/>
          <w:szCs w:val="28"/>
        </w:rPr>
      </w:pPr>
      <w:r w:rsidRPr="00E32E69">
        <w:rPr>
          <w:rFonts w:ascii="Times New Roman" w:hAnsi="Times New Roman" w:cs="Times New Roman"/>
          <w:sz w:val="28"/>
          <w:szCs w:val="28"/>
        </w:rPr>
        <w:t>Рисунок 1 – схема робота с указанными габаритными размерами</w:t>
      </w:r>
    </w:p>
    <w:p w:rsidR="00CD7A01" w:rsidRPr="00E32E69" w:rsidRDefault="001235BB" w:rsidP="000E67F1">
      <w:pPr>
        <w:rPr>
          <w:rFonts w:ascii="Times New Roman" w:hAnsi="Times New Roman" w:cs="Times New Roman"/>
          <w:b/>
          <w:sz w:val="28"/>
          <w:szCs w:val="28"/>
        </w:rPr>
      </w:pPr>
      <w:r w:rsidRPr="00E32E69">
        <w:rPr>
          <w:rFonts w:ascii="Times New Roman" w:hAnsi="Times New Roman" w:cs="Times New Roman"/>
          <w:b/>
          <w:sz w:val="28"/>
          <w:szCs w:val="28"/>
        </w:rPr>
        <w:t>2.2 Подбор комплектующих</w:t>
      </w:r>
    </w:p>
    <w:p w:rsidR="00B01038" w:rsidRDefault="001235BB" w:rsidP="000E67F1">
      <w:pPr>
        <w:rPr>
          <w:rFonts w:ascii="Times New Roman" w:hAnsi="Times New Roman" w:cs="Times New Roman"/>
          <w:sz w:val="28"/>
          <w:szCs w:val="28"/>
        </w:rPr>
      </w:pPr>
      <w:r w:rsidRPr="00E32E69">
        <w:rPr>
          <w:rFonts w:ascii="Times New Roman" w:hAnsi="Times New Roman" w:cs="Times New Roman"/>
          <w:sz w:val="28"/>
          <w:szCs w:val="28"/>
        </w:rPr>
        <w:t xml:space="preserve">Для вращения колес был выбран </w:t>
      </w:r>
      <w:proofErr w:type="spellStart"/>
      <w:r w:rsidRPr="00E32E69">
        <w:rPr>
          <w:rFonts w:ascii="Times New Roman" w:hAnsi="Times New Roman" w:cs="Times New Roman"/>
          <w:sz w:val="28"/>
          <w:szCs w:val="28"/>
        </w:rPr>
        <w:t>бесколлекторный</w:t>
      </w:r>
      <w:proofErr w:type="spellEnd"/>
      <w:r w:rsidRPr="00E32E69">
        <w:rPr>
          <w:rFonts w:ascii="Times New Roman" w:hAnsi="Times New Roman" w:cs="Times New Roman"/>
          <w:sz w:val="28"/>
          <w:szCs w:val="28"/>
        </w:rPr>
        <w:t xml:space="preserve"> двигатель </w:t>
      </w:r>
      <w:r w:rsidR="00B01038" w:rsidRPr="00E32E69">
        <w:rPr>
          <w:rFonts w:ascii="Times New Roman" w:hAnsi="Times New Roman" w:cs="Times New Roman"/>
          <w:sz w:val="28"/>
          <w:szCs w:val="28"/>
        </w:rPr>
        <w:t>с датчиком Холла</w:t>
      </w:r>
      <w:r w:rsidR="00B01038">
        <w:rPr>
          <w:rFonts w:ascii="Times New Roman" w:hAnsi="Times New Roman" w:cs="Times New Roman"/>
          <w:sz w:val="28"/>
          <w:szCs w:val="28"/>
        </w:rPr>
        <w:t xml:space="preserve"> </w:t>
      </w:r>
      <w:r w:rsidR="00E32E69">
        <w:rPr>
          <w:rFonts w:ascii="Times New Roman" w:hAnsi="Times New Roman" w:cs="Times New Roman"/>
          <w:sz w:val="28"/>
          <w:szCs w:val="28"/>
        </w:rPr>
        <w:t xml:space="preserve">фирмы </w:t>
      </w:r>
      <w:proofErr w:type="spellStart"/>
      <w:r w:rsidR="00E32E69">
        <w:rPr>
          <w:rFonts w:ascii="Times New Roman" w:hAnsi="Times New Roman" w:cs="Times New Roman"/>
          <w:sz w:val="28"/>
          <w:szCs w:val="28"/>
          <w:lang w:val="en-US"/>
        </w:rPr>
        <w:t>Maxon</w:t>
      </w:r>
      <w:proofErr w:type="spellEnd"/>
      <w:r w:rsidRPr="00E32E69">
        <w:rPr>
          <w:rFonts w:ascii="Times New Roman" w:hAnsi="Times New Roman" w:cs="Times New Roman"/>
          <w:sz w:val="28"/>
          <w:szCs w:val="28"/>
        </w:rPr>
        <w:t xml:space="preserve">. Данные двигатели могут обеспечить высокий крутящий момент </w:t>
      </w:r>
      <w:r w:rsidR="00E03982" w:rsidRPr="00E32E69">
        <w:rPr>
          <w:rFonts w:ascii="Times New Roman" w:hAnsi="Times New Roman" w:cs="Times New Roman"/>
          <w:sz w:val="28"/>
          <w:szCs w:val="28"/>
        </w:rPr>
        <w:t xml:space="preserve">в широком диапазоне скоростей вращения двигателя, а также высокую точность позиционирования. Высокий крутящий момент позволит преодолевать наклонные плоскости, </w:t>
      </w:r>
      <w:proofErr w:type="gramStart"/>
      <w:r w:rsidR="00E03982" w:rsidRPr="00E32E69">
        <w:rPr>
          <w:rFonts w:ascii="Times New Roman" w:hAnsi="Times New Roman" w:cs="Times New Roman"/>
          <w:sz w:val="28"/>
          <w:szCs w:val="28"/>
        </w:rPr>
        <w:t>большую</w:t>
      </w:r>
      <w:proofErr w:type="gramEnd"/>
      <w:r w:rsidR="00E03982" w:rsidRPr="00E32E69">
        <w:rPr>
          <w:rFonts w:ascii="Times New Roman" w:hAnsi="Times New Roman" w:cs="Times New Roman"/>
          <w:sz w:val="28"/>
          <w:szCs w:val="28"/>
        </w:rPr>
        <w:t xml:space="preserve"> и малые лестницы, камни, «Буераки».  Высокая точность позициониро</w:t>
      </w:r>
      <w:r w:rsidR="00143FDF" w:rsidRPr="00E32E69">
        <w:rPr>
          <w:rFonts w:ascii="Times New Roman" w:hAnsi="Times New Roman" w:cs="Times New Roman"/>
          <w:sz w:val="28"/>
          <w:szCs w:val="28"/>
        </w:rPr>
        <w:t>вания двигателей важна для точного позиционирования жестко закрепленного на базе робота манипулятора.</w:t>
      </w:r>
      <w:r w:rsidR="00B01038">
        <w:rPr>
          <w:rFonts w:ascii="Times New Roman" w:hAnsi="Times New Roman" w:cs="Times New Roman"/>
          <w:sz w:val="28"/>
          <w:szCs w:val="28"/>
        </w:rPr>
        <w:t xml:space="preserve"> Двигатель фирмы </w:t>
      </w:r>
      <w:proofErr w:type="spellStart"/>
      <w:r w:rsidR="00B01038">
        <w:rPr>
          <w:rFonts w:ascii="Times New Roman" w:hAnsi="Times New Roman" w:cs="Times New Roman"/>
          <w:sz w:val="28"/>
          <w:szCs w:val="28"/>
          <w:lang w:val="en-US"/>
        </w:rPr>
        <w:t>Maxon</w:t>
      </w:r>
      <w:proofErr w:type="spellEnd"/>
      <w:r w:rsidR="00B01038" w:rsidRPr="00B01038">
        <w:rPr>
          <w:rFonts w:ascii="Times New Roman" w:hAnsi="Times New Roman" w:cs="Times New Roman"/>
          <w:sz w:val="28"/>
          <w:szCs w:val="28"/>
        </w:rPr>
        <w:t xml:space="preserve"> </w:t>
      </w:r>
      <w:r w:rsidR="00B01038">
        <w:rPr>
          <w:rFonts w:ascii="Times New Roman" w:hAnsi="Times New Roman" w:cs="Times New Roman"/>
          <w:sz w:val="28"/>
          <w:szCs w:val="28"/>
        </w:rPr>
        <w:t>представлен на рисунке 2.</w:t>
      </w:r>
    </w:p>
    <w:p w:rsidR="00B01038" w:rsidRDefault="00B01038" w:rsidP="00B01038">
      <w:pPr>
        <w:jc w:val="center"/>
        <w:rPr>
          <w:rFonts w:ascii="Times New Roman" w:hAnsi="Times New Roman" w:cs="Times New Roman"/>
          <w:sz w:val="28"/>
          <w:szCs w:val="28"/>
        </w:rPr>
      </w:pPr>
      <w:r w:rsidRPr="00B01038">
        <w:rPr>
          <w:rFonts w:ascii="Times New Roman" w:hAnsi="Times New Roman" w:cs="Times New Roman"/>
          <w:noProof/>
          <w:sz w:val="28"/>
          <w:szCs w:val="28"/>
          <w:lang w:eastAsia="ru-RU"/>
        </w:rPr>
        <w:lastRenderedPageBreak/>
        <w:drawing>
          <wp:inline distT="0" distB="0" distL="0" distR="0" wp14:anchorId="48FC3B1D" wp14:editId="0F749816">
            <wp:extent cx="3322320" cy="286675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22784" cy="2867151"/>
                    </a:xfrm>
                    <a:prstGeom prst="rect">
                      <a:avLst/>
                    </a:prstGeom>
                  </pic:spPr>
                </pic:pic>
              </a:graphicData>
            </a:graphic>
          </wp:inline>
        </w:drawing>
      </w:r>
    </w:p>
    <w:p w:rsidR="00B01038" w:rsidRPr="00B01038" w:rsidRDefault="00B01038" w:rsidP="00B01038">
      <w:pPr>
        <w:jc w:val="center"/>
        <w:rPr>
          <w:rFonts w:ascii="Times New Roman" w:hAnsi="Times New Roman" w:cs="Times New Roman"/>
          <w:sz w:val="28"/>
          <w:szCs w:val="28"/>
        </w:rPr>
      </w:pPr>
      <w:r>
        <w:rPr>
          <w:rFonts w:ascii="Times New Roman" w:hAnsi="Times New Roman" w:cs="Times New Roman"/>
          <w:sz w:val="28"/>
          <w:szCs w:val="28"/>
        </w:rPr>
        <w:t xml:space="preserve">Рисунок 2 – </w:t>
      </w:r>
      <w:proofErr w:type="spellStart"/>
      <w:r>
        <w:rPr>
          <w:rFonts w:ascii="Times New Roman" w:hAnsi="Times New Roman" w:cs="Times New Roman"/>
          <w:sz w:val="28"/>
          <w:szCs w:val="28"/>
        </w:rPr>
        <w:t>бесколлекторный</w:t>
      </w:r>
      <w:proofErr w:type="spellEnd"/>
      <w:r>
        <w:rPr>
          <w:rFonts w:ascii="Times New Roman" w:hAnsi="Times New Roman" w:cs="Times New Roman"/>
          <w:sz w:val="28"/>
          <w:szCs w:val="28"/>
        </w:rPr>
        <w:t xml:space="preserve"> двигатель с датчиком Холла фирмы </w:t>
      </w:r>
      <w:proofErr w:type="spellStart"/>
      <w:r>
        <w:rPr>
          <w:rFonts w:ascii="Times New Roman" w:hAnsi="Times New Roman" w:cs="Times New Roman"/>
          <w:sz w:val="28"/>
          <w:szCs w:val="28"/>
          <w:lang w:val="en-US"/>
        </w:rPr>
        <w:t>Maxon</w:t>
      </w:r>
      <w:proofErr w:type="spellEnd"/>
    </w:p>
    <w:p w:rsidR="00143FDF" w:rsidRDefault="00143FDF" w:rsidP="000E67F1">
      <w:pPr>
        <w:rPr>
          <w:rFonts w:ascii="Times New Roman" w:hAnsi="Times New Roman" w:cs="Times New Roman"/>
          <w:sz w:val="28"/>
          <w:szCs w:val="28"/>
        </w:rPr>
      </w:pPr>
      <w:r w:rsidRPr="00E32E69">
        <w:rPr>
          <w:rFonts w:ascii="Times New Roman" w:hAnsi="Times New Roman" w:cs="Times New Roman"/>
          <w:sz w:val="28"/>
          <w:szCs w:val="28"/>
        </w:rPr>
        <w:t xml:space="preserve">Для управления двигателями и получения обратной связи, двигатели подключены к </w:t>
      </w:r>
      <w:r w:rsidR="00B01038">
        <w:rPr>
          <w:rFonts w:ascii="Times New Roman" w:hAnsi="Times New Roman" w:cs="Times New Roman"/>
          <w:sz w:val="28"/>
          <w:szCs w:val="28"/>
        </w:rPr>
        <w:t>микрокомпьютеру</w:t>
      </w:r>
      <w:r w:rsidRPr="00E32E69">
        <w:rPr>
          <w:rFonts w:ascii="Times New Roman" w:hAnsi="Times New Roman" w:cs="Times New Roman"/>
          <w:sz w:val="28"/>
          <w:szCs w:val="28"/>
        </w:rPr>
        <w:t xml:space="preserve"> </w:t>
      </w:r>
      <w:r w:rsidR="00E32E69" w:rsidRPr="00E32E69">
        <w:rPr>
          <w:rFonts w:ascii="Times New Roman" w:hAnsi="Times New Roman" w:cs="Times New Roman"/>
          <w:sz w:val="28"/>
          <w:szCs w:val="28"/>
        </w:rPr>
        <w:t xml:space="preserve"> </w:t>
      </w:r>
      <w:r w:rsidR="00E32E69" w:rsidRPr="00E32E69">
        <w:rPr>
          <w:rFonts w:ascii="Times New Roman" w:hAnsi="Times New Roman" w:cs="Times New Roman"/>
          <w:sz w:val="28"/>
          <w:szCs w:val="28"/>
          <w:lang w:val="en-US"/>
        </w:rPr>
        <w:t>Raspberry</w:t>
      </w:r>
      <w:r w:rsidR="00E32E69" w:rsidRPr="00E32E69">
        <w:rPr>
          <w:rFonts w:ascii="Times New Roman" w:hAnsi="Times New Roman" w:cs="Times New Roman"/>
          <w:sz w:val="28"/>
          <w:szCs w:val="28"/>
        </w:rPr>
        <w:t xml:space="preserve"> </w:t>
      </w:r>
      <w:r w:rsidR="00E32E69" w:rsidRPr="00E32E69">
        <w:rPr>
          <w:rFonts w:ascii="Times New Roman" w:hAnsi="Times New Roman" w:cs="Times New Roman"/>
          <w:sz w:val="28"/>
          <w:szCs w:val="28"/>
          <w:lang w:val="en-US"/>
        </w:rPr>
        <w:t>Pi</w:t>
      </w:r>
      <w:r w:rsidR="00E32E69" w:rsidRPr="00E32E69">
        <w:rPr>
          <w:rFonts w:ascii="Times New Roman" w:hAnsi="Times New Roman" w:cs="Times New Roman"/>
          <w:sz w:val="28"/>
          <w:szCs w:val="28"/>
        </w:rPr>
        <w:t xml:space="preserve"> 4</w:t>
      </w:r>
      <w:r w:rsidR="00B01038" w:rsidRPr="00B01038">
        <w:rPr>
          <w:rFonts w:ascii="Times New Roman" w:hAnsi="Times New Roman" w:cs="Times New Roman"/>
          <w:sz w:val="28"/>
          <w:szCs w:val="28"/>
        </w:rPr>
        <w:t xml:space="preserve"> </w:t>
      </w:r>
      <w:r w:rsidR="00B01038">
        <w:rPr>
          <w:rFonts w:ascii="Times New Roman" w:hAnsi="Times New Roman" w:cs="Times New Roman"/>
          <w:sz w:val="28"/>
          <w:szCs w:val="28"/>
          <w:lang w:val="en-US"/>
        </w:rPr>
        <w:t>B</w:t>
      </w:r>
      <w:r w:rsidR="00E32E69" w:rsidRPr="00E32E69">
        <w:rPr>
          <w:rFonts w:ascii="Times New Roman" w:hAnsi="Times New Roman" w:cs="Times New Roman"/>
          <w:sz w:val="28"/>
          <w:szCs w:val="28"/>
        </w:rPr>
        <w:t xml:space="preserve"> через драйвер двигателя</w:t>
      </w:r>
      <w:r w:rsidR="00B01038" w:rsidRPr="00B01038">
        <w:rPr>
          <w:rFonts w:ascii="Times New Roman" w:hAnsi="Times New Roman" w:cs="Times New Roman"/>
          <w:sz w:val="28"/>
          <w:szCs w:val="28"/>
        </w:rPr>
        <w:t xml:space="preserve"> </w:t>
      </w:r>
      <w:r w:rsidR="00B01038">
        <w:rPr>
          <w:rFonts w:ascii="Times New Roman" w:hAnsi="Times New Roman" w:cs="Times New Roman"/>
          <w:sz w:val="28"/>
          <w:szCs w:val="28"/>
          <w:lang w:val="en-US"/>
        </w:rPr>
        <w:t>Dec</w:t>
      </w:r>
      <w:r w:rsidR="00B01038" w:rsidRPr="00B01038">
        <w:rPr>
          <w:rFonts w:ascii="Times New Roman" w:hAnsi="Times New Roman" w:cs="Times New Roman"/>
          <w:sz w:val="28"/>
          <w:szCs w:val="28"/>
        </w:rPr>
        <w:t xml:space="preserve"> </w:t>
      </w:r>
      <w:r w:rsidR="00B01038">
        <w:rPr>
          <w:rFonts w:ascii="Times New Roman" w:hAnsi="Times New Roman" w:cs="Times New Roman"/>
          <w:sz w:val="28"/>
          <w:szCs w:val="28"/>
          <w:lang w:val="en-US"/>
        </w:rPr>
        <w:t>Module</w:t>
      </w:r>
      <w:r w:rsidR="00B01038" w:rsidRPr="00B01038">
        <w:rPr>
          <w:rFonts w:ascii="Times New Roman" w:hAnsi="Times New Roman" w:cs="Times New Roman"/>
          <w:sz w:val="28"/>
          <w:szCs w:val="28"/>
        </w:rPr>
        <w:t xml:space="preserve"> 24/2, </w:t>
      </w:r>
      <w:r w:rsidR="00B01038">
        <w:rPr>
          <w:rFonts w:ascii="Times New Roman" w:hAnsi="Times New Roman" w:cs="Times New Roman"/>
          <w:sz w:val="28"/>
          <w:szCs w:val="28"/>
          <w:lang w:val="en-US"/>
        </w:rPr>
        <w:t>digital</w:t>
      </w:r>
      <w:r w:rsidR="00B01038" w:rsidRPr="00B01038">
        <w:rPr>
          <w:rFonts w:ascii="Times New Roman" w:hAnsi="Times New Roman" w:cs="Times New Roman"/>
          <w:sz w:val="28"/>
          <w:szCs w:val="28"/>
        </w:rPr>
        <w:t xml:space="preserve"> 1-</w:t>
      </w:r>
      <w:r w:rsidR="00B01038">
        <w:rPr>
          <w:rFonts w:ascii="Times New Roman" w:hAnsi="Times New Roman" w:cs="Times New Roman"/>
          <w:sz w:val="28"/>
          <w:szCs w:val="28"/>
          <w:lang w:val="en-US"/>
        </w:rPr>
        <w:t>Q</w:t>
      </w:r>
      <w:r w:rsidR="00B01038" w:rsidRPr="00B01038">
        <w:rPr>
          <w:rFonts w:ascii="Times New Roman" w:hAnsi="Times New Roman" w:cs="Times New Roman"/>
          <w:sz w:val="28"/>
          <w:szCs w:val="28"/>
        </w:rPr>
        <w:t>-</w:t>
      </w:r>
      <w:r w:rsidR="00B01038">
        <w:rPr>
          <w:rFonts w:ascii="Times New Roman" w:hAnsi="Times New Roman" w:cs="Times New Roman"/>
          <w:sz w:val="28"/>
          <w:szCs w:val="28"/>
          <w:lang w:val="en-US"/>
        </w:rPr>
        <w:t>EC</w:t>
      </w:r>
      <w:r w:rsidR="00B01038" w:rsidRPr="00B01038">
        <w:rPr>
          <w:rFonts w:ascii="Times New Roman" w:hAnsi="Times New Roman" w:cs="Times New Roman"/>
          <w:sz w:val="28"/>
          <w:szCs w:val="28"/>
        </w:rPr>
        <w:t xml:space="preserve"> </w:t>
      </w:r>
      <w:r w:rsidR="00B01038">
        <w:rPr>
          <w:rFonts w:ascii="Times New Roman" w:hAnsi="Times New Roman" w:cs="Times New Roman"/>
          <w:sz w:val="28"/>
          <w:szCs w:val="28"/>
          <w:lang w:val="en-US"/>
        </w:rPr>
        <w:t>Amplifier</w:t>
      </w:r>
      <w:r w:rsidR="00B01038" w:rsidRPr="00B01038">
        <w:rPr>
          <w:rFonts w:ascii="Times New Roman" w:hAnsi="Times New Roman" w:cs="Times New Roman"/>
          <w:sz w:val="28"/>
          <w:szCs w:val="28"/>
        </w:rPr>
        <w:t xml:space="preserve"> 24</w:t>
      </w:r>
      <w:r w:rsidR="00B01038">
        <w:rPr>
          <w:rFonts w:ascii="Times New Roman" w:hAnsi="Times New Roman" w:cs="Times New Roman"/>
          <w:sz w:val="28"/>
          <w:szCs w:val="28"/>
          <w:lang w:val="en-US"/>
        </w:rPr>
        <w:t>V</w:t>
      </w:r>
      <w:r w:rsidR="00B01038" w:rsidRPr="00B01038">
        <w:rPr>
          <w:rFonts w:ascii="Times New Roman" w:hAnsi="Times New Roman" w:cs="Times New Roman"/>
          <w:sz w:val="28"/>
          <w:szCs w:val="28"/>
        </w:rPr>
        <w:t>/2</w:t>
      </w:r>
      <w:r w:rsidR="00B01038">
        <w:rPr>
          <w:rFonts w:ascii="Times New Roman" w:hAnsi="Times New Roman" w:cs="Times New Roman"/>
          <w:sz w:val="28"/>
          <w:szCs w:val="28"/>
          <w:lang w:val="en-US"/>
        </w:rPr>
        <w:t>A</w:t>
      </w:r>
      <w:r w:rsidR="00E32E69" w:rsidRPr="00E32E69">
        <w:rPr>
          <w:rFonts w:ascii="Times New Roman" w:hAnsi="Times New Roman" w:cs="Times New Roman"/>
          <w:sz w:val="28"/>
          <w:szCs w:val="28"/>
        </w:rPr>
        <w:t>.</w:t>
      </w:r>
      <w:r w:rsidR="00B01038" w:rsidRPr="00B01038">
        <w:rPr>
          <w:rFonts w:ascii="Times New Roman" w:hAnsi="Times New Roman" w:cs="Times New Roman"/>
          <w:sz w:val="28"/>
          <w:szCs w:val="28"/>
        </w:rPr>
        <w:t xml:space="preserve"> </w:t>
      </w:r>
      <w:r w:rsidR="00B01038">
        <w:rPr>
          <w:rFonts w:ascii="Times New Roman" w:hAnsi="Times New Roman" w:cs="Times New Roman"/>
          <w:sz w:val="28"/>
          <w:szCs w:val="28"/>
        </w:rPr>
        <w:t xml:space="preserve">Драйвер двигателя и микрокомпьютер </w:t>
      </w:r>
      <w:r w:rsidR="00B01038">
        <w:rPr>
          <w:rFonts w:ascii="Times New Roman" w:hAnsi="Times New Roman" w:cs="Times New Roman"/>
          <w:sz w:val="28"/>
          <w:szCs w:val="28"/>
          <w:lang w:val="en-US"/>
        </w:rPr>
        <w:t>Raspberry</w:t>
      </w:r>
      <w:r w:rsidR="00B01038" w:rsidRPr="00B01038">
        <w:rPr>
          <w:rFonts w:ascii="Times New Roman" w:hAnsi="Times New Roman" w:cs="Times New Roman"/>
          <w:sz w:val="28"/>
          <w:szCs w:val="28"/>
        </w:rPr>
        <w:t xml:space="preserve"> </w:t>
      </w:r>
      <w:r w:rsidR="00B01038">
        <w:rPr>
          <w:rFonts w:ascii="Times New Roman" w:hAnsi="Times New Roman" w:cs="Times New Roman"/>
          <w:sz w:val="28"/>
          <w:szCs w:val="28"/>
          <w:lang w:val="en-US"/>
        </w:rPr>
        <w:t>Pi</w:t>
      </w:r>
      <w:r w:rsidR="00B01038" w:rsidRPr="00B01038">
        <w:rPr>
          <w:rFonts w:ascii="Times New Roman" w:hAnsi="Times New Roman" w:cs="Times New Roman"/>
          <w:sz w:val="28"/>
          <w:szCs w:val="28"/>
        </w:rPr>
        <w:t xml:space="preserve"> 4 </w:t>
      </w:r>
      <w:r w:rsidR="00B01038">
        <w:rPr>
          <w:rFonts w:ascii="Times New Roman" w:hAnsi="Times New Roman" w:cs="Times New Roman"/>
          <w:sz w:val="28"/>
          <w:szCs w:val="28"/>
          <w:lang w:val="en-US"/>
        </w:rPr>
        <w:t>B</w:t>
      </w:r>
      <w:r w:rsidR="00B01038" w:rsidRPr="00B01038">
        <w:rPr>
          <w:rFonts w:ascii="Times New Roman" w:hAnsi="Times New Roman" w:cs="Times New Roman"/>
          <w:sz w:val="28"/>
          <w:szCs w:val="28"/>
        </w:rPr>
        <w:t xml:space="preserve"> </w:t>
      </w:r>
      <w:proofErr w:type="gramStart"/>
      <w:r w:rsidR="00B01038">
        <w:rPr>
          <w:rFonts w:ascii="Times New Roman" w:hAnsi="Times New Roman" w:cs="Times New Roman"/>
          <w:sz w:val="28"/>
          <w:szCs w:val="28"/>
        </w:rPr>
        <w:t>представлены</w:t>
      </w:r>
      <w:proofErr w:type="gramEnd"/>
      <w:r w:rsidR="00B01038">
        <w:rPr>
          <w:rFonts w:ascii="Times New Roman" w:hAnsi="Times New Roman" w:cs="Times New Roman"/>
          <w:sz w:val="28"/>
          <w:szCs w:val="28"/>
        </w:rPr>
        <w:t xml:space="preserve"> на рисунках 3 и 4 соответственно.</w:t>
      </w:r>
    </w:p>
    <w:p w:rsidR="00B01038" w:rsidRDefault="00B01038" w:rsidP="00B01038">
      <w:pPr>
        <w:jc w:val="center"/>
        <w:rPr>
          <w:rFonts w:ascii="Times New Roman" w:hAnsi="Times New Roman" w:cs="Times New Roman"/>
          <w:sz w:val="28"/>
          <w:szCs w:val="28"/>
        </w:rPr>
      </w:pPr>
      <w:r w:rsidRPr="00B01038">
        <w:rPr>
          <w:rFonts w:ascii="Times New Roman" w:hAnsi="Times New Roman" w:cs="Times New Roman"/>
          <w:noProof/>
          <w:sz w:val="28"/>
          <w:szCs w:val="28"/>
          <w:lang w:eastAsia="ru-RU"/>
        </w:rPr>
        <w:drawing>
          <wp:inline distT="0" distB="0" distL="0" distR="0" wp14:anchorId="12ADA2B4" wp14:editId="1732CB9F">
            <wp:extent cx="3026512" cy="281940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24068" cy="2817123"/>
                    </a:xfrm>
                    <a:prstGeom prst="rect">
                      <a:avLst/>
                    </a:prstGeom>
                  </pic:spPr>
                </pic:pic>
              </a:graphicData>
            </a:graphic>
          </wp:inline>
        </w:drawing>
      </w:r>
    </w:p>
    <w:p w:rsidR="00B01038" w:rsidRDefault="00B01038" w:rsidP="00B01038">
      <w:pPr>
        <w:jc w:val="center"/>
        <w:rPr>
          <w:rFonts w:ascii="Times New Roman" w:hAnsi="Times New Roman" w:cs="Times New Roman"/>
          <w:sz w:val="28"/>
          <w:szCs w:val="28"/>
        </w:rPr>
      </w:pPr>
      <w:r>
        <w:rPr>
          <w:rFonts w:ascii="Times New Roman" w:hAnsi="Times New Roman" w:cs="Times New Roman"/>
          <w:sz w:val="28"/>
          <w:szCs w:val="28"/>
        </w:rPr>
        <w:t>Рисунок 3 – драйвер двигателя</w:t>
      </w:r>
    </w:p>
    <w:p w:rsidR="00B01038" w:rsidRDefault="00B01038" w:rsidP="00B01038">
      <w:pPr>
        <w:jc w:val="center"/>
        <w:rPr>
          <w:rFonts w:ascii="Times New Roman" w:hAnsi="Times New Roman" w:cs="Times New Roman"/>
          <w:sz w:val="28"/>
          <w:szCs w:val="28"/>
          <w:lang w:val="en-US"/>
        </w:rPr>
      </w:pPr>
      <w:r w:rsidRPr="00B01038">
        <w:rPr>
          <w:rFonts w:ascii="Times New Roman" w:hAnsi="Times New Roman" w:cs="Times New Roman"/>
          <w:noProof/>
          <w:sz w:val="28"/>
          <w:szCs w:val="28"/>
          <w:lang w:eastAsia="ru-RU"/>
        </w:rPr>
        <w:lastRenderedPageBreak/>
        <w:drawing>
          <wp:inline distT="0" distB="0" distL="0" distR="0" wp14:anchorId="24BE956F" wp14:editId="2D8F9572">
            <wp:extent cx="3649980" cy="2548469"/>
            <wp:effectExtent l="0" t="0" r="762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52103" cy="2549951"/>
                    </a:xfrm>
                    <a:prstGeom prst="rect">
                      <a:avLst/>
                    </a:prstGeom>
                  </pic:spPr>
                </pic:pic>
              </a:graphicData>
            </a:graphic>
          </wp:inline>
        </w:drawing>
      </w:r>
    </w:p>
    <w:p w:rsidR="00B01038" w:rsidRPr="00B01038" w:rsidRDefault="00B01038" w:rsidP="00B01038">
      <w:pPr>
        <w:jc w:val="center"/>
        <w:rPr>
          <w:rFonts w:ascii="Times New Roman" w:hAnsi="Times New Roman" w:cs="Times New Roman"/>
          <w:sz w:val="28"/>
          <w:szCs w:val="28"/>
        </w:rPr>
      </w:pPr>
      <w:r>
        <w:rPr>
          <w:rFonts w:ascii="Times New Roman" w:hAnsi="Times New Roman" w:cs="Times New Roman"/>
          <w:sz w:val="28"/>
          <w:szCs w:val="28"/>
        </w:rPr>
        <w:t xml:space="preserve">Рисунок 4 – </w:t>
      </w:r>
      <w:r>
        <w:rPr>
          <w:rFonts w:ascii="Times New Roman" w:hAnsi="Times New Roman" w:cs="Times New Roman"/>
          <w:sz w:val="28"/>
          <w:szCs w:val="28"/>
          <w:lang w:val="en-US"/>
        </w:rPr>
        <w:t>Raspberry</w:t>
      </w:r>
      <w:r w:rsidRPr="00B01038">
        <w:rPr>
          <w:rFonts w:ascii="Times New Roman" w:hAnsi="Times New Roman" w:cs="Times New Roman"/>
          <w:sz w:val="28"/>
          <w:szCs w:val="28"/>
        </w:rPr>
        <w:t xml:space="preserve"> </w:t>
      </w:r>
      <w:r>
        <w:rPr>
          <w:rFonts w:ascii="Times New Roman" w:hAnsi="Times New Roman" w:cs="Times New Roman"/>
          <w:sz w:val="28"/>
          <w:szCs w:val="28"/>
          <w:lang w:val="en-US"/>
        </w:rPr>
        <w:t>Pi</w:t>
      </w:r>
      <w:r w:rsidRPr="00B01038">
        <w:rPr>
          <w:rFonts w:ascii="Times New Roman" w:hAnsi="Times New Roman" w:cs="Times New Roman"/>
          <w:sz w:val="28"/>
          <w:szCs w:val="28"/>
        </w:rPr>
        <w:t xml:space="preserve"> 4 </w:t>
      </w:r>
      <w:r>
        <w:rPr>
          <w:rFonts w:ascii="Times New Roman" w:hAnsi="Times New Roman" w:cs="Times New Roman"/>
          <w:sz w:val="28"/>
          <w:szCs w:val="28"/>
          <w:lang w:val="en-US"/>
        </w:rPr>
        <w:t>B</w:t>
      </w:r>
    </w:p>
    <w:p w:rsidR="00143FDF" w:rsidRDefault="00143FDF" w:rsidP="000E67F1">
      <w:pPr>
        <w:rPr>
          <w:rFonts w:ascii="Times New Roman" w:hAnsi="Times New Roman" w:cs="Times New Roman"/>
          <w:sz w:val="28"/>
          <w:szCs w:val="28"/>
        </w:rPr>
      </w:pPr>
      <w:r w:rsidRPr="00E32E69">
        <w:rPr>
          <w:rFonts w:ascii="Times New Roman" w:hAnsi="Times New Roman" w:cs="Times New Roman"/>
          <w:sz w:val="28"/>
          <w:szCs w:val="28"/>
        </w:rPr>
        <w:t xml:space="preserve">Для вращения сочленений толкающего устройства выбраны серводвигатели </w:t>
      </w:r>
      <w:r w:rsidRPr="00E32E69">
        <w:rPr>
          <w:rFonts w:ascii="Times New Roman" w:hAnsi="Times New Roman" w:cs="Times New Roman"/>
          <w:sz w:val="28"/>
          <w:szCs w:val="28"/>
          <w:lang w:val="en-US"/>
        </w:rPr>
        <w:t>HS</w:t>
      </w:r>
      <w:r w:rsidRPr="00E32E69">
        <w:rPr>
          <w:rFonts w:ascii="Times New Roman" w:hAnsi="Times New Roman" w:cs="Times New Roman"/>
          <w:sz w:val="28"/>
          <w:szCs w:val="28"/>
        </w:rPr>
        <w:t>-5485</w:t>
      </w:r>
      <w:r w:rsidRPr="00E32E69">
        <w:rPr>
          <w:rFonts w:ascii="Times New Roman" w:hAnsi="Times New Roman" w:cs="Times New Roman"/>
          <w:sz w:val="28"/>
          <w:szCs w:val="28"/>
          <w:lang w:val="en-US"/>
        </w:rPr>
        <w:t>HB</w:t>
      </w:r>
      <w:r w:rsidRPr="00E32E69">
        <w:rPr>
          <w:rFonts w:ascii="Times New Roman" w:hAnsi="Times New Roman" w:cs="Times New Roman"/>
          <w:sz w:val="28"/>
          <w:szCs w:val="28"/>
        </w:rPr>
        <w:t xml:space="preserve">, которые обеспечивают точное позиционирование, обеспечивают достаточный крутящий момент, для поднятия робота по лестнице, просты в подключении. </w:t>
      </w:r>
      <w:r w:rsidR="00E32E69" w:rsidRPr="00E32E69">
        <w:rPr>
          <w:rFonts w:ascii="Times New Roman" w:hAnsi="Times New Roman" w:cs="Times New Roman"/>
          <w:sz w:val="28"/>
          <w:szCs w:val="28"/>
        </w:rPr>
        <w:t>Серводвигатели подключаются напрямую к плате.</w:t>
      </w:r>
      <w:r w:rsidR="00B01038" w:rsidRPr="00B01038">
        <w:rPr>
          <w:rFonts w:ascii="Times New Roman" w:hAnsi="Times New Roman" w:cs="Times New Roman"/>
          <w:sz w:val="28"/>
          <w:szCs w:val="28"/>
        </w:rPr>
        <w:t xml:space="preserve"> </w:t>
      </w:r>
      <w:r w:rsidR="00B01038">
        <w:rPr>
          <w:rFonts w:ascii="Times New Roman" w:hAnsi="Times New Roman" w:cs="Times New Roman"/>
          <w:sz w:val="28"/>
          <w:szCs w:val="28"/>
        </w:rPr>
        <w:t xml:space="preserve">Серводвигатель </w:t>
      </w:r>
      <w:r w:rsidR="00B01038" w:rsidRPr="00E32E69">
        <w:rPr>
          <w:rFonts w:ascii="Times New Roman" w:hAnsi="Times New Roman" w:cs="Times New Roman"/>
          <w:sz w:val="28"/>
          <w:szCs w:val="28"/>
          <w:lang w:val="en-US"/>
        </w:rPr>
        <w:t>HS</w:t>
      </w:r>
      <w:r w:rsidR="00B01038" w:rsidRPr="00E32E69">
        <w:rPr>
          <w:rFonts w:ascii="Times New Roman" w:hAnsi="Times New Roman" w:cs="Times New Roman"/>
          <w:sz w:val="28"/>
          <w:szCs w:val="28"/>
        </w:rPr>
        <w:t>-5485</w:t>
      </w:r>
      <w:r w:rsidR="00B01038" w:rsidRPr="00E32E69">
        <w:rPr>
          <w:rFonts w:ascii="Times New Roman" w:hAnsi="Times New Roman" w:cs="Times New Roman"/>
          <w:sz w:val="28"/>
          <w:szCs w:val="28"/>
          <w:lang w:val="en-US"/>
        </w:rPr>
        <w:t>HB</w:t>
      </w:r>
      <w:r w:rsidR="00B01038">
        <w:rPr>
          <w:rFonts w:ascii="Times New Roman" w:hAnsi="Times New Roman" w:cs="Times New Roman"/>
          <w:sz w:val="28"/>
          <w:szCs w:val="28"/>
        </w:rPr>
        <w:t xml:space="preserve"> представлен на рисунке 5.</w:t>
      </w:r>
    </w:p>
    <w:p w:rsidR="00B01038" w:rsidRDefault="00B01038" w:rsidP="00B01038">
      <w:pPr>
        <w:jc w:val="center"/>
        <w:rPr>
          <w:rFonts w:ascii="Times New Roman" w:hAnsi="Times New Roman" w:cs="Times New Roman"/>
          <w:sz w:val="28"/>
          <w:szCs w:val="28"/>
        </w:rPr>
      </w:pPr>
      <w:r w:rsidRPr="00B01038">
        <w:rPr>
          <w:rFonts w:ascii="Times New Roman" w:hAnsi="Times New Roman" w:cs="Times New Roman"/>
          <w:noProof/>
          <w:sz w:val="28"/>
          <w:szCs w:val="28"/>
          <w:lang w:eastAsia="ru-RU"/>
        </w:rPr>
        <w:drawing>
          <wp:inline distT="0" distB="0" distL="0" distR="0" wp14:anchorId="04C1895D" wp14:editId="0FBF5A2D">
            <wp:extent cx="3086100" cy="3305688"/>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86531" cy="3306149"/>
                    </a:xfrm>
                    <a:prstGeom prst="rect">
                      <a:avLst/>
                    </a:prstGeom>
                  </pic:spPr>
                </pic:pic>
              </a:graphicData>
            </a:graphic>
          </wp:inline>
        </w:drawing>
      </w:r>
    </w:p>
    <w:p w:rsidR="00B01038" w:rsidRPr="00B01038" w:rsidRDefault="00B01038" w:rsidP="00B01038">
      <w:pPr>
        <w:jc w:val="center"/>
        <w:rPr>
          <w:rFonts w:ascii="Times New Roman" w:hAnsi="Times New Roman" w:cs="Times New Roman"/>
          <w:sz w:val="28"/>
          <w:szCs w:val="28"/>
        </w:rPr>
      </w:pPr>
      <w:r>
        <w:rPr>
          <w:rFonts w:ascii="Times New Roman" w:hAnsi="Times New Roman" w:cs="Times New Roman"/>
          <w:sz w:val="28"/>
          <w:szCs w:val="28"/>
        </w:rPr>
        <w:t xml:space="preserve">Рисунок 5 – серводвигатель </w:t>
      </w:r>
      <w:r w:rsidRPr="00E32E69">
        <w:rPr>
          <w:rFonts w:ascii="Times New Roman" w:hAnsi="Times New Roman" w:cs="Times New Roman"/>
          <w:sz w:val="28"/>
          <w:szCs w:val="28"/>
          <w:lang w:val="en-US"/>
        </w:rPr>
        <w:t>HS</w:t>
      </w:r>
      <w:r w:rsidRPr="00E32E69">
        <w:rPr>
          <w:rFonts w:ascii="Times New Roman" w:hAnsi="Times New Roman" w:cs="Times New Roman"/>
          <w:sz w:val="28"/>
          <w:szCs w:val="28"/>
        </w:rPr>
        <w:t>-5485</w:t>
      </w:r>
      <w:r w:rsidRPr="00E32E69">
        <w:rPr>
          <w:rFonts w:ascii="Times New Roman" w:hAnsi="Times New Roman" w:cs="Times New Roman"/>
          <w:sz w:val="28"/>
          <w:szCs w:val="28"/>
          <w:lang w:val="en-US"/>
        </w:rPr>
        <w:t>HB</w:t>
      </w:r>
    </w:p>
    <w:p w:rsidR="00E32E69" w:rsidRPr="00E32E69" w:rsidRDefault="00E32E69" w:rsidP="000E67F1">
      <w:pPr>
        <w:rPr>
          <w:rFonts w:ascii="Times New Roman" w:hAnsi="Times New Roman" w:cs="Times New Roman"/>
          <w:sz w:val="28"/>
          <w:szCs w:val="28"/>
        </w:rPr>
      </w:pPr>
      <w:r w:rsidRPr="00E32E69">
        <w:rPr>
          <w:rFonts w:ascii="Times New Roman" w:hAnsi="Times New Roman" w:cs="Times New Roman"/>
          <w:sz w:val="28"/>
          <w:szCs w:val="28"/>
        </w:rPr>
        <w:t>Питание осуществляется от аккумуляторных батарей 18650</w:t>
      </w:r>
    </w:p>
    <w:p w:rsidR="00E32E69" w:rsidRPr="00E32E69" w:rsidRDefault="00E32E69" w:rsidP="000E67F1">
      <w:pPr>
        <w:rPr>
          <w:rFonts w:ascii="Times New Roman" w:hAnsi="Times New Roman" w:cs="Times New Roman"/>
          <w:sz w:val="28"/>
          <w:szCs w:val="28"/>
        </w:rPr>
      </w:pPr>
      <w:r w:rsidRPr="00E32E69">
        <w:rPr>
          <w:rFonts w:ascii="Times New Roman" w:hAnsi="Times New Roman" w:cs="Times New Roman"/>
          <w:sz w:val="28"/>
          <w:szCs w:val="28"/>
        </w:rPr>
        <w:t>Робот оснащен инфракрасным датчиком для того, чтобы иметь возможность автономного проезда по черной линии, а также гироскопическим датчиком, при помощи которого осуществляют автономный подъем по лестнице.</w:t>
      </w:r>
    </w:p>
    <w:p w:rsidR="00E32E69" w:rsidRPr="00E32E69" w:rsidRDefault="00E32E69" w:rsidP="000E67F1">
      <w:pPr>
        <w:rPr>
          <w:rFonts w:ascii="Times New Roman" w:hAnsi="Times New Roman" w:cs="Times New Roman"/>
          <w:sz w:val="28"/>
          <w:szCs w:val="28"/>
        </w:rPr>
      </w:pPr>
      <w:r w:rsidRPr="00E32E69">
        <w:rPr>
          <w:rFonts w:ascii="Times New Roman" w:hAnsi="Times New Roman" w:cs="Times New Roman"/>
          <w:sz w:val="28"/>
          <w:szCs w:val="28"/>
        </w:rPr>
        <w:lastRenderedPageBreak/>
        <w:t xml:space="preserve">Схема относительного расположения компонентов робота выполнена в программе </w:t>
      </w:r>
      <w:r w:rsidRPr="00E32E69">
        <w:rPr>
          <w:rFonts w:ascii="Times New Roman" w:hAnsi="Times New Roman" w:cs="Times New Roman"/>
          <w:sz w:val="28"/>
          <w:szCs w:val="28"/>
          <w:lang w:val="en-US"/>
        </w:rPr>
        <w:t>Solid</w:t>
      </w:r>
      <w:r w:rsidRPr="00E32E69">
        <w:rPr>
          <w:rFonts w:ascii="Times New Roman" w:hAnsi="Times New Roman" w:cs="Times New Roman"/>
          <w:sz w:val="28"/>
          <w:szCs w:val="28"/>
        </w:rPr>
        <w:t xml:space="preserve"> </w:t>
      </w:r>
      <w:r w:rsidRPr="00E32E69">
        <w:rPr>
          <w:rFonts w:ascii="Times New Roman" w:hAnsi="Times New Roman" w:cs="Times New Roman"/>
          <w:sz w:val="28"/>
          <w:szCs w:val="28"/>
          <w:lang w:val="en-US"/>
        </w:rPr>
        <w:t>Works</w:t>
      </w:r>
      <w:r w:rsidRPr="00E32E69">
        <w:rPr>
          <w:rFonts w:ascii="Times New Roman" w:hAnsi="Times New Roman" w:cs="Times New Roman"/>
          <w:sz w:val="28"/>
          <w:szCs w:val="28"/>
        </w:rPr>
        <w:t xml:space="preserve"> 2017 </w:t>
      </w:r>
      <w:r w:rsidR="00B01038">
        <w:rPr>
          <w:rFonts w:ascii="Times New Roman" w:hAnsi="Times New Roman" w:cs="Times New Roman"/>
          <w:sz w:val="28"/>
          <w:szCs w:val="28"/>
        </w:rPr>
        <w:t>и представлена на рисунке 6</w:t>
      </w:r>
      <w:r w:rsidRPr="00E32E69">
        <w:rPr>
          <w:rFonts w:ascii="Times New Roman" w:hAnsi="Times New Roman" w:cs="Times New Roman"/>
          <w:sz w:val="28"/>
          <w:szCs w:val="28"/>
        </w:rPr>
        <w:t>.</w:t>
      </w:r>
    </w:p>
    <w:p w:rsidR="00E32E69" w:rsidRPr="00E32E69" w:rsidRDefault="00E32E69" w:rsidP="00E32E69">
      <w:pPr>
        <w:jc w:val="center"/>
        <w:rPr>
          <w:rFonts w:ascii="Times New Roman" w:hAnsi="Times New Roman" w:cs="Times New Roman"/>
          <w:sz w:val="28"/>
          <w:szCs w:val="28"/>
        </w:rPr>
      </w:pPr>
      <w:r w:rsidRPr="00E32E69">
        <w:rPr>
          <w:rFonts w:ascii="Times New Roman" w:hAnsi="Times New Roman" w:cs="Times New Roman"/>
          <w:noProof/>
          <w:sz w:val="28"/>
          <w:szCs w:val="28"/>
          <w:lang w:eastAsia="ru-RU"/>
        </w:rPr>
        <w:drawing>
          <wp:inline distT="0" distB="0" distL="0" distR="0" wp14:anchorId="603D1BBB" wp14:editId="235DC9D3">
            <wp:extent cx="5539669" cy="4069961"/>
            <wp:effectExtent l="0" t="0" r="4445" b="6985"/>
            <wp:docPr id="3" name="Рисунок 3" descr="https://sun9-80.userapi.com/impg/DU6BOWcPcyNEyV8eFW4Ho-nVYaycl9ZJLRXhRw/tE6wBz2-NJA.jpg?size=1078x792&amp;quality=96&amp;sign=72b99fb6a8dd45ce3ec5f1dd03c40e8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80.userapi.com/impg/DU6BOWcPcyNEyV8eFW4Ho-nVYaycl9ZJLRXhRw/tE6wBz2-NJA.jpg?size=1078x792&amp;quality=96&amp;sign=72b99fb6a8dd45ce3ec5f1dd03c40e83&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2631" cy="4072137"/>
                    </a:xfrm>
                    <a:prstGeom prst="rect">
                      <a:avLst/>
                    </a:prstGeom>
                    <a:noFill/>
                    <a:ln>
                      <a:noFill/>
                    </a:ln>
                  </pic:spPr>
                </pic:pic>
              </a:graphicData>
            </a:graphic>
          </wp:inline>
        </w:drawing>
      </w:r>
    </w:p>
    <w:p w:rsidR="00E32E69" w:rsidRPr="00E32E69" w:rsidRDefault="00B01038" w:rsidP="00E32E69">
      <w:pPr>
        <w:jc w:val="center"/>
        <w:rPr>
          <w:rFonts w:ascii="Times New Roman" w:hAnsi="Times New Roman" w:cs="Times New Roman"/>
          <w:sz w:val="28"/>
          <w:szCs w:val="28"/>
        </w:rPr>
      </w:pPr>
      <w:r>
        <w:rPr>
          <w:rFonts w:ascii="Times New Roman" w:hAnsi="Times New Roman" w:cs="Times New Roman"/>
          <w:sz w:val="28"/>
          <w:szCs w:val="28"/>
        </w:rPr>
        <w:t>Рисунок 6</w:t>
      </w:r>
      <w:r w:rsidR="00E32E69" w:rsidRPr="00E32E69">
        <w:rPr>
          <w:rFonts w:ascii="Times New Roman" w:hAnsi="Times New Roman" w:cs="Times New Roman"/>
          <w:sz w:val="28"/>
          <w:szCs w:val="28"/>
        </w:rPr>
        <w:t xml:space="preserve"> – схема относительного расположения компонентов робота</w:t>
      </w:r>
    </w:p>
    <w:p w:rsidR="00154ECD" w:rsidRPr="00E32E69" w:rsidRDefault="00154ECD" w:rsidP="000E67F1">
      <w:pPr>
        <w:rPr>
          <w:rFonts w:ascii="Times New Roman" w:hAnsi="Times New Roman" w:cs="Times New Roman"/>
          <w:sz w:val="28"/>
          <w:szCs w:val="28"/>
        </w:rPr>
      </w:pPr>
    </w:p>
    <w:p w:rsidR="00154ECD" w:rsidRPr="00E32E69" w:rsidRDefault="00154ECD" w:rsidP="000E67F1">
      <w:pPr>
        <w:rPr>
          <w:rFonts w:ascii="Times New Roman" w:hAnsi="Times New Roman" w:cs="Times New Roman"/>
          <w:sz w:val="28"/>
          <w:szCs w:val="28"/>
        </w:rPr>
      </w:pPr>
    </w:p>
    <w:p w:rsidR="00154ECD" w:rsidRPr="00E32E69" w:rsidRDefault="00154ECD" w:rsidP="000E67F1">
      <w:pPr>
        <w:rPr>
          <w:rFonts w:ascii="Times New Roman" w:hAnsi="Times New Roman" w:cs="Times New Roman"/>
          <w:sz w:val="28"/>
          <w:szCs w:val="28"/>
        </w:rPr>
      </w:pPr>
    </w:p>
    <w:p w:rsidR="00154ECD" w:rsidRPr="00E32E69" w:rsidRDefault="00154ECD" w:rsidP="000E67F1">
      <w:pPr>
        <w:rPr>
          <w:rFonts w:ascii="Times New Roman" w:hAnsi="Times New Roman" w:cs="Times New Roman"/>
          <w:sz w:val="28"/>
          <w:szCs w:val="28"/>
        </w:rPr>
      </w:pPr>
    </w:p>
    <w:p w:rsidR="00447BA0" w:rsidRPr="00E32E69" w:rsidRDefault="00447BA0">
      <w:pPr>
        <w:rPr>
          <w:rFonts w:ascii="Times New Roman" w:hAnsi="Times New Roman" w:cs="Times New Roman"/>
          <w:sz w:val="28"/>
          <w:szCs w:val="28"/>
        </w:rPr>
      </w:pPr>
    </w:p>
    <w:sectPr w:rsidR="00447BA0" w:rsidRPr="00E32E6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908"/>
    <w:rsid w:val="00017908"/>
    <w:rsid w:val="000E67F1"/>
    <w:rsid w:val="001235BB"/>
    <w:rsid w:val="00143FDF"/>
    <w:rsid w:val="00154ECD"/>
    <w:rsid w:val="00253B60"/>
    <w:rsid w:val="00441073"/>
    <w:rsid w:val="00447BA0"/>
    <w:rsid w:val="00B01038"/>
    <w:rsid w:val="00B4100D"/>
    <w:rsid w:val="00CD7A01"/>
    <w:rsid w:val="00E03982"/>
    <w:rsid w:val="00E32E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D7A0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D7A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D7A0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D7A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1</Pages>
  <Words>484</Words>
  <Characters>2759</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4</cp:revision>
  <dcterms:created xsi:type="dcterms:W3CDTF">2022-03-02T19:48:00Z</dcterms:created>
  <dcterms:modified xsi:type="dcterms:W3CDTF">2022-03-02T23:16:00Z</dcterms:modified>
</cp:coreProperties>
</file>