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89EA8" w14:textId="77777777" w:rsidR="00A05138" w:rsidRPr="00B56815" w:rsidRDefault="00000000">
      <w:pPr>
        <w:pStyle w:val="Poromisin"/>
        <w:spacing w:before="0" w:after="240" w:line="240" w:lineRule="auto"/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</w:pPr>
      <w:r w:rsidRPr="00B56815">
        <w:rPr>
          <w:rFonts w:ascii="Arial" w:hAnsi="Arial"/>
          <w:b/>
          <w:bCs/>
          <w:sz w:val="28"/>
          <w:szCs w:val="28"/>
          <w:shd w:val="clear" w:color="auto" w:fill="FFFFFF"/>
          <w:lang w:val="es-ES"/>
        </w:rPr>
        <w:t xml:space="preserve">Actividad: </w:t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 xml:space="preserve">Fecha: </w:t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</w:p>
    <w:p w14:paraId="64DB8140" w14:textId="77777777" w:rsidR="00A05138" w:rsidRPr="00B56815" w:rsidRDefault="00A05138">
      <w:pPr>
        <w:pStyle w:val="Poromisin"/>
        <w:spacing w:before="0" w:after="240" w:line="240" w:lineRule="auto"/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</w:pPr>
    </w:p>
    <w:p w14:paraId="53FA5582" w14:textId="353CD2A2" w:rsidR="00A05138" w:rsidRPr="00B56815" w:rsidRDefault="00000000">
      <w:pPr>
        <w:pStyle w:val="Poromisin"/>
        <w:spacing w:before="0" w:after="240" w:line="240" w:lineRule="auto"/>
        <w:rPr>
          <w:rStyle w:val="Ninguno"/>
          <w:rFonts w:ascii="Times Roman" w:eastAsia="Times Roman" w:hAnsi="Times Roman" w:cs="Times Roman"/>
          <w:sz w:val="28"/>
          <w:szCs w:val="28"/>
          <w:shd w:val="clear" w:color="auto" w:fill="FFFFFF"/>
          <w:lang w:val="es-ES"/>
        </w:rPr>
      </w:pPr>
      <w:r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 xml:space="preserve">Nombre: </w:t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r w:rsidRPr="00B56815">
        <w:rPr>
          <w:rFonts w:ascii="Arial" w:eastAsia="Arial" w:hAnsi="Arial" w:cs="Arial"/>
          <w:b/>
          <w:bCs/>
          <w:sz w:val="28"/>
          <w:szCs w:val="28"/>
          <w:shd w:val="clear" w:color="auto" w:fill="FFFFFF"/>
          <w:lang w:val="es-ES"/>
        </w:rPr>
        <w:tab/>
      </w:r>
      <w:proofErr w:type="spellStart"/>
      <w:r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>Puntuaci</w:t>
      </w:r>
      <w:r w:rsidR="00B56815"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>ó</w:t>
      </w:r>
      <w:proofErr w:type="spellEnd"/>
      <w:r>
        <w:rPr>
          <w:rFonts w:ascii="Arial" w:hAnsi="Arial"/>
          <w:b/>
          <w:bCs/>
          <w:sz w:val="28"/>
          <w:szCs w:val="28"/>
          <w:shd w:val="clear" w:color="auto" w:fill="FFFFFF"/>
          <w:lang w:val="de-DE"/>
        </w:rPr>
        <w:t>n:</w:t>
      </w:r>
    </w:p>
    <w:p w14:paraId="45AF2D39" w14:textId="63534A81" w:rsidR="00A05138" w:rsidRPr="00B56815" w:rsidRDefault="00000000">
      <w:pPr>
        <w:pStyle w:val="Poromisin"/>
        <w:spacing w:before="0" w:after="240" w:line="240" w:lineRule="auto"/>
        <w:rPr>
          <w:rStyle w:val="Ninguno"/>
          <w:rFonts w:ascii="Times Roman" w:eastAsia="Times Roman" w:hAnsi="Times Roman" w:cs="Times Roman"/>
          <w:sz w:val="28"/>
          <w:szCs w:val="28"/>
          <w:shd w:val="clear" w:color="auto" w:fill="FFFFFF"/>
          <w:lang w:val="es-ES"/>
        </w:rPr>
      </w:pPr>
      <w:proofErr w:type="spellStart"/>
      <w:r w:rsidRPr="00B56815">
        <w:rPr>
          <w:rFonts w:ascii="Arial" w:hAnsi="Arial"/>
          <w:b/>
          <w:bCs/>
          <w:sz w:val="28"/>
          <w:szCs w:val="28"/>
          <w:shd w:val="clear" w:color="auto" w:fill="FFFFFF"/>
          <w:lang w:val="es-ES"/>
        </w:rPr>
        <w:t>Rú</w:t>
      </w:r>
      <w:r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>brica</w:t>
      </w:r>
      <w:proofErr w:type="spellEnd"/>
      <w:r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 xml:space="preserve"> para evaluar </w:t>
      </w:r>
      <w:r w:rsidR="00B56815">
        <w:rPr>
          <w:rFonts w:ascii="Arial" w:hAnsi="Arial"/>
          <w:b/>
          <w:bCs/>
          <w:sz w:val="28"/>
          <w:szCs w:val="28"/>
          <w:shd w:val="clear" w:color="auto" w:fill="FFFFFF"/>
          <w:lang w:val="es-ES_tradnl"/>
        </w:rPr>
        <w:t>mural de autores</w:t>
      </w:r>
    </w:p>
    <w:p w14:paraId="6C66CB1B" w14:textId="77777777" w:rsidR="00A05138" w:rsidRDefault="00000000">
      <w:pPr>
        <w:pStyle w:val="Poromisin"/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  <w:r>
        <w:rPr>
          <w:rStyle w:val="Ninguno"/>
          <w:rFonts w:ascii="Times Roman" w:eastAsia="Times Roman" w:hAnsi="Times Roman" w:cs="Times Roman"/>
          <w:noProof/>
          <w:shd w:val="clear" w:color="auto" w:fill="FFFFFF"/>
        </w:rPr>
        <w:drawing>
          <wp:inline distT="0" distB="0" distL="0" distR="0" wp14:anchorId="0CC66E1D" wp14:editId="337B174B">
            <wp:extent cx="3276600" cy="12700"/>
            <wp:effectExtent l="0" t="0" r="0" b="0"/>
            <wp:docPr id="1073741825" name="officeArt object" descr="page1image281253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ge1image28125344.png" descr="page1image2812534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inguno"/>
          <w:rFonts w:ascii="Times Roman" w:hAnsi="Times Roman"/>
          <w:shd w:val="clear" w:color="auto" w:fill="FFFFFF"/>
        </w:rPr>
        <w:t xml:space="preserve"> </w:t>
      </w:r>
      <w:r>
        <w:rPr>
          <w:rStyle w:val="Ninguno"/>
          <w:rFonts w:ascii="Times Roman" w:eastAsia="Times Roman" w:hAnsi="Times Roman" w:cs="Times Roman"/>
          <w:noProof/>
          <w:shd w:val="clear" w:color="auto" w:fill="FFFFFF"/>
        </w:rPr>
        <w:drawing>
          <wp:inline distT="0" distB="0" distL="0" distR="0" wp14:anchorId="14395A09" wp14:editId="773FD12D">
            <wp:extent cx="1130300" cy="12700"/>
            <wp:effectExtent l="0" t="0" r="0" b="0"/>
            <wp:docPr id="1073741826" name="officeArt object" descr="page1image281282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ge1image28128256.png" descr="page1image2812825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inguno"/>
          <w:rFonts w:ascii="Times Roman" w:hAnsi="Times Roman"/>
          <w:shd w:val="clear" w:color="auto" w:fill="FFFFFF"/>
        </w:rPr>
        <w:t xml:space="preserve"> </w:t>
      </w:r>
      <w:r>
        <w:rPr>
          <w:rStyle w:val="Ninguno"/>
          <w:rFonts w:ascii="Times Roman" w:eastAsia="Times Roman" w:hAnsi="Times Roman" w:cs="Times Roman"/>
          <w:noProof/>
          <w:shd w:val="clear" w:color="auto" w:fill="FFFFFF"/>
        </w:rPr>
        <w:drawing>
          <wp:inline distT="0" distB="0" distL="0" distR="0" wp14:anchorId="6648973E" wp14:editId="09DF14F2">
            <wp:extent cx="3276600" cy="12700"/>
            <wp:effectExtent l="0" t="0" r="0" b="0"/>
            <wp:docPr id="1073741827" name="officeArt object" descr="page1image281284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ge1image28128464.png" descr="page1image28128464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inguno"/>
          <w:rFonts w:ascii="Times Roman" w:hAnsi="Times Roman"/>
          <w:shd w:val="clear" w:color="auto" w:fill="FFFFFF"/>
        </w:rPr>
        <w:t xml:space="preserve"> </w:t>
      </w:r>
      <w:r>
        <w:rPr>
          <w:rStyle w:val="Ninguno"/>
          <w:rFonts w:ascii="Times Roman" w:eastAsia="Times Roman" w:hAnsi="Times Roman" w:cs="Times Roman"/>
          <w:noProof/>
          <w:shd w:val="clear" w:color="auto" w:fill="FFFFFF"/>
        </w:rPr>
        <w:drawing>
          <wp:inline distT="0" distB="0" distL="0" distR="0" wp14:anchorId="4E333F36" wp14:editId="1F0CD668">
            <wp:extent cx="1130300" cy="12700"/>
            <wp:effectExtent l="0" t="0" r="0" b="0"/>
            <wp:docPr id="1073741828" name="officeArt object" descr="page1image281286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ge1image28128672.png" descr="page1image2812867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1645"/>
        <w:gridCol w:w="1762"/>
        <w:gridCol w:w="1842"/>
        <w:gridCol w:w="1723"/>
        <w:gridCol w:w="1304"/>
      </w:tblGrid>
      <w:tr w:rsidR="00A05138" w14:paraId="7F5773E0" w14:textId="77777777">
        <w:trPr>
          <w:trHeight w:val="360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8ABE20" w14:textId="77777777" w:rsidR="00A05138" w:rsidRDefault="00A05138"/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AC9A14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Sobresaliente</w:t>
            </w:r>
          </w:p>
        </w:tc>
        <w:tc>
          <w:tcPr>
            <w:tcW w:w="1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9FE3E8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Notable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F711AD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Bien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6DDDE2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Suficiente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E5FE3E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Insuficiente</w:t>
            </w:r>
          </w:p>
        </w:tc>
      </w:tr>
      <w:tr w:rsidR="00A05138" w14:paraId="64CD9962" w14:textId="77777777">
        <w:trPr>
          <w:trHeight w:val="1422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55308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Consulta de fuentes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4F4115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Las fuentes (personas, datos,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an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lisis) usadas son numerosas y diversas relacionadas con el tema y que aportan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informació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>relevante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(4)</w:t>
            </w:r>
          </w:p>
        </w:tc>
        <w:tc>
          <w:tcPr>
            <w:tcW w:w="1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80A10A" w14:textId="79696E36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Las fuentes usas son numerosas, diversas relacionadas con el tema</w:t>
            </w:r>
            <w:r w:rsidR="00B56815"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,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 aunque no todas aportan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informació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>relevante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(3)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AED161" w14:textId="77777777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Las fuentes consultadas son escasas de fuentes y estas no son demasiado variadas. No obstante, todas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est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n relacionadas con el tema.</w:t>
            </w:r>
          </w:p>
          <w:p w14:paraId="49A33A6C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(2)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052651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Las fuentes consultadas son muy escasas y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adem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s no guardan relación directa con el tema ni aportan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informació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>relevante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(1)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9BA62C" w14:textId="77777777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No se citan fuentes</w:t>
            </w:r>
          </w:p>
          <w:p w14:paraId="1442E165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(0)</w:t>
            </w:r>
          </w:p>
        </w:tc>
      </w:tr>
      <w:tr w:rsidR="00A05138" w14:paraId="5C3D0421" w14:textId="77777777">
        <w:trPr>
          <w:trHeight w:val="1422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823F8F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>Organización de la información y los datos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CD2D90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información recabada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est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 xml:space="preserve">á 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muy bien organizada, puede ser consultada r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pidamente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 y destaca los puntos esenciales que hay que dar a conocer.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(4)</w:t>
            </w:r>
          </w:p>
        </w:tc>
        <w:tc>
          <w:tcPr>
            <w:tcW w:w="1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59B445" w14:textId="5CB5F3E5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información recabada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est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 xml:space="preserve">á 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bien organizada, puede ser consultada con facilidad</w:t>
            </w:r>
            <w:r w:rsidR="00B56815"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,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 aunque no quedan muy claro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cu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les son los datos y puntos esenciales.</w:t>
            </w:r>
          </w:p>
          <w:p w14:paraId="4B65956E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(3)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22790D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información recabada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est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 xml:space="preserve">á 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bien organizada, aunque no es de f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>cil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 consulta.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(2)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8AA444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información recabada de manera muy dispersa. No hay una estructura coherente.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(1)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CC958D" w14:textId="77777777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La información recaba no es acorde al trabajo</w:t>
            </w:r>
          </w:p>
          <w:p w14:paraId="0C921BB1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(0)</w:t>
            </w:r>
          </w:p>
        </w:tc>
      </w:tr>
      <w:tr w:rsidR="00A05138" w14:paraId="2F848A1D" w14:textId="77777777">
        <w:trPr>
          <w:trHeight w:val="1622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D453FC" w14:textId="59BC3E04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 xml:space="preserve">Redacción 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A6B6E7" w14:textId="6CC7BA28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La redacción del texto del reportaje es,</w:t>
            </w:r>
            <w:r w:rsidR="00B56815"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 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muy buena: se da a conocer toda la información, la expresión escrita es adecuada y no hay fallos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ortogr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 w:rsidRPr="00B56815">
              <w:rPr>
                <w:rFonts w:ascii="Arial" w:hAnsi="Arial"/>
                <w:sz w:val="19"/>
                <w:szCs w:val="19"/>
                <w:shd w:val="clear" w:color="auto" w:fill="FFFFFF"/>
              </w:rPr>
              <w:t>ficos</w:t>
            </w:r>
            <w:proofErr w:type="spellEnd"/>
            <w:r w:rsidRPr="00B56815">
              <w:rPr>
                <w:rFonts w:ascii="Arial" w:hAnsi="Arial"/>
                <w:sz w:val="19"/>
                <w:szCs w:val="19"/>
                <w:shd w:val="clear" w:color="auto" w:fill="FFFFFF"/>
              </w:rPr>
              <w:t>.</w:t>
            </w:r>
          </w:p>
          <w:p w14:paraId="15C372EB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(4)</w:t>
            </w:r>
          </w:p>
        </w:tc>
        <w:tc>
          <w:tcPr>
            <w:tcW w:w="1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1C614A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redacción del texto del reportaje da a conocer toda la información, aunque hay algunos fallos en la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expresió</w:t>
            </w:r>
            <w:proofErr w:type="spellEnd"/>
            <w:r w:rsidRPr="00B56815">
              <w:rPr>
                <w:rFonts w:ascii="Arial" w:hAnsi="Arial"/>
                <w:sz w:val="19"/>
                <w:szCs w:val="19"/>
                <w:shd w:val="clear" w:color="auto" w:fill="FFFFFF"/>
              </w:rPr>
              <w:t xml:space="preserve">n escrita.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(3)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CD050A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redacción del texto del reportaje no da a conocer toda la información esencial. Se aprecian algunos fallos en la expresión que hacen que algunos puntos no queden claro. Hay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adem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s fallos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ortogr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pt-PT"/>
              </w:rPr>
              <w:t xml:space="preserve">ficos importantes.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(2)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470A1B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redacción es confusa: no se comunica la mayor parte de la información, la expresión escrita es errónea y hay fallos graves de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ortograf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í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a.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(1)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5B6D7F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La redacción es ininteligible.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(0)</w:t>
            </w:r>
          </w:p>
        </w:tc>
      </w:tr>
      <w:tr w:rsidR="00A05138" w14:paraId="0C0F8787" w14:textId="77777777">
        <w:trPr>
          <w:trHeight w:val="1422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B3405F" w14:textId="25A40189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b/>
                <w:bCs/>
                <w:sz w:val="19"/>
                <w:szCs w:val="19"/>
                <w:shd w:val="clear" w:color="auto" w:fill="FFFFFF"/>
              </w:rPr>
              <w:t xml:space="preserve">Recursos 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B93B14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El texto del reportaje se completa con recursos (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im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genes, dibujos, gr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ficos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, tablas estad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í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sticas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) que aportan información y matices al texto.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(4)</w:t>
            </w:r>
          </w:p>
        </w:tc>
        <w:tc>
          <w:tcPr>
            <w:tcW w:w="1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C3B70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El texto del reportaje se completa con recursos (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im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genes, dibujos, gr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ficos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, tablas, aunque estos no aportan mucha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informació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n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>complementaria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it-IT"/>
              </w:rPr>
              <w:t xml:space="preserve">. </w:t>
            </w:r>
            <w:r>
              <w:rPr>
                <w:rStyle w:val="Ninguno"/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(3)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213B56" w14:textId="77777777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El texto del reportaje se completa con recursos como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im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 w:rsidRPr="00B56815">
              <w:rPr>
                <w:rFonts w:ascii="Arial" w:hAnsi="Arial"/>
                <w:sz w:val="19"/>
                <w:szCs w:val="19"/>
                <w:shd w:val="clear" w:color="auto" w:fill="FFFFFF"/>
              </w:rPr>
              <w:t>genes</w:t>
            </w:r>
            <w:proofErr w:type="spellEnd"/>
            <w:r w:rsidRPr="00B56815">
              <w:rPr>
                <w:rFonts w:ascii="Arial" w:hAnsi="Arial"/>
                <w:sz w:val="19"/>
                <w:szCs w:val="19"/>
                <w:shd w:val="clear" w:color="auto" w:fill="FFFFFF"/>
              </w:rPr>
              <w:t xml:space="preserve"> o </w:t>
            </w:r>
            <w:proofErr w:type="spellStart"/>
            <w:proofErr w:type="gramStart"/>
            <w:r w:rsidRPr="00B56815">
              <w:rPr>
                <w:rFonts w:ascii="Arial" w:hAnsi="Arial"/>
                <w:sz w:val="19"/>
                <w:szCs w:val="19"/>
                <w:shd w:val="clear" w:color="auto" w:fill="FFFFFF"/>
              </w:rPr>
              <w:t>gr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á</w:t>
            </w: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ficos</w:t>
            </w:r>
            <w:proofErr w:type="spellEnd"/>
            <w:proofErr w:type="gramEnd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 xml:space="preserve"> aunque estos son escasos y no aportan mucha </w:t>
            </w:r>
            <w:proofErr w:type="spellStart"/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informació</w:t>
            </w:r>
            <w:proofErr w:type="spellEnd"/>
            <w:r>
              <w:rPr>
                <w:rFonts w:ascii="Arial" w:hAnsi="Arial"/>
                <w:sz w:val="19"/>
                <w:szCs w:val="19"/>
                <w:shd w:val="clear" w:color="auto" w:fill="FFFFFF"/>
              </w:rPr>
              <w:t>n.</w:t>
            </w:r>
          </w:p>
          <w:p w14:paraId="55EE31A0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(2)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F2A9BB" w14:textId="77777777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No hay apenas recursos complementarios y estos no dan ninguna información sobre el tema.</w:t>
            </w:r>
          </w:p>
          <w:p w14:paraId="51664645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(1)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A2AF03" w14:textId="77777777" w:rsidR="00A05138" w:rsidRDefault="00000000">
            <w:pPr>
              <w:pStyle w:val="Estilodetabla2"/>
              <w:spacing w:after="240"/>
              <w:rPr>
                <w:rStyle w:val="Ninguno"/>
                <w:rFonts w:ascii="Times Roman" w:eastAsia="Times Roman" w:hAnsi="Times Roman" w:cs="Times Roman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/>
                <w:sz w:val="19"/>
                <w:szCs w:val="19"/>
                <w:shd w:val="clear" w:color="auto" w:fill="FFFFFF"/>
                <w:lang w:val="es-ES_tradnl"/>
              </w:rPr>
              <w:t>Sin recursos complementarios</w:t>
            </w:r>
          </w:p>
          <w:p w14:paraId="0B210027" w14:textId="77777777" w:rsidR="00A05138" w:rsidRDefault="00000000">
            <w:pPr>
              <w:pStyle w:val="Estilodetabla2"/>
              <w:spacing w:after="240"/>
            </w:pPr>
            <w:r>
              <w:rPr>
                <w:rFonts w:ascii="Arial" w:hAnsi="Arial"/>
                <w:i/>
                <w:iCs/>
                <w:sz w:val="16"/>
                <w:szCs w:val="16"/>
                <w:shd w:val="clear" w:color="auto" w:fill="FFFFFF"/>
              </w:rPr>
              <w:t>(0)</w:t>
            </w:r>
          </w:p>
        </w:tc>
      </w:tr>
    </w:tbl>
    <w:p w14:paraId="4ACEF1BA" w14:textId="77777777" w:rsidR="00A05138" w:rsidRDefault="00A05138">
      <w:pPr>
        <w:pStyle w:val="Poromisin"/>
        <w:spacing w:before="0" w:after="240" w:line="240" w:lineRule="auto"/>
        <w:rPr>
          <w:rStyle w:val="Ninguno"/>
          <w:rFonts w:ascii="Arial" w:eastAsia="Arial" w:hAnsi="Arial" w:cs="Arial"/>
          <w:b/>
          <w:bCs/>
          <w:sz w:val="19"/>
          <w:szCs w:val="19"/>
          <w:shd w:val="clear" w:color="auto" w:fill="FFFFFF"/>
        </w:rPr>
      </w:pPr>
    </w:p>
    <w:p w14:paraId="001C4271" w14:textId="77777777" w:rsidR="00A05138" w:rsidRDefault="00000000">
      <w:pPr>
        <w:pStyle w:val="Poromisin"/>
        <w:spacing w:before="0" w:after="24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  <w:r>
        <w:rPr>
          <w:rFonts w:ascii="Arial" w:hAnsi="Arial"/>
          <w:b/>
          <w:bCs/>
          <w:sz w:val="19"/>
          <w:szCs w:val="19"/>
          <w:shd w:val="clear" w:color="auto" w:fill="FFFFFF"/>
        </w:rPr>
        <w:lastRenderedPageBreak/>
        <w:t>Notas:</w:t>
      </w:r>
    </w:p>
    <w:p w14:paraId="572DA2AB" w14:textId="77777777" w:rsidR="00A05138" w:rsidRDefault="00A05138">
      <w:pPr>
        <w:pStyle w:val="Poromisin"/>
        <w:spacing w:before="0" w:line="240" w:lineRule="auto"/>
      </w:pPr>
    </w:p>
    <w:sectPr w:rsidR="00A05138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A96FA" w14:textId="77777777" w:rsidR="00273E44" w:rsidRDefault="00273E44">
      <w:r>
        <w:separator/>
      </w:r>
    </w:p>
  </w:endnote>
  <w:endnote w:type="continuationSeparator" w:id="0">
    <w:p w14:paraId="28A6B4B7" w14:textId="77777777" w:rsidR="00273E44" w:rsidRDefault="00273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3109B" w14:textId="77777777" w:rsidR="00A05138" w:rsidRDefault="00A051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8E1319" w14:textId="77777777" w:rsidR="00273E44" w:rsidRDefault="00273E44">
      <w:r>
        <w:separator/>
      </w:r>
    </w:p>
  </w:footnote>
  <w:footnote w:type="continuationSeparator" w:id="0">
    <w:p w14:paraId="351E72AB" w14:textId="77777777" w:rsidR="00273E44" w:rsidRDefault="00273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CD831" w14:textId="77777777" w:rsidR="00A05138" w:rsidRDefault="00A051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138"/>
    <w:rsid w:val="00273E44"/>
    <w:rsid w:val="00321949"/>
    <w:rsid w:val="007D1FA6"/>
    <w:rsid w:val="00A05138"/>
    <w:rsid w:val="00B56815"/>
    <w:rsid w:val="00B742D2"/>
    <w:rsid w:val="00E4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ED44CE"/>
  <w15:docId w15:val="{5F1BE929-7AEA-4E43-B4B3-BABC5622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customStyle="1" w:styleId="Estilodetabla2">
    <w:name w:val="Estilo de tab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 Coelho</cp:lastModifiedBy>
  <cp:revision>2</cp:revision>
  <cp:lastPrinted>2024-07-26T11:37:00Z</cp:lastPrinted>
  <dcterms:created xsi:type="dcterms:W3CDTF">2024-07-26T11:37:00Z</dcterms:created>
  <dcterms:modified xsi:type="dcterms:W3CDTF">2024-07-26T11:37:00Z</dcterms:modified>
</cp:coreProperties>
</file>